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1E9A23" w14:textId="77777777" w:rsidR="00C67956" w:rsidRPr="00822E94" w:rsidRDefault="00C67956" w:rsidP="00C67956">
      <w:pPr>
        <w:jc w:val="center"/>
        <w:rPr>
          <w:rFonts w:ascii="Arial Nova" w:hAnsi="Arial Nova" w:cs="Arial"/>
          <w:sz w:val="20"/>
          <w:szCs w:val="20"/>
        </w:rPr>
      </w:pPr>
      <w:bookmarkStart w:id="0" w:name="_Hlk177982402"/>
      <w:r w:rsidRPr="00822E94">
        <w:rPr>
          <w:rFonts w:ascii="Arial Nova" w:hAnsi="Arial Nova" w:cs="Arial"/>
          <w:sz w:val="20"/>
          <w:szCs w:val="20"/>
        </w:rPr>
        <w:t>Village of Oconto</w:t>
      </w:r>
    </w:p>
    <w:p w14:paraId="270C1040" w14:textId="77777777" w:rsidR="00C67956" w:rsidRPr="00822E94" w:rsidRDefault="00C67956" w:rsidP="00C67956">
      <w:pPr>
        <w:jc w:val="center"/>
        <w:rPr>
          <w:rFonts w:ascii="Arial Nova" w:hAnsi="Arial Nova" w:cs="Arial"/>
          <w:sz w:val="20"/>
          <w:szCs w:val="20"/>
        </w:rPr>
      </w:pPr>
      <w:r w:rsidRPr="00822E94">
        <w:rPr>
          <w:rFonts w:ascii="Arial Nova" w:hAnsi="Arial Nova" w:cs="Arial"/>
          <w:sz w:val="20"/>
          <w:szCs w:val="20"/>
        </w:rPr>
        <w:t xml:space="preserve">Board Minutes </w:t>
      </w:r>
    </w:p>
    <w:p w14:paraId="14D83182" w14:textId="58BBD64A" w:rsidR="00C67956" w:rsidRPr="00822E94" w:rsidRDefault="00757082" w:rsidP="00C67956">
      <w:pPr>
        <w:jc w:val="center"/>
        <w:rPr>
          <w:rFonts w:ascii="Arial Nova" w:hAnsi="Arial Nova" w:cs="Arial"/>
          <w:sz w:val="20"/>
          <w:szCs w:val="20"/>
        </w:rPr>
      </w:pPr>
      <w:r>
        <w:rPr>
          <w:rFonts w:ascii="Arial Nova" w:hAnsi="Arial Nova" w:cs="Arial"/>
          <w:sz w:val="20"/>
          <w:szCs w:val="20"/>
        </w:rPr>
        <w:t>August 10</w:t>
      </w:r>
      <w:r w:rsidR="00C67956" w:rsidRPr="00822E94">
        <w:rPr>
          <w:rFonts w:ascii="Arial Nova" w:hAnsi="Arial Nova" w:cs="Arial"/>
          <w:sz w:val="20"/>
          <w:szCs w:val="20"/>
        </w:rPr>
        <w:t>, 202</w:t>
      </w:r>
      <w:r w:rsidR="004D4C53" w:rsidRPr="00822E94">
        <w:rPr>
          <w:rFonts w:ascii="Arial Nova" w:hAnsi="Arial Nova" w:cs="Arial"/>
          <w:sz w:val="20"/>
          <w:szCs w:val="20"/>
        </w:rPr>
        <w:t>6</w:t>
      </w:r>
    </w:p>
    <w:p w14:paraId="44EFFBED" w14:textId="77777777" w:rsidR="00C67956" w:rsidRPr="00822E94" w:rsidRDefault="00C67956" w:rsidP="00C67956">
      <w:pPr>
        <w:jc w:val="center"/>
        <w:rPr>
          <w:rFonts w:ascii="Arial Nova" w:hAnsi="Arial Nova" w:cs="Arial"/>
          <w:sz w:val="20"/>
          <w:szCs w:val="20"/>
        </w:rPr>
      </w:pPr>
    </w:p>
    <w:p w14:paraId="45A099AD" w14:textId="62AE4294" w:rsidR="00C67956" w:rsidRPr="00822E94" w:rsidRDefault="00C67956" w:rsidP="00C67956">
      <w:pPr>
        <w:rPr>
          <w:rFonts w:ascii="Arial Nova" w:hAnsi="Arial Nova" w:cs="Arial"/>
          <w:sz w:val="20"/>
          <w:szCs w:val="20"/>
        </w:rPr>
      </w:pPr>
      <w:r w:rsidRPr="00822E94">
        <w:rPr>
          <w:rFonts w:ascii="Arial Nova" w:hAnsi="Arial Nova" w:cs="Arial"/>
          <w:sz w:val="20"/>
          <w:szCs w:val="20"/>
        </w:rPr>
        <w:t xml:space="preserve">The Oconto Village Board met in regular session </w:t>
      </w:r>
      <w:r w:rsidR="00757082">
        <w:rPr>
          <w:rFonts w:ascii="Arial Nova" w:hAnsi="Arial Nova" w:cs="Arial"/>
          <w:sz w:val="20"/>
          <w:szCs w:val="20"/>
        </w:rPr>
        <w:t>August 10</w:t>
      </w:r>
      <w:r w:rsidR="00A52061" w:rsidRPr="00822E94">
        <w:rPr>
          <w:rFonts w:ascii="Arial Nova" w:hAnsi="Arial Nova" w:cs="Arial"/>
          <w:sz w:val="20"/>
          <w:szCs w:val="20"/>
        </w:rPr>
        <w:t>, 2026</w:t>
      </w:r>
      <w:r w:rsidRPr="00822E94">
        <w:rPr>
          <w:rFonts w:ascii="Arial Nova" w:hAnsi="Arial Nova" w:cs="Arial"/>
          <w:sz w:val="20"/>
          <w:szCs w:val="20"/>
        </w:rPr>
        <w:t xml:space="preserve">, at the Village Office with the following present: </w:t>
      </w:r>
      <w:r w:rsidR="00CA4A10" w:rsidRPr="00822E94">
        <w:rPr>
          <w:rFonts w:ascii="Arial Nova" w:hAnsi="Arial Nova" w:cs="Arial"/>
          <w:sz w:val="20"/>
          <w:szCs w:val="20"/>
        </w:rPr>
        <w:t xml:space="preserve"> </w:t>
      </w:r>
      <w:r w:rsidRPr="00822E94">
        <w:rPr>
          <w:rFonts w:ascii="Arial Nova" w:hAnsi="Arial Nova" w:cs="Arial"/>
          <w:sz w:val="20"/>
          <w:szCs w:val="20"/>
        </w:rPr>
        <w:t>Trustees</w:t>
      </w:r>
      <w:r w:rsidR="00F50FFF" w:rsidRPr="00822E94">
        <w:rPr>
          <w:rFonts w:ascii="Arial Nova" w:hAnsi="Arial Nova" w:cs="Arial"/>
          <w:sz w:val="20"/>
          <w:szCs w:val="20"/>
        </w:rPr>
        <w:t xml:space="preserve"> </w:t>
      </w:r>
      <w:r w:rsidR="00084367" w:rsidRPr="00822E94">
        <w:rPr>
          <w:rFonts w:ascii="Arial Nova" w:hAnsi="Arial Nova" w:cs="Arial"/>
          <w:sz w:val="20"/>
          <w:szCs w:val="20"/>
        </w:rPr>
        <w:t>Mason Heath</w:t>
      </w:r>
      <w:r w:rsidR="002D162F" w:rsidRPr="00822E94">
        <w:rPr>
          <w:rFonts w:ascii="Arial Nova" w:hAnsi="Arial Nova" w:cs="Arial"/>
          <w:sz w:val="20"/>
          <w:szCs w:val="20"/>
        </w:rPr>
        <w:t>,</w:t>
      </w:r>
      <w:r w:rsidR="00F56B59">
        <w:rPr>
          <w:rFonts w:ascii="Arial Nova" w:hAnsi="Arial Nova" w:cs="Arial"/>
          <w:sz w:val="20"/>
          <w:szCs w:val="20"/>
        </w:rPr>
        <w:t xml:space="preserve"> Jayson Eggleston</w:t>
      </w:r>
      <w:r w:rsidR="006B1F2A">
        <w:rPr>
          <w:rFonts w:ascii="Arial Nova" w:hAnsi="Arial Nova" w:cs="Arial"/>
          <w:sz w:val="20"/>
          <w:szCs w:val="20"/>
        </w:rPr>
        <w:t>, Tim Pflaster</w:t>
      </w:r>
      <w:r w:rsidR="00757082">
        <w:rPr>
          <w:rFonts w:ascii="Arial Nova" w:hAnsi="Arial Nova" w:cs="Arial"/>
          <w:sz w:val="20"/>
          <w:szCs w:val="20"/>
        </w:rPr>
        <w:t xml:space="preserve"> and Jared Eggleston</w:t>
      </w:r>
      <w:r w:rsidR="001E46ED">
        <w:rPr>
          <w:rFonts w:ascii="Arial Nova" w:hAnsi="Arial Nova" w:cs="Arial"/>
          <w:sz w:val="20"/>
          <w:szCs w:val="20"/>
        </w:rPr>
        <w:t xml:space="preserve"> (7:21 p.m.).</w:t>
      </w:r>
      <w:r w:rsidRPr="00822E94">
        <w:rPr>
          <w:rFonts w:ascii="Arial Nova" w:hAnsi="Arial Nova" w:cs="Arial"/>
          <w:sz w:val="20"/>
          <w:szCs w:val="20"/>
        </w:rPr>
        <w:t xml:space="preserve"> Also p</w:t>
      </w:r>
      <w:r w:rsidR="00335719">
        <w:rPr>
          <w:rFonts w:ascii="Arial Nova" w:hAnsi="Arial Nova" w:cs="Arial"/>
          <w:sz w:val="20"/>
          <w:szCs w:val="20"/>
        </w:rPr>
        <w:t>r</w:t>
      </w:r>
      <w:r w:rsidRPr="00822E94">
        <w:rPr>
          <w:rFonts w:ascii="Arial Nova" w:hAnsi="Arial Nova" w:cs="Arial"/>
          <w:sz w:val="20"/>
          <w:szCs w:val="20"/>
        </w:rPr>
        <w:t>esent, Lanett Conroy</w:t>
      </w:r>
      <w:r w:rsidR="00A74415">
        <w:rPr>
          <w:rFonts w:ascii="Arial Nova" w:hAnsi="Arial Nova" w:cs="Arial"/>
          <w:sz w:val="20"/>
          <w:szCs w:val="20"/>
        </w:rPr>
        <w:t>.</w:t>
      </w:r>
      <w:r w:rsidR="00C50486">
        <w:rPr>
          <w:rFonts w:ascii="Arial Nova" w:hAnsi="Arial Nova" w:cs="Arial"/>
          <w:sz w:val="20"/>
          <w:szCs w:val="20"/>
        </w:rPr>
        <w:t xml:space="preserve"> </w:t>
      </w:r>
    </w:p>
    <w:p w14:paraId="60EBEC50" w14:textId="67B3F9AD" w:rsidR="0070398D" w:rsidRPr="00822E94" w:rsidRDefault="00C67956" w:rsidP="00C67956">
      <w:pPr>
        <w:rPr>
          <w:rFonts w:ascii="Arial Nova" w:hAnsi="Arial Nova" w:cs="Arial"/>
          <w:sz w:val="20"/>
          <w:szCs w:val="20"/>
        </w:rPr>
      </w:pPr>
      <w:r w:rsidRPr="00822E94">
        <w:rPr>
          <w:rFonts w:ascii="Arial Nova" w:hAnsi="Arial Nova" w:cs="Arial"/>
          <w:sz w:val="20"/>
          <w:szCs w:val="20"/>
        </w:rPr>
        <w:t>At 7:</w:t>
      </w:r>
      <w:r w:rsidR="002D4731">
        <w:rPr>
          <w:rFonts w:ascii="Arial Nova" w:hAnsi="Arial Nova" w:cs="Arial"/>
          <w:sz w:val="20"/>
          <w:szCs w:val="20"/>
        </w:rPr>
        <w:t>04 p.m.</w:t>
      </w:r>
      <w:r w:rsidRPr="00822E94">
        <w:rPr>
          <w:rFonts w:ascii="Arial Nova" w:hAnsi="Arial Nova" w:cs="Arial"/>
          <w:sz w:val="20"/>
          <w:szCs w:val="20"/>
        </w:rPr>
        <w:t xml:space="preserve"> </w:t>
      </w:r>
      <w:r w:rsidR="006B1F2A">
        <w:rPr>
          <w:rFonts w:ascii="Arial Nova" w:hAnsi="Arial Nova" w:cs="Arial"/>
          <w:sz w:val="20"/>
          <w:szCs w:val="20"/>
        </w:rPr>
        <w:t>Trustee Pflaster</w:t>
      </w:r>
      <w:r w:rsidRPr="00822E94">
        <w:rPr>
          <w:rFonts w:ascii="Arial Nova" w:hAnsi="Arial Nova" w:cs="Arial"/>
          <w:sz w:val="20"/>
          <w:szCs w:val="20"/>
        </w:rPr>
        <w:t xml:space="preserve"> called the meeting to order to discuss, consider and take all necessary actions regarding agenda items. Reference to the meeting being conducted in accordance with the Open Meetings Act.</w:t>
      </w:r>
    </w:p>
    <w:p w14:paraId="3AE8BEC2" w14:textId="7F57C50D" w:rsidR="00C67956" w:rsidRDefault="00C67956" w:rsidP="00C67956">
      <w:pPr>
        <w:rPr>
          <w:rFonts w:ascii="Arial Nova" w:hAnsi="Arial Nova" w:cs="Arial"/>
          <w:b/>
          <w:bCs/>
          <w:sz w:val="20"/>
          <w:szCs w:val="20"/>
        </w:rPr>
      </w:pPr>
      <w:r w:rsidRPr="00822E94">
        <w:rPr>
          <w:rFonts w:ascii="Arial Nova" w:hAnsi="Arial Nova" w:cs="Arial"/>
          <w:b/>
          <w:bCs/>
          <w:sz w:val="20"/>
          <w:szCs w:val="20"/>
        </w:rPr>
        <w:t xml:space="preserve">BILLS: </w:t>
      </w:r>
    </w:p>
    <w:tbl>
      <w:tblPr>
        <w:tblW w:w="7872" w:type="dxa"/>
        <w:tblLook w:val="04A0" w:firstRow="1" w:lastRow="0" w:firstColumn="1" w:lastColumn="0" w:noHBand="0" w:noVBand="1"/>
      </w:tblPr>
      <w:tblGrid>
        <w:gridCol w:w="3260"/>
        <w:gridCol w:w="1872"/>
        <w:gridCol w:w="2740"/>
      </w:tblGrid>
      <w:tr w:rsidR="00747C75" w14:paraId="1FB23371" w14:textId="77777777" w:rsidTr="00747C75">
        <w:trPr>
          <w:trHeight w:val="288"/>
        </w:trPr>
        <w:tc>
          <w:tcPr>
            <w:tcW w:w="3260" w:type="dxa"/>
            <w:tcBorders>
              <w:top w:val="single" w:sz="4" w:space="0" w:color="auto"/>
              <w:left w:val="single" w:sz="4" w:space="0" w:color="auto"/>
              <w:bottom w:val="single" w:sz="4" w:space="0" w:color="auto"/>
              <w:right w:val="single" w:sz="4" w:space="0" w:color="auto"/>
            </w:tcBorders>
            <w:noWrap/>
            <w:vAlign w:val="center"/>
            <w:hideMark/>
          </w:tcPr>
          <w:p w14:paraId="7178CB3D" w14:textId="77777777" w:rsidR="00747C75" w:rsidRDefault="00747C75">
            <w:pPr>
              <w:rPr>
                <w:rFonts w:ascii="Arial Nova" w:hAnsi="Arial Nova"/>
                <w:b/>
                <w:bCs/>
                <w:color w:val="000000"/>
                <w:sz w:val="20"/>
                <w:szCs w:val="20"/>
              </w:rPr>
            </w:pPr>
            <w:r>
              <w:rPr>
                <w:rFonts w:ascii="Arial Nova" w:hAnsi="Arial Nova"/>
                <w:b/>
                <w:bCs/>
                <w:color w:val="000000"/>
                <w:sz w:val="20"/>
                <w:szCs w:val="20"/>
              </w:rPr>
              <w:t>Company</w:t>
            </w:r>
          </w:p>
        </w:tc>
        <w:tc>
          <w:tcPr>
            <w:tcW w:w="1872" w:type="dxa"/>
            <w:tcBorders>
              <w:top w:val="single" w:sz="4" w:space="0" w:color="auto"/>
              <w:left w:val="nil"/>
              <w:bottom w:val="single" w:sz="4" w:space="0" w:color="auto"/>
              <w:right w:val="single" w:sz="4" w:space="0" w:color="auto"/>
            </w:tcBorders>
            <w:noWrap/>
            <w:vAlign w:val="bottom"/>
            <w:hideMark/>
          </w:tcPr>
          <w:p w14:paraId="4219CC49" w14:textId="77777777" w:rsidR="00747C75" w:rsidRDefault="00747C75">
            <w:pPr>
              <w:rPr>
                <w:rFonts w:ascii="Aptos Narrow" w:hAnsi="Aptos Narrow"/>
                <w:b/>
                <w:bCs/>
                <w:color w:val="000000"/>
                <w:sz w:val="22"/>
                <w:szCs w:val="22"/>
              </w:rPr>
            </w:pPr>
            <w:r>
              <w:rPr>
                <w:rFonts w:ascii="Aptos Narrow" w:hAnsi="Aptos Narrow"/>
                <w:b/>
                <w:bCs/>
                <w:color w:val="000000"/>
                <w:sz w:val="22"/>
                <w:szCs w:val="22"/>
              </w:rPr>
              <w:t>Amount</w:t>
            </w:r>
          </w:p>
        </w:tc>
        <w:tc>
          <w:tcPr>
            <w:tcW w:w="2740" w:type="dxa"/>
            <w:tcBorders>
              <w:top w:val="single" w:sz="4" w:space="0" w:color="auto"/>
              <w:left w:val="nil"/>
              <w:bottom w:val="single" w:sz="4" w:space="0" w:color="auto"/>
              <w:right w:val="single" w:sz="4" w:space="0" w:color="auto"/>
            </w:tcBorders>
            <w:noWrap/>
            <w:vAlign w:val="bottom"/>
            <w:hideMark/>
          </w:tcPr>
          <w:p w14:paraId="72BEE05D" w14:textId="77777777" w:rsidR="00747C75" w:rsidRDefault="00747C75">
            <w:pPr>
              <w:rPr>
                <w:rFonts w:ascii="Aptos Narrow" w:hAnsi="Aptos Narrow"/>
                <w:b/>
                <w:bCs/>
                <w:color w:val="000000"/>
                <w:sz w:val="22"/>
                <w:szCs w:val="22"/>
              </w:rPr>
            </w:pPr>
            <w:r>
              <w:rPr>
                <w:rFonts w:ascii="Aptos Narrow" w:hAnsi="Aptos Narrow"/>
                <w:b/>
                <w:bCs/>
                <w:color w:val="000000"/>
                <w:sz w:val="22"/>
                <w:szCs w:val="22"/>
              </w:rPr>
              <w:t>Description</w:t>
            </w:r>
          </w:p>
        </w:tc>
      </w:tr>
      <w:tr w:rsidR="00747C75" w14:paraId="1E6E8012" w14:textId="77777777" w:rsidTr="00747C75">
        <w:trPr>
          <w:trHeight w:val="300"/>
        </w:trPr>
        <w:tc>
          <w:tcPr>
            <w:tcW w:w="3260" w:type="dxa"/>
            <w:tcBorders>
              <w:top w:val="nil"/>
              <w:left w:val="single" w:sz="8" w:space="0" w:color="auto"/>
              <w:bottom w:val="single" w:sz="8" w:space="0" w:color="auto"/>
              <w:right w:val="single" w:sz="8" w:space="0" w:color="auto"/>
            </w:tcBorders>
            <w:vAlign w:val="center"/>
            <w:hideMark/>
          </w:tcPr>
          <w:p w14:paraId="126C4002" w14:textId="77777777" w:rsidR="00747C75" w:rsidRDefault="00747C75">
            <w:pPr>
              <w:rPr>
                <w:rFonts w:ascii="Arial Nova" w:hAnsi="Arial Nova"/>
                <w:color w:val="000000"/>
                <w:sz w:val="20"/>
                <w:szCs w:val="20"/>
              </w:rPr>
            </w:pPr>
            <w:r>
              <w:rPr>
                <w:rFonts w:ascii="Arial Nova" w:hAnsi="Arial Nova"/>
                <w:color w:val="000000"/>
                <w:sz w:val="20"/>
                <w:szCs w:val="20"/>
              </w:rPr>
              <w:t>Village of Oconto</w:t>
            </w:r>
          </w:p>
        </w:tc>
        <w:tc>
          <w:tcPr>
            <w:tcW w:w="1872" w:type="dxa"/>
            <w:tcBorders>
              <w:top w:val="nil"/>
              <w:left w:val="nil"/>
              <w:bottom w:val="single" w:sz="8" w:space="0" w:color="auto"/>
              <w:right w:val="single" w:sz="8" w:space="0" w:color="auto"/>
            </w:tcBorders>
            <w:vAlign w:val="center"/>
            <w:hideMark/>
          </w:tcPr>
          <w:p w14:paraId="5DE04AEA" w14:textId="77777777" w:rsidR="00747C75" w:rsidRDefault="00747C75">
            <w:pPr>
              <w:rPr>
                <w:rFonts w:ascii="Arial Nova" w:hAnsi="Arial Nova"/>
                <w:color w:val="000000"/>
                <w:sz w:val="20"/>
                <w:szCs w:val="20"/>
              </w:rPr>
            </w:pPr>
            <w:r>
              <w:rPr>
                <w:rFonts w:ascii="Arial Nova" w:hAnsi="Arial Nova"/>
                <w:color w:val="000000"/>
                <w:sz w:val="20"/>
                <w:szCs w:val="20"/>
              </w:rPr>
              <w:t xml:space="preserve">               1,600.00 </w:t>
            </w:r>
          </w:p>
        </w:tc>
        <w:tc>
          <w:tcPr>
            <w:tcW w:w="2740" w:type="dxa"/>
            <w:tcBorders>
              <w:top w:val="nil"/>
              <w:left w:val="nil"/>
              <w:bottom w:val="single" w:sz="8" w:space="0" w:color="auto"/>
              <w:right w:val="single" w:sz="8" w:space="0" w:color="auto"/>
            </w:tcBorders>
            <w:vAlign w:val="center"/>
            <w:hideMark/>
          </w:tcPr>
          <w:p w14:paraId="00A6EA13" w14:textId="77777777" w:rsidR="00747C75" w:rsidRDefault="00747C75">
            <w:pPr>
              <w:rPr>
                <w:rFonts w:ascii="Arial Nova" w:hAnsi="Arial Nova"/>
                <w:color w:val="000000"/>
                <w:sz w:val="20"/>
                <w:szCs w:val="20"/>
              </w:rPr>
            </w:pPr>
            <w:r>
              <w:rPr>
                <w:rFonts w:ascii="Arial Nova" w:hAnsi="Arial Nova"/>
                <w:color w:val="000000"/>
                <w:sz w:val="20"/>
                <w:szCs w:val="20"/>
              </w:rPr>
              <w:t>Savings</w:t>
            </w:r>
          </w:p>
        </w:tc>
      </w:tr>
      <w:tr w:rsidR="00747C75" w14:paraId="35B761A1" w14:textId="77777777" w:rsidTr="00747C75">
        <w:trPr>
          <w:trHeight w:val="300"/>
        </w:trPr>
        <w:tc>
          <w:tcPr>
            <w:tcW w:w="3260" w:type="dxa"/>
            <w:tcBorders>
              <w:top w:val="nil"/>
              <w:left w:val="single" w:sz="8" w:space="0" w:color="auto"/>
              <w:bottom w:val="single" w:sz="8" w:space="0" w:color="auto"/>
              <w:right w:val="single" w:sz="8" w:space="0" w:color="auto"/>
            </w:tcBorders>
            <w:vAlign w:val="center"/>
            <w:hideMark/>
          </w:tcPr>
          <w:p w14:paraId="1033E99E" w14:textId="77777777" w:rsidR="00747C75" w:rsidRDefault="00747C75">
            <w:pPr>
              <w:rPr>
                <w:rFonts w:ascii="Arial Nova" w:hAnsi="Arial Nova"/>
                <w:color w:val="000000"/>
                <w:sz w:val="20"/>
                <w:szCs w:val="20"/>
              </w:rPr>
            </w:pPr>
            <w:r>
              <w:rPr>
                <w:rFonts w:ascii="Arial Nova" w:hAnsi="Arial Nova"/>
                <w:color w:val="000000"/>
                <w:sz w:val="20"/>
                <w:szCs w:val="20"/>
              </w:rPr>
              <w:t>Village of Oconto</w:t>
            </w:r>
          </w:p>
        </w:tc>
        <w:tc>
          <w:tcPr>
            <w:tcW w:w="1872" w:type="dxa"/>
            <w:tcBorders>
              <w:top w:val="nil"/>
              <w:left w:val="nil"/>
              <w:bottom w:val="single" w:sz="8" w:space="0" w:color="auto"/>
              <w:right w:val="single" w:sz="8" w:space="0" w:color="auto"/>
            </w:tcBorders>
            <w:vAlign w:val="center"/>
            <w:hideMark/>
          </w:tcPr>
          <w:p w14:paraId="3295FE6C" w14:textId="77777777" w:rsidR="00747C75" w:rsidRDefault="00747C75">
            <w:pPr>
              <w:rPr>
                <w:rFonts w:ascii="Arial Nova" w:hAnsi="Arial Nova"/>
                <w:color w:val="000000"/>
                <w:sz w:val="20"/>
                <w:szCs w:val="20"/>
              </w:rPr>
            </w:pPr>
            <w:r>
              <w:rPr>
                <w:rFonts w:ascii="Arial Nova" w:hAnsi="Arial Nova"/>
                <w:color w:val="000000"/>
                <w:sz w:val="20"/>
                <w:szCs w:val="20"/>
              </w:rPr>
              <w:t xml:space="preserve">                  588.00 </w:t>
            </w:r>
          </w:p>
        </w:tc>
        <w:tc>
          <w:tcPr>
            <w:tcW w:w="2740" w:type="dxa"/>
            <w:tcBorders>
              <w:top w:val="nil"/>
              <w:left w:val="nil"/>
              <w:bottom w:val="single" w:sz="8" w:space="0" w:color="auto"/>
              <w:right w:val="single" w:sz="8" w:space="0" w:color="auto"/>
            </w:tcBorders>
            <w:vAlign w:val="center"/>
            <w:hideMark/>
          </w:tcPr>
          <w:p w14:paraId="3F4E30EA" w14:textId="77777777" w:rsidR="00747C75" w:rsidRDefault="00747C75">
            <w:pPr>
              <w:rPr>
                <w:rFonts w:ascii="Arial Nova" w:hAnsi="Arial Nova"/>
                <w:color w:val="000000"/>
                <w:sz w:val="20"/>
                <w:szCs w:val="20"/>
              </w:rPr>
            </w:pPr>
            <w:r>
              <w:rPr>
                <w:rFonts w:ascii="Arial Nova" w:hAnsi="Arial Nova"/>
                <w:color w:val="000000"/>
                <w:sz w:val="20"/>
                <w:szCs w:val="20"/>
              </w:rPr>
              <w:t>USDA Reserve Savings #2</w:t>
            </w:r>
          </w:p>
        </w:tc>
      </w:tr>
      <w:tr w:rsidR="00747C75" w14:paraId="7668C3A6" w14:textId="77777777" w:rsidTr="00747C75">
        <w:trPr>
          <w:trHeight w:val="300"/>
        </w:trPr>
        <w:tc>
          <w:tcPr>
            <w:tcW w:w="3260" w:type="dxa"/>
            <w:tcBorders>
              <w:top w:val="nil"/>
              <w:left w:val="single" w:sz="8" w:space="0" w:color="auto"/>
              <w:bottom w:val="single" w:sz="8" w:space="0" w:color="auto"/>
              <w:right w:val="single" w:sz="8" w:space="0" w:color="auto"/>
            </w:tcBorders>
            <w:vAlign w:val="center"/>
            <w:hideMark/>
          </w:tcPr>
          <w:p w14:paraId="57292CC3" w14:textId="77777777" w:rsidR="00747C75" w:rsidRDefault="00747C75">
            <w:pPr>
              <w:rPr>
                <w:rFonts w:ascii="Arial Nova" w:hAnsi="Arial Nova"/>
                <w:color w:val="000000"/>
                <w:sz w:val="20"/>
                <w:szCs w:val="20"/>
              </w:rPr>
            </w:pPr>
            <w:r>
              <w:rPr>
                <w:rFonts w:ascii="Arial Nova" w:hAnsi="Arial Nova"/>
                <w:color w:val="000000"/>
                <w:sz w:val="20"/>
                <w:szCs w:val="20"/>
              </w:rPr>
              <w:t>Village of Oconto</w:t>
            </w:r>
          </w:p>
        </w:tc>
        <w:tc>
          <w:tcPr>
            <w:tcW w:w="1872" w:type="dxa"/>
            <w:tcBorders>
              <w:top w:val="nil"/>
              <w:left w:val="nil"/>
              <w:bottom w:val="single" w:sz="8" w:space="0" w:color="auto"/>
              <w:right w:val="single" w:sz="8" w:space="0" w:color="auto"/>
            </w:tcBorders>
            <w:vAlign w:val="center"/>
            <w:hideMark/>
          </w:tcPr>
          <w:p w14:paraId="61A7156C" w14:textId="77777777" w:rsidR="00747C75" w:rsidRDefault="00747C75">
            <w:pPr>
              <w:rPr>
                <w:rFonts w:ascii="Arial Nova" w:hAnsi="Arial Nova"/>
                <w:color w:val="000000"/>
                <w:sz w:val="20"/>
                <w:szCs w:val="20"/>
              </w:rPr>
            </w:pPr>
            <w:r>
              <w:rPr>
                <w:rFonts w:ascii="Arial Nova" w:hAnsi="Arial Nova"/>
                <w:color w:val="000000"/>
                <w:sz w:val="20"/>
                <w:szCs w:val="20"/>
              </w:rPr>
              <w:t xml:space="preserve">                  138.00 </w:t>
            </w:r>
          </w:p>
        </w:tc>
        <w:tc>
          <w:tcPr>
            <w:tcW w:w="2740" w:type="dxa"/>
            <w:tcBorders>
              <w:top w:val="nil"/>
              <w:left w:val="nil"/>
              <w:bottom w:val="single" w:sz="8" w:space="0" w:color="auto"/>
              <w:right w:val="single" w:sz="8" w:space="0" w:color="auto"/>
            </w:tcBorders>
            <w:vAlign w:val="center"/>
            <w:hideMark/>
          </w:tcPr>
          <w:p w14:paraId="61EDAF3E" w14:textId="77777777" w:rsidR="00747C75" w:rsidRDefault="00747C75">
            <w:pPr>
              <w:rPr>
                <w:rFonts w:ascii="Arial Nova" w:hAnsi="Arial Nova"/>
                <w:color w:val="000000"/>
                <w:sz w:val="20"/>
                <w:szCs w:val="20"/>
              </w:rPr>
            </w:pPr>
            <w:r>
              <w:rPr>
                <w:rFonts w:ascii="Arial Nova" w:hAnsi="Arial Nova"/>
                <w:color w:val="000000"/>
                <w:sz w:val="20"/>
                <w:szCs w:val="20"/>
              </w:rPr>
              <w:t>USDA Reserve Savings #1</w:t>
            </w:r>
          </w:p>
        </w:tc>
      </w:tr>
      <w:tr w:rsidR="00747C75" w14:paraId="5B4F38EB" w14:textId="77777777" w:rsidTr="00364DC6">
        <w:trPr>
          <w:trHeight w:val="300"/>
        </w:trPr>
        <w:tc>
          <w:tcPr>
            <w:tcW w:w="3260" w:type="dxa"/>
            <w:tcBorders>
              <w:top w:val="nil"/>
              <w:left w:val="single" w:sz="8" w:space="0" w:color="auto"/>
              <w:bottom w:val="single" w:sz="8" w:space="0" w:color="auto"/>
              <w:right w:val="single" w:sz="8" w:space="0" w:color="auto"/>
            </w:tcBorders>
            <w:vAlign w:val="center"/>
          </w:tcPr>
          <w:p w14:paraId="2C26A740" w14:textId="79BADF9C" w:rsidR="00747C75" w:rsidRDefault="00A27D3C">
            <w:pPr>
              <w:rPr>
                <w:rFonts w:ascii="Arial Nova" w:hAnsi="Arial Nova"/>
                <w:color w:val="000000"/>
                <w:sz w:val="20"/>
                <w:szCs w:val="20"/>
              </w:rPr>
            </w:pPr>
            <w:r>
              <w:rPr>
                <w:rFonts w:ascii="Arial Nova" w:hAnsi="Arial Nova"/>
                <w:color w:val="000000"/>
                <w:sz w:val="20"/>
                <w:szCs w:val="20"/>
              </w:rPr>
              <w:t>Blake Feddersen</w:t>
            </w:r>
          </w:p>
        </w:tc>
        <w:tc>
          <w:tcPr>
            <w:tcW w:w="1872" w:type="dxa"/>
            <w:tcBorders>
              <w:top w:val="nil"/>
              <w:left w:val="nil"/>
              <w:bottom w:val="single" w:sz="8" w:space="0" w:color="auto"/>
              <w:right w:val="single" w:sz="8" w:space="0" w:color="auto"/>
            </w:tcBorders>
            <w:vAlign w:val="center"/>
            <w:hideMark/>
          </w:tcPr>
          <w:p w14:paraId="61EB041C" w14:textId="67B5394E" w:rsidR="00747C75" w:rsidRDefault="00E31114">
            <w:pPr>
              <w:rPr>
                <w:rFonts w:ascii="Arial Nova" w:hAnsi="Arial Nova"/>
                <w:color w:val="000000"/>
                <w:sz w:val="20"/>
                <w:szCs w:val="20"/>
              </w:rPr>
            </w:pPr>
            <w:r>
              <w:rPr>
                <w:rFonts w:ascii="Arial Nova" w:hAnsi="Arial Nova"/>
                <w:color w:val="000000"/>
                <w:sz w:val="20"/>
                <w:szCs w:val="20"/>
              </w:rPr>
              <w:t xml:space="preserve">                  </w:t>
            </w:r>
            <w:r w:rsidR="00A27D3C">
              <w:rPr>
                <w:rFonts w:ascii="Arial Nova" w:hAnsi="Arial Nova"/>
                <w:color w:val="000000"/>
                <w:sz w:val="20"/>
                <w:szCs w:val="20"/>
              </w:rPr>
              <w:t>915.09</w:t>
            </w:r>
          </w:p>
        </w:tc>
        <w:tc>
          <w:tcPr>
            <w:tcW w:w="2740" w:type="dxa"/>
            <w:tcBorders>
              <w:top w:val="nil"/>
              <w:left w:val="nil"/>
              <w:bottom w:val="single" w:sz="8" w:space="0" w:color="auto"/>
              <w:right w:val="single" w:sz="8" w:space="0" w:color="auto"/>
            </w:tcBorders>
            <w:vAlign w:val="center"/>
            <w:hideMark/>
          </w:tcPr>
          <w:p w14:paraId="1009996A" w14:textId="30D82CB6" w:rsidR="00747C75" w:rsidRDefault="00A27D3C">
            <w:pPr>
              <w:rPr>
                <w:rFonts w:ascii="Arial Nova" w:hAnsi="Arial Nova"/>
                <w:color w:val="000000"/>
                <w:sz w:val="20"/>
                <w:szCs w:val="20"/>
              </w:rPr>
            </w:pPr>
            <w:r>
              <w:rPr>
                <w:rFonts w:ascii="Arial Nova" w:hAnsi="Arial Nova"/>
                <w:color w:val="000000"/>
                <w:sz w:val="20"/>
                <w:szCs w:val="20"/>
              </w:rPr>
              <w:t>July 2026 Payroll</w:t>
            </w:r>
          </w:p>
        </w:tc>
      </w:tr>
      <w:tr w:rsidR="00747C75" w14:paraId="549E4511" w14:textId="77777777" w:rsidTr="00747C75">
        <w:trPr>
          <w:trHeight w:val="300"/>
        </w:trPr>
        <w:tc>
          <w:tcPr>
            <w:tcW w:w="3260" w:type="dxa"/>
            <w:tcBorders>
              <w:top w:val="nil"/>
              <w:left w:val="single" w:sz="8" w:space="0" w:color="auto"/>
              <w:bottom w:val="single" w:sz="8" w:space="0" w:color="auto"/>
              <w:right w:val="single" w:sz="8" w:space="0" w:color="auto"/>
            </w:tcBorders>
            <w:vAlign w:val="center"/>
            <w:hideMark/>
          </w:tcPr>
          <w:p w14:paraId="09477F2B" w14:textId="77777777" w:rsidR="00747C75" w:rsidRDefault="00747C75">
            <w:pPr>
              <w:rPr>
                <w:rFonts w:ascii="Arial Nova" w:hAnsi="Arial Nova"/>
                <w:color w:val="000000"/>
                <w:sz w:val="20"/>
                <w:szCs w:val="20"/>
              </w:rPr>
            </w:pPr>
            <w:r>
              <w:rPr>
                <w:rFonts w:ascii="Arial Nova" w:hAnsi="Arial Nova"/>
                <w:color w:val="000000"/>
                <w:sz w:val="20"/>
                <w:szCs w:val="20"/>
              </w:rPr>
              <w:t>Wood River Township</w:t>
            </w:r>
          </w:p>
        </w:tc>
        <w:tc>
          <w:tcPr>
            <w:tcW w:w="1872" w:type="dxa"/>
            <w:tcBorders>
              <w:top w:val="nil"/>
              <w:left w:val="nil"/>
              <w:bottom w:val="single" w:sz="8" w:space="0" w:color="auto"/>
              <w:right w:val="single" w:sz="8" w:space="0" w:color="auto"/>
            </w:tcBorders>
            <w:vAlign w:val="center"/>
            <w:hideMark/>
          </w:tcPr>
          <w:p w14:paraId="16E64866" w14:textId="77777777" w:rsidR="00747C75" w:rsidRDefault="00747C75">
            <w:pPr>
              <w:rPr>
                <w:rFonts w:ascii="Arial Nova" w:hAnsi="Arial Nova"/>
                <w:color w:val="000000"/>
                <w:sz w:val="20"/>
                <w:szCs w:val="20"/>
              </w:rPr>
            </w:pPr>
            <w:r>
              <w:rPr>
                <w:rFonts w:ascii="Arial Nova" w:hAnsi="Arial Nova"/>
                <w:color w:val="000000"/>
                <w:sz w:val="20"/>
                <w:szCs w:val="20"/>
              </w:rPr>
              <w:t xml:space="preserve">                  150.00 </w:t>
            </w:r>
          </w:p>
        </w:tc>
        <w:tc>
          <w:tcPr>
            <w:tcW w:w="2740" w:type="dxa"/>
            <w:tcBorders>
              <w:top w:val="nil"/>
              <w:left w:val="nil"/>
              <w:bottom w:val="single" w:sz="8" w:space="0" w:color="auto"/>
              <w:right w:val="single" w:sz="8" w:space="0" w:color="auto"/>
            </w:tcBorders>
            <w:vAlign w:val="center"/>
            <w:hideMark/>
          </w:tcPr>
          <w:p w14:paraId="1B74383D" w14:textId="77777777" w:rsidR="00747C75" w:rsidRDefault="00747C75">
            <w:pPr>
              <w:rPr>
                <w:rFonts w:ascii="Arial Nova" w:hAnsi="Arial Nova"/>
                <w:color w:val="000000"/>
                <w:sz w:val="20"/>
                <w:szCs w:val="20"/>
              </w:rPr>
            </w:pPr>
            <w:r>
              <w:rPr>
                <w:rFonts w:ascii="Arial Nova" w:hAnsi="Arial Nova"/>
                <w:color w:val="000000"/>
                <w:sz w:val="20"/>
                <w:szCs w:val="20"/>
              </w:rPr>
              <w:t>Building rent</w:t>
            </w:r>
          </w:p>
        </w:tc>
      </w:tr>
      <w:tr w:rsidR="00747C75" w14:paraId="50346374" w14:textId="77777777" w:rsidTr="00747C75">
        <w:trPr>
          <w:trHeight w:val="300"/>
        </w:trPr>
        <w:tc>
          <w:tcPr>
            <w:tcW w:w="3260" w:type="dxa"/>
            <w:tcBorders>
              <w:top w:val="nil"/>
              <w:left w:val="single" w:sz="8" w:space="0" w:color="auto"/>
              <w:bottom w:val="single" w:sz="8" w:space="0" w:color="auto"/>
              <w:right w:val="single" w:sz="8" w:space="0" w:color="auto"/>
            </w:tcBorders>
            <w:vAlign w:val="center"/>
            <w:hideMark/>
          </w:tcPr>
          <w:p w14:paraId="56CC6CE6" w14:textId="77777777" w:rsidR="00747C75" w:rsidRDefault="00747C75">
            <w:pPr>
              <w:rPr>
                <w:rFonts w:ascii="Arial Nova" w:hAnsi="Arial Nova"/>
                <w:color w:val="000000"/>
                <w:sz w:val="20"/>
                <w:szCs w:val="20"/>
              </w:rPr>
            </w:pPr>
            <w:r>
              <w:rPr>
                <w:rFonts w:ascii="Arial Nova" w:hAnsi="Arial Nova"/>
                <w:color w:val="000000"/>
                <w:sz w:val="20"/>
                <w:szCs w:val="20"/>
              </w:rPr>
              <w:t>True Value</w:t>
            </w:r>
          </w:p>
        </w:tc>
        <w:tc>
          <w:tcPr>
            <w:tcW w:w="1872" w:type="dxa"/>
            <w:tcBorders>
              <w:top w:val="nil"/>
              <w:left w:val="nil"/>
              <w:bottom w:val="single" w:sz="8" w:space="0" w:color="auto"/>
              <w:right w:val="single" w:sz="8" w:space="0" w:color="auto"/>
            </w:tcBorders>
            <w:vAlign w:val="center"/>
            <w:hideMark/>
          </w:tcPr>
          <w:p w14:paraId="7B7A9795" w14:textId="415C946B" w:rsidR="00747C75" w:rsidRDefault="00E31114">
            <w:pPr>
              <w:rPr>
                <w:rFonts w:ascii="Arial Nova" w:hAnsi="Arial Nova"/>
                <w:color w:val="000000"/>
                <w:sz w:val="20"/>
                <w:szCs w:val="20"/>
              </w:rPr>
            </w:pPr>
            <w:r>
              <w:rPr>
                <w:rFonts w:ascii="Arial Nova" w:hAnsi="Arial Nova"/>
                <w:color w:val="000000"/>
                <w:sz w:val="20"/>
                <w:szCs w:val="20"/>
              </w:rPr>
              <w:t xml:space="preserve">                    </w:t>
            </w:r>
            <w:r w:rsidR="00D6769A">
              <w:rPr>
                <w:rFonts w:ascii="Arial Nova" w:hAnsi="Arial Nova"/>
                <w:color w:val="000000"/>
                <w:sz w:val="20"/>
                <w:szCs w:val="20"/>
              </w:rPr>
              <w:t>59.86</w:t>
            </w:r>
            <w:r w:rsidR="00747C75">
              <w:rPr>
                <w:rFonts w:ascii="Arial Nova" w:hAnsi="Arial Nova"/>
                <w:color w:val="000000"/>
                <w:sz w:val="20"/>
                <w:szCs w:val="20"/>
              </w:rPr>
              <w:t xml:space="preserve"> </w:t>
            </w:r>
          </w:p>
        </w:tc>
        <w:tc>
          <w:tcPr>
            <w:tcW w:w="2740" w:type="dxa"/>
            <w:tcBorders>
              <w:top w:val="nil"/>
              <w:left w:val="nil"/>
              <w:bottom w:val="single" w:sz="8" w:space="0" w:color="auto"/>
              <w:right w:val="single" w:sz="8" w:space="0" w:color="auto"/>
            </w:tcBorders>
            <w:vAlign w:val="center"/>
            <w:hideMark/>
          </w:tcPr>
          <w:p w14:paraId="29161BC7" w14:textId="77777777" w:rsidR="00747C75" w:rsidRDefault="00747C75">
            <w:pPr>
              <w:rPr>
                <w:rFonts w:ascii="Arial Nova" w:hAnsi="Arial Nova"/>
                <w:color w:val="000000"/>
                <w:sz w:val="20"/>
                <w:szCs w:val="20"/>
              </w:rPr>
            </w:pPr>
            <w:r>
              <w:rPr>
                <w:rFonts w:ascii="Arial Nova" w:hAnsi="Arial Nova"/>
                <w:color w:val="000000"/>
                <w:sz w:val="20"/>
                <w:szCs w:val="20"/>
              </w:rPr>
              <w:t>Supplies</w:t>
            </w:r>
          </w:p>
        </w:tc>
      </w:tr>
      <w:tr w:rsidR="00747C75" w14:paraId="2F6DAADB" w14:textId="77777777" w:rsidTr="00747C75">
        <w:trPr>
          <w:trHeight w:val="300"/>
        </w:trPr>
        <w:tc>
          <w:tcPr>
            <w:tcW w:w="3260" w:type="dxa"/>
            <w:tcBorders>
              <w:top w:val="nil"/>
              <w:left w:val="single" w:sz="8" w:space="0" w:color="auto"/>
              <w:bottom w:val="single" w:sz="8" w:space="0" w:color="auto"/>
              <w:right w:val="single" w:sz="8" w:space="0" w:color="auto"/>
            </w:tcBorders>
            <w:vAlign w:val="center"/>
            <w:hideMark/>
          </w:tcPr>
          <w:p w14:paraId="04D841E5" w14:textId="77777777" w:rsidR="00747C75" w:rsidRDefault="00747C75">
            <w:pPr>
              <w:rPr>
                <w:rFonts w:ascii="Arial Nova" w:hAnsi="Arial Nova"/>
                <w:color w:val="000000"/>
                <w:sz w:val="20"/>
                <w:szCs w:val="20"/>
              </w:rPr>
            </w:pPr>
            <w:r>
              <w:rPr>
                <w:rFonts w:ascii="Arial Nova" w:hAnsi="Arial Nova"/>
                <w:color w:val="000000"/>
                <w:sz w:val="20"/>
                <w:szCs w:val="20"/>
              </w:rPr>
              <w:t>Great Plains Com.</w:t>
            </w:r>
          </w:p>
        </w:tc>
        <w:tc>
          <w:tcPr>
            <w:tcW w:w="1872" w:type="dxa"/>
            <w:tcBorders>
              <w:top w:val="nil"/>
              <w:left w:val="nil"/>
              <w:bottom w:val="single" w:sz="8" w:space="0" w:color="auto"/>
              <w:right w:val="single" w:sz="8" w:space="0" w:color="auto"/>
            </w:tcBorders>
            <w:vAlign w:val="center"/>
            <w:hideMark/>
          </w:tcPr>
          <w:p w14:paraId="77649F1E" w14:textId="1DF71388" w:rsidR="00747C75" w:rsidRDefault="00E31114">
            <w:pPr>
              <w:rPr>
                <w:rFonts w:ascii="Arial Nova" w:hAnsi="Arial Nova"/>
                <w:color w:val="000000"/>
                <w:sz w:val="20"/>
                <w:szCs w:val="20"/>
              </w:rPr>
            </w:pPr>
            <w:r>
              <w:rPr>
                <w:rFonts w:ascii="Arial Nova" w:hAnsi="Arial Nova"/>
                <w:color w:val="000000"/>
                <w:sz w:val="20"/>
                <w:szCs w:val="20"/>
              </w:rPr>
              <w:t xml:space="preserve">                  </w:t>
            </w:r>
            <w:r w:rsidR="00D6769A">
              <w:rPr>
                <w:rFonts w:ascii="Arial Nova" w:hAnsi="Arial Nova"/>
                <w:color w:val="000000"/>
                <w:sz w:val="20"/>
                <w:szCs w:val="20"/>
              </w:rPr>
              <w:t>292.58</w:t>
            </w:r>
            <w:r w:rsidR="00747C75">
              <w:rPr>
                <w:rFonts w:ascii="Arial Nova" w:hAnsi="Arial Nova"/>
                <w:color w:val="000000"/>
                <w:sz w:val="20"/>
                <w:szCs w:val="20"/>
              </w:rPr>
              <w:t xml:space="preserve"> </w:t>
            </w:r>
          </w:p>
        </w:tc>
        <w:tc>
          <w:tcPr>
            <w:tcW w:w="2740" w:type="dxa"/>
            <w:tcBorders>
              <w:top w:val="nil"/>
              <w:left w:val="nil"/>
              <w:bottom w:val="single" w:sz="8" w:space="0" w:color="auto"/>
              <w:right w:val="single" w:sz="8" w:space="0" w:color="auto"/>
            </w:tcBorders>
            <w:vAlign w:val="center"/>
            <w:hideMark/>
          </w:tcPr>
          <w:p w14:paraId="6A393330" w14:textId="77777777" w:rsidR="00747C75" w:rsidRDefault="00747C75">
            <w:pPr>
              <w:rPr>
                <w:rFonts w:ascii="Arial Nova" w:hAnsi="Arial Nova"/>
                <w:color w:val="000000"/>
                <w:sz w:val="20"/>
                <w:szCs w:val="20"/>
              </w:rPr>
            </w:pPr>
            <w:r>
              <w:rPr>
                <w:rFonts w:ascii="Arial Nova" w:hAnsi="Arial Nova"/>
                <w:color w:val="000000"/>
                <w:sz w:val="20"/>
                <w:szCs w:val="20"/>
              </w:rPr>
              <w:t>Internet services</w:t>
            </w:r>
          </w:p>
        </w:tc>
      </w:tr>
      <w:tr w:rsidR="00747C75" w14:paraId="01173CB3" w14:textId="77777777" w:rsidTr="00747C75">
        <w:trPr>
          <w:trHeight w:val="300"/>
        </w:trPr>
        <w:tc>
          <w:tcPr>
            <w:tcW w:w="3260" w:type="dxa"/>
            <w:tcBorders>
              <w:top w:val="nil"/>
              <w:left w:val="single" w:sz="8" w:space="0" w:color="auto"/>
              <w:bottom w:val="single" w:sz="8" w:space="0" w:color="auto"/>
              <w:right w:val="single" w:sz="8" w:space="0" w:color="auto"/>
            </w:tcBorders>
            <w:vAlign w:val="center"/>
            <w:hideMark/>
          </w:tcPr>
          <w:p w14:paraId="1D40550C" w14:textId="77777777" w:rsidR="00747C75" w:rsidRDefault="00747C75">
            <w:pPr>
              <w:rPr>
                <w:rFonts w:ascii="Arial Nova" w:hAnsi="Arial Nova"/>
                <w:color w:val="000000"/>
                <w:sz w:val="20"/>
                <w:szCs w:val="20"/>
              </w:rPr>
            </w:pPr>
            <w:r>
              <w:rPr>
                <w:rFonts w:ascii="Arial Nova" w:hAnsi="Arial Nova"/>
                <w:color w:val="000000"/>
                <w:sz w:val="20"/>
                <w:szCs w:val="20"/>
              </w:rPr>
              <w:t>Eggleston Oil</w:t>
            </w:r>
          </w:p>
        </w:tc>
        <w:tc>
          <w:tcPr>
            <w:tcW w:w="1872" w:type="dxa"/>
            <w:tcBorders>
              <w:top w:val="nil"/>
              <w:left w:val="nil"/>
              <w:bottom w:val="single" w:sz="8" w:space="0" w:color="auto"/>
              <w:right w:val="single" w:sz="8" w:space="0" w:color="auto"/>
            </w:tcBorders>
            <w:vAlign w:val="center"/>
            <w:hideMark/>
          </w:tcPr>
          <w:p w14:paraId="480B7DC2" w14:textId="281ECF51" w:rsidR="00747C75" w:rsidRDefault="00747C75">
            <w:pPr>
              <w:rPr>
                <w:rFonts w:ascii="Arial Nova" w:hAnsi="Arial Nova"/>
                <w:color w:val="000000"/>
                <w:sz w:val="20"/>
                <w:szCs w:val="20"/>
              </w:rPr>
            </w:pPr>
            <w:r>
              <w:rPr>
                <w:rFonts w:ascii="Arial Nova" w:hAnsi="Arial Nova"/>
                <w:color w:val="000000"/>
                <w:sz w:val="20"/>
                <w:szCs w:val="20"/>
              </w:rPr>
              <w:t xml:space="preserve">                  </w:t>
            </w:r>
            <w:r w:rsidR="000D2A3C">
              <w:rPr>
                <w:rFonts w:ascii="Arial Nova" w:hAnsi="Arial Nova"/>
                <w:color w:val="000000"/>
                <w:sz w:val="20"/>
                <w:szCs w:val="20"/>
              </w:rPr>
              <w:t>373.34</w:t>
            </w:r>
          </w:p>
        </w:tc>
        <w:tc>
          <w:tcPr>
            <w:tcW w:w="2740" w:type="dxa"/>
            <w:tcBorders>
              <w:top w:val="nil"/>
              <w:left w:val="nil"/>
              <w:bottom w:val="single" w:sz="8" w:space="0" w:color="auto"/>
              <w:right w:val="single" w:sz="8" w:space="0" w:color="auto"/>
            </w:tcBorders>
            <w:vAlign w:val="center"/>
            <w:hideMark/>
          </w:tcPr>
          <w:p w14:paraId="7BE4517E" w14:textId="77777777" w:rsidR="00747C75" w:rsidRDefault="00747C75">
            <w:pPr>
              <w:rPr>
                <w:rFonts w:ascii="Arial Nova" w:hAnsi="Arial Nova"/>
                <w:color w:val="000000"/>
                <w:sz w:val="20"/>
                <w:szCs w:val="20"/>
              </w:rPr>
            </w:pPr>
            <w:r>
              <w:rPr>
                <w:rFonts w:ascii="Arial Nova" w:hAnsi="Arial Nova"/>
                <w:color w:val="000000"/>
                <w:sz w:val="20"/>
                <w:szCs w:val="20"/>
              </w:rPr>
              <w:t>Fuel, repairs</w:t>
            </w:r>
          </w:p>
        </w:tc>
      </w:tr>
      <w:tr w:rsidR="00747C75" w14:paraId="651C150D" w14:textId="77777777" w:rsidTr="00747C75">
        <w:trPr>
          <w:trHeight w:val="300"/>
        </w:trPr>
        <w:tc>
          <w:tcPr>
            <w:tcW w:w="3260" w:type="dxa"/>
            <w:tcBorders>
              <w:top w:val="nil"/>
              <w:left w:val="single" w:sz="8" w:space="0" w:color="auto"/>
              <w:bottom w:val="single" w:sz="8" w:space="0" w:color="auto"/>
              <w:right w:val="single" w:sz="8" w:space="0" w:color="auto"/>
            </w:tcBorders>
            <w:vAlign w:val="center"/>
            <w:hideMark/>
          </w:tcPr>
          <w:p w14:paraId="73803E1F" w14:textId="77777777" w:rsidR="00747C75" w:rsidRDefault="00747C75">
            <w:pPr>
              <w:rPr>
                <w:rFonts w:ascii="Arial Nova" w:hAnsi="Arial Nova"/>
                <w:color w:val="000000"/>
                <w:sz w:val="20"/>
                <w:szCs w:val="20"/>
              </w:rPr>
            </w:pPr>
            <w:r>
              <w:rPr>
                <w:rFonts w:ascii="Arial Nova" w:hAnsi="Arial Nova"/>
                <w:color w:val="000000"/>
                <w:sz w:val="20"/>
                <w:szCs w:val="20"/>
              </w:rPr>
              <w:t>League of Municipalities</w:t>
            </w:r>
          </w:p>
        </w:tc>
        <w:tc>
          <w:tcPr>
            <w:tcW w:w="1872" w:type="dxa"/>
            <w:tcBorders>
              <w:top w:val="nil"/>
              <w:left w:val="nil"/>
              <w:bottom w:val="single" w:sz="8" w:space="0" w:color="auto"/>
              <w:right w:val="single" w:sz="8" w:space="0" w:color="auto"/>
            </w:tcBorders>
            <w:vAlign w:val="center"/>
            <w:hideMark/>
          </w:tcPr>
          <w:p w14:paraId="19DC13B7" w14:textId="063C1C6A" w:rsidR="00747C75" w:rsidRDefault="00E31114">
            <w:pPr>
              <w:rPr>
                <w:rFonts w:ascii="Arial Nova" w:hAnsi="Arial Nova"/>
                <w:color w:val="000000"/>
                <w:sz w:val="20"/>
                <w:szCs w:val="20"/>
              </w:rPr>
            </w:pPr>
            <w:r>
              <w:rPr>
                <w:rFonts w:ascii="Arial Nova" w:hAnsi="Arial Nova"/>
                <w:color w:val="000000"/>
                <w:sz w:val="20"/>
                <w:szCs w:val="20"/>
              </w:rPr>
              <w:t xml:space="preserve">                  </w:t>
            </w:r>
            <w:r w:rsidR="000D2A3C">
              <w:rPr>
                <w:rFonts w:ascii="Arial Nova" w:hAnsi="Arial Nova"/>
                <w:color w:val="000000"/>
                <w:sz w:val="20"/>
                <w:szCs w:val="20"/>
              </w:rPr>
              <w:t>260.00</w:t>
            </w:r>
            <w:r w:rsidR="00747C75">
              <w:rPr>
                <w:rFonts w:ascii="Arial Nova" w:hAnsi="Arial Nova"/>
                <w:color w:val="000000"/>
                <w:sz w:val="20"/>
                <w:szCs w:val="20"/>
              </w:rPr>
              <w:t xml:space="preserve"> </w:t>
            </w:r>
          </w:p>
        </w:tc>
        <w:tc>
          <w:tcPr>
            <w:tcW w:w="2740" w:type="dxa"/>
            <w:tcBorders>
              <w:top w:val="nil"/>
              <w:left w:val="nil"/>
              <w:bottom w:val="single" w:sz="8" w:space="0" w:color="auto"/>
              <w:right w:val="single" w:sz="8" w:space="0" w:color="auto"/>
            </w:tcBorders>
            <w:vAlign w:val="center"/>
            <w:hideMark/>
          </w:tcPr>
          <w:p w14:paraId="2AED1A70" w14:textId="77777777" w:rsidR="00747C75" w:rsidRDefault="00747C75">
            <w:pPr>
              <w:rPr>
                <w:rFonts w:ascii="Arial Nova" w:hAnsi="Arial Nova"/>
                <w:color w:val="000000"/>
                <w:sz w:val="20"/>
                <w:szCs w:val="20"/>
              </w:rPr>
            </w:pPr>
            <w:r>
              <w:rPr>
                <w:rFonts w:ascii="Arial Nova" w:hAnsi="Arial Nova"/>
                <w:color w:val="000000"/>
                <w:sz w:val="20"/>
                <w:szCs w:val="20"/>
              </w:rPr>
              <w:t>Continued education</w:t>
            </w:r>
          </w:p>
        </w:tc>
      </w:tr>
      <w:tr w:rsidR="00747C75" w14:paraId="2349511D" w14:textId="77777777" w:rsidTr="00747C75">
        <w:trPr>
          <w:trHeight w:val="300"/>
        </w:trPr>
        <w:tc>
          <w:tcPr>
            <w:tcW w:w="3260" w:type="dxa"/>
            <w:tcBorders>
              <w:top w:val="nil"/>
              <w:left w:val="single" w:sz="8" w:space="0" w:color="auto"/>
              <w:bottom w:val="single" w:sz="8" w:space="0" w:color="auto"/>
              <w:right w:val="single" w:sz="8" w:space="0" w:color="auto"/>
            </w:tcBorders>
            <w:vAlign w:val="center"/>
            <w:hideMark/>
          </w:tcPr>
          <w:p w14:paraId="01606FD0" w14:textId="77777777" w:rsidR="00747C75" w:rsidRDefault="00747C75">
            <w:pPr>
              <w:rPr>
                <w:rFonts w:ascii="Arial Nova" w:hAnsi="Arial Nova"/>
                <w:color w:val="000000"/>
                <w:sz w:val="20"/>
                <w:szCs w:val="20"/>
              </w:rPr>
            </w:pPr>
            <w:r>
              <w:rPr>
                <w:rFonts w:ascii="Arial Nova" w:hAnsi="Arial Nova"/>
                <w:color w:val="000000"/>
                <w:sz w:val="20"/>
                <w:szCs w:val="20"/>
              </w:rPr>
              <w:t>UPS</w:t>
            </w:r>
          </w:p>
        </w:tc>
        <w:tc>
          <w:tcPr>
            <w:tcW w:w="1872" w:type="dxa"/>
            <w:tcBorders>
              <w:top w:val="nil"/>
              <w:left w:val="nil"/>
              <w:bottom w:val="single" w:sz="8" w:space="0" w:color="auto"/>
              <w:right w:val="single" w:sz="8" w:space="0" w:color="auto"/>
            </w:tcBorders>
            <w:vAlign w:val="center"/>
            <w:hideMark/>
          </w:tcPr>
          <w:p w14:paraId="6BAE3B1A" w14:textId="4AED52F9" w:rsidR="00747C75" w:rsidRDefault="00E31114">
            <w:pPr>
              <w:rPr>
                <w:rFonts w:ascii="Arial Nova" w:hAnsi="Arial Nova"/>
                <w:color w:val="000000"/>
                <w:sz w:val="20"/>
                <w:szCs w:val="20"/>
              </w:rPr>
            </w:pPr>
            <w:r>
              <w:rPr>
                <w:rFonts w:ascii="Arial Nova" w:hAnsi="Arial Nova"/>
                <w:color w:val="000000"/>
                <w:sz w:val="20"/>
                <w:szCs w:val="20"/>
              </w:rPr>
              <w:t xml:space="preserve">                    </w:t>
            </w:r>
            <w:r w:rsidR="000D2A3C">
              <w:rPr>
                <w:rFonts w:ascii="Arial Nova" w:hAnsi="Arial Nova"/>
                <w:color w:val="000000"/>
                <w:sz w:val="20"/>
                <w:szCs w:val="20"/>
              </w:rPr>
              <w:t>40.87</w:t>
            </w:r>
            <w:r w:rsidR="00747C75">
              <w:rPr>
                <w:rFonts w:ascii="Arial Nova" w:hAnsi="Arial Nova"/>
                <w:color w:val="000000"/>
                <w:sz w:val="20"/>
                <w:szCs w:val="20"/>
              </w:rPr>
              <w:t xml:space="preserve"> </w:t>
            </w:r>
          </w:p>
        </w:tc>
        <w:tc>
          <w:tcPr>
            <w:tcW w:w="2740" w:type="dxa"/>
            <w:tcBorders>
              <w:top w:val="nil"/>
              <w:left w:val="nil"/>
              <w:bottom w:val="single" w:sz="8" w:space="0" w:color="auto"/>
              <w:right w:val="single" w:sz="8" w:space="0" w:color="auto"/>
            </w:tcBorders>
            <w:vAlign w:val="center"/>
            <w:hideMark/>
          </w:tcPr>
          <w:p w14:paraId="161E4BA9" w14:textId="77777777" w:rsidR="00747C75" w:rsidRDefault="00747C75">
            <w:pPr>
              <w:rPr>
                <w:rFonts w:ascii="Arial Nova" w:hAnsi="Arial Nova"/>
                <w:color w:val="000000"/>
                <w:sz w:val="20"/>
                <w:szCs w:val="20"/>
              </w:rPr>
            </w:pPr>
            <w:r>
              <w:rPr>
                <w:rFonts w:ascii="Arial Nova" w:hAnsi="Arial Nova"/>
                <w:color w:val="000000"/>
                <w:sz w:val="20"/>
                <w:szCs w:val="20"/>
              </w:rPr>
              <w:t>Shipping water samples</w:t>
            </w:r>
          </w:p>
        </w:tc>
      </w:tr>
      <w:tr w:rsidR="00747C75" w14:paraId="5FE1441B" w14:textId="77777777" w:rsidTr="00747C75">
        <w:trPr>
          <w:trHeight w:val="300"/>
        </w:trPr>
        <w:tc>
          <w:tcPr>
            <w:tcW w:w="3260" w:type="dxa"/>
            <w:tcBorders>
              <w:top w:val="nil"/>
              <w:left w:val="single" w:sz="8" w:space="0" w:color="auto"/>
              <w:bottom w:val="single" w:sz="8" w:space="0" w:color="auto"/>
              <w:right w:val="single" w:sz="8" w:space="0" w:color="auto"/>
            </w:tcBorders>
            <w:vAlign w:val="center"/>
            <w:hideMark/>
          </w:tcPr>
          <w:p w14:paraId="4EB97A49" w14:textId="77777777" w:rsidR="00747C75" w:rsidRDefault="00747C75">
            <w:pPr>
              <w:rPr>
                <w:rFonts w:ascii="Arial Nova" w:hAnsi="Arial Nova"/>
                <w:color w:val="000000"/>
                <w:sz w:val="20"/>
                <w:szCs w:val="20"/>
              </w:rPr>
            </w:pPr>
            <w:r>
              <w:rPr>
                <w:rFonts w:ascii="Arial Nova" w:hAnsi="Arial Nova"/>
                <w:color w:val="000000"/>
                <w:sz w:val="20"/>
                <w:szCs w:val="20"/>
              </w:rPr>
              <w:t>One Call Concepts</w:t>
            </w:r>
          </w:p>
        </w:tc>
        <w:tc>
          <w:tcPr>
            <w:tcW w:w="1872" w:type="dxa"/>
            <w:tcBorders>
              <w:top w:val="nil"/>
              <w:left w:val="nil"/>
              <w:bottom w:val="single" w:sz="8" w:space="0" w:color="auto"/>
              <w:right w:val="single" w:sz="8" w:space="0" w:color="auto"/>
            </w:tcBorders>
            <w:vAlign w:val="center"/>
            <w:hideMark/>
          </w:tcPr>
          <w:p w14:paraId="3C951790" w14:textId="7D2EFD27" w:rsidR="00747C75" w:rsidRDefault="00E31114">
            <w:pPr>
              <w:rPr>
                <w:rFonts w:ascii="Arial Nova" w:hAnsi="Arial Nova"/>
                <w:color w:val="000000"/>
                <w:sz w:val="20"/>
                <w:szCs w:val="20"/>
              </w:rPr>
            </w:pPr>
            <w:r>
              <w:rPr>
                <w:rFonts w:ascii="Arial Nova" w:hAnsi="Arial Nova"/>
                <w:color w:val="000000"/>
                <w:sz w:val="20"/>
                <w:szCs w:val="20"/>
              </w:rPr>
              <w:t xml:space="preserve">                      </w:t>
            </w:r>
            <w:r w:rsidR="001B6CF1">
              <w:rPr>
                <w:rFonts w:ascii="Arial Nova" w:hAnsi="Arial Nova"/>
                <w:color w:val="000000"/>
                <w:sz w:val="20"/>
                <w:szCs w:val="20"/>
              </w:rPr>
              <w:t>7.77</w:t>
            </w:r>
            <w:r w:rsidR="00747C75">
              <w:rPr>
                <w:rFonts w:ascii="Arial Nova" w:hAnsi="Arial Nova"/>
                <w:color w:val="000000"/>
                <w:sz w:val="20"/>
                <w:szCs w:val="20"/>
              </w:rPr>
              <w:t xml:space="preserve"> </w:t>
            </w:r>
          </w:p>
        </w:tc>
        <w:tc>
          <w:tcPr>
            <w:tcW w:w="2740" w:type="dxa"/>
            <w:tcBorders>
              <w:top w:val="nil"/>
              <w:left w:val="nil"/>
              <w:bottom w:val="single" w:sz="8" w:space="0" w:color="auto"/>
              <w:right w:val="single" w:sz="8" w:space="0" w:color="auto"/>
            </w:tcBorders>
            <w:vAlign w:val="center"/>
            <w:hideMark/>
          </w:tcPr>
          <w:p w14:paraId="3EB5CF5F" w14:textId="77777777" w:rsidR="00747C75" w:rsidRDefault="00747C75">
            <w:pPr>
              <w:rPr>
                <w:rFonts w:ascii="Arial Nova" w:hAnsi="Arial Nova"/>
                <w:color w:val="000000"/>
                <w:sz w:val="20"/>
                <w:szCs w:val="20"/>
              </w:rPr>
            </w:pPr>
            <w:r>
              <w:rPr>
                <w:rFonts w:ascii="Arial Nova" w:hAnsi="Arial Nova"/>
                <w:color w:val="000000"/>
                <w:sz w:val="20"/>
                <w:szCs w:val="20"/>
              </w:rPr>
              <w:t>Locating fee</w:t>
            </w:r>
          </w:p>
        </w:tc>
      </w:tr>
      <w:tr w:rsidR="00747C75" w14:paraId="04098359" w14:textId="77777777" w:rsidTr="001B6CF1">
        <w:trPr>
          <w:trHeight w:val="300"/>
        </w:trPr>
        <w:tc>
          <w:tcPr>
            <w:tcW w:w="3260" w:type="dxa"/>
            <w:tcBorders>
              <w:top w:val="nil"/>
              <w:left w:val="single" w:sz="8" w:space="0" w:color="auto"/>
              <w:bottom w:val="single" w:sz="8" w:space="0" w:color="auto"/>
              <w:right w:val="single" w:sz="8" w:space="0" w:color="auto"/>
            </w:tcBorders>
            <w:vAlign w:val="center"/>
          </w:tcPr>
          <w:p w14:paraId="5FFE9C6B" w14:textId="74603FE3" w:rsidR="00747C75" w:rsidRDefault="004C2433">
            <w:pPr>
              <w:rPr>
                <w:rFonts w:ascii="Arial Nova" w:hAnsi="Arial Nova"/>
                <w:color w:val="000000"/>
                <w:sz w:val="20"/>
                <w:szCs w:val="20"/>
              </w:rPr>
            </w:pPr>
            <w:r>
              <w:rPr>
                <w:rFonts w:ascii="Arial Nova" w:hAnsi="Arial Nova"/>
                <w:color w:val="000000"/>
                <w:sz w:val="20"/>
                <w:szCs w:val="20"/>
              </w:rPr>
              <w:t>Lanett Conroy</w:t>
            </w:r>
          </w:p>
        </w:tc>
        <w:tc>
          <w:tcPr>
            <w:tcW w:w="1872" w:type="dxa"/>
            <w:tcBorders>
              <w:top w:val="nil"/>
              <w:left w:val="nil"/>
              <w:bottom w:val="single" w:sz="8" w:space="0" w:color="auto"/>
              <w:right w:val="single" w:sz="8" w:space="0" w:color="auto"/>
            </w:tcBorders>
            <w:vAlign w:val="center"/>
          </w:tcPr>
          <w:p w14:paraId="45C3A231" w14:textId="5F19F897" w:rsidR="00747C75" w:rsidRDefault="00E31114">
            <w:pPr>
              <w:rPr>
                <w:rFonts w:ascii="Arial Nova" w:hAnsi="Arial Nova"/>
                <w:color w:val="000000"/>
                <w:sz w:val="20"/>
                <w:szCs w:val="20"/>
              </w:rPr>
            </w:pPr>
            <w:r>
              <w:rPr>
                <w:rFonts w:ascii="Arial Nova" w:hAnsi="Arial Nova"/>
                <w:color w:val="000000"/>
                <w:sz w:val="20"/>
                <w:szCs w:val="20"/>
              </w:rPr>
              <w:t xml:space="preserve">                </w:t>
            </w:r>
            <w:r w:rsidR="004C2433">
              <w:rPr>
                <w:rFonts w:ascii="Arial Nova" w:hAnsi="Arial Nova"/>
                <w:color w:val="000000"/>
                <w:sz w:val="20"/>
                <w:szCs w:val="20"/>
              </w:rPr>
              <w:t>1183.23</w:t>
            </w:r>
          </w:p>
        </w:tc>
        <w:tc>
          <w:tcPr>
            <w:tcW w:w="2740" w:type="dxa"/>
            <w:tcBorders>
              <w:top w:val="nil"/>
              <w:left w:val="nil"/>
              <w:bottom w:val="single" w:sz="8" w:space="0" w:color="auto"/>
              <w:right w:val="single" w:sz="8" w:space="0" w:color="auto"/>
            </w:tcBorders>
            <w:vAlign w:val="center"/>
          </w:tcPr>
          <w:p w14:paraId="7D320C29" w14:textId="7D444F97" w:rsidR="00747C75" w:rsidRDefault="004C2433">
            <w:pPr>
              <w:rPr>
                <w:rFonts w:ascii="Arial Nova" w:hAnsi="Arial Nova"/>
                <w:color w:val="000000"/>
                <w:sz w:val="20"/>
                <w:szCs w:val="20"/>
              </w:rPr>
            </w:pPr>
            <w:r>
              <w:rPr>
                <w:rFonts w:ascii="Arial Nova" w:hAnsi="Arial Nova"/>
                <w:color w:val="000000"/>
                <w:sz w:val="20"/>
                <w:szCs w:val="20"/>
              </w:rPr>
              <w:t>July 2026 Payroll</w:t>
            </w:r>
          </w:p>
        </w:tc>
      </w:tr>
      <w:tr w:rsidR="00747C75" w14:paraId="10CD5062" w14:textId="77777777" w:rsidTr="00747C75">
        <w:trPr>
          <w:trHeight w:val="300"/>
        </w:trPr>
        <w:tc>
          <w:tcPr>
            <w:tcW w:w="3260" w:type="dxa"/>
            <w:tcBorders>
              <w:top w:val="nil"/>
              <w:left w:val="single" w:sz="8" w:space="0" w:color="auto"/>
              <w:bottom w:val="single" w:sz="8" w:space="0" w:color="auto"/>
              <w:right w:val="single" w:sz="8" w:space="0" w:color="auto"/>
            </w:tcBorders>
            <w:vAlign w:val="center"/>
            <w:hideMark/>
          </w:tcPr>
          <w:p w14:paraId="7C00A9F2" w14:textId="77777777" w:rsidR="00747C75" w:rsidRDefault="00747C75">
            <w:pPr>
              <w:rPr>
                <w:rFonts w:ascii="Arial Nova" w:hAnsi="Arial Nova"/>
                <w:color w:val="000000"/>
                <w:sz w:val="20"/>
                <w:szCs w:val="20"/>
              </w:rPr>
            </w:pPr>
            <w:r>
              <w:rPr>
                <w:rFonts w:ascii="Arial Nova" w:hAnsi="Arial Nova"/>
                <w:color w:val="000000"/>
                <w:sz w:val="20"/>
                <w:szCs w:val="20"/>
              </w:rPr>
              <w:t>Syndicate Publishing</w:t>
            </w:r>
          </w:p>
        </w:tc>
        <w:tc>
          <w:tcPr>
            <w:tcW w:w="1872" w:type="dxa"/>
            <w:tcBorders>
              <w:top w:val="nil"/>
              <w:left w:val="nil"/>
              <w:bottom w:val="single" w:sz="8" w:space="0" w:color="auto"/>
              <w:right w:val="single" w:sz="8" w:space="0" w:color="auto"/>
            </w:tcBorders>
            <w:vAlign w:val="center"/>
            <w:hideMark/>
          </w:tcPr>
          <w:p w14:paraId="4084A718" w14:textId="0468B854" w:rsidR="00747C75" w:rsidRDefault="00E31114">
            <w:pPr>
              <w:rPr>
                <w:rFonts w:ascii="Arial Nova" w:hAnsi="Arial Nova"/>
                <w:color w:val="000000"/>
                <w:sz w:val="20"/>
                <w:szCs w:val="20"/>
              </w:rPr>
            </w:pPr>
            <w:r>
              <w:rPr>
                <w:rFonts w:ascii="Arial Nova" w:hAnsi="Arial Nova"/>
                <w:color w:val="000000"/>
                <w:sz w:val="20"/>
                <w:szCs w:val="20"/>
              </w:rPr>
              <w:t xml:space="preserve">                  </w:t>
            </w:r>
            <w:r w:rsidR="001B6CF1">
              <w:rPr>
                <w:rFonts w:ascii="Arial Nova" w:hAnsi="Arial Nova"/>
                <w:color w:val="000000"/>
                <w:sz w:val="20"/>
                <w:szCs w:val="20"/>
              </w:rPr>
              <w:t>146.83</w:t>
            </w:r>
            <w:r w:rsidR="00747C75">
              <w:rPr>
                <w:rFonts w:ascii="Arial Nova" w:hAnsi="Arial Nova"/>
                <w:color w:val="000000"/>
                <w:sz w:val="20"/>
                <w:szCs w:val="20"/>
              </w:rPr>
              <w:t xml:space="preserve"> </w:t>
            </w:r>
          </w:p>
        </w:tc>
        <w:tc>
          <w:tcPr>
            <w:tcW w:w="2740" w:type="dxa"/>
            <w:tcBorders>
              <w:top w:val="nil"/>
              <w:left w:val="nil"/>
              <w:bottom w:val="single" w:sz="8" w:space="0" w:color="auto"/>
              <w:right w:val="single" w:sz="8" w:space="0" w:color="auto"/>
            </w:tcBorders>
            <w:vAlign w:val="center"/>
            <w:hideMark/>
          </w:tcPr>
          <w:p w14:paraId="3C0B1910" w14:textId="77777777" w:rsidR="00747C75" w:rsidRDefault="00747C75">
            <w:pPr>
              <w:rPr>
                <w:rFonts w:ascii="Arial Nova" w:hAnsi="Arial Nova"/>
                <w:color w:val="000000"/>
                <w:sz w:val="20"/>
                <w:szCs w:val="20"/>
              </w:rPr>
            </w:pPr>
            <w:r>
              <w:rPr>
                <w:rFonts w:ascii="Arial Nova" w:hAnsi="Arial Nova"/>
                <w:color w:val="000000"/>
                <w:sz w:val="20"/>
                <w:szCs w:val="20"/>
              </w:rPr>
              <w:t>Publication fees</w:t>
            </w:r>
          </w:p>
        </w:tc>
      </w:tr>
      <w:tr w:rsidR="00747C75" w14:paraId="0B95A815" w14:textId="77777777" w:rsidTr="001B6CF1">
        <w:trPr>
          <w:trHeight w:val="300"/>
        </w:trPr>
        <w:tc>
          <w:tcPr>
            <w:tcW w:w="3260" w:type="dxa"/>
            <w:tcBorders>
              <w:top w:val="nil"/>
              <w:left w:val="single" w:sz="8" w:space="0" w:color="auto"/>
              <w:bottom w:val="single" w:sz="8" w:space="0" w:color="auto"/>
              <w:right w:val="single" w:sz="8" w:space="0" w:color="auto"/>
            </w:tcBorders>
            <w:vAlign w:val="center"/>
          </w:tcPr>
          <w:p w14:paraId="2F9183B6" w14:textId="63D36759" w:rsidR="00747C75" w:rsidRDefault="004C2433">
            <w:pPr>
              <w:rPr>
                <w:rFonts w:ascii="Arial Nova" w:hAnsi="Arial Nova"/>
                <w:color w:val="000000"/>
                <w:sz w:val="20"/>
                <w:szCs w:val="20"/>
              </w:rPr>
            </w:pPr>
            <w:r>
              <w:rPr>
                <w:rFonts w:ascii="Arial Nova" w:hAnsi="Arial Nova"/>
                <w:color w:val="000000"/>
                <w:sz w:val="20"/>
                <w:szCs w:val="20"/>
              </w:rPr>
              <w:t>Lanett Conroy</w:t>
            </w:r>
          </w:p>
        </w:tc>
        <w:tc>
          <w:tcPr>
            <w:tcW w:w="1872" w:type="dxa"/>
            <w:tcBorders>
              <w:top w:val="nil"/>
              <w:left w:val="nil"/>
              <w:bottom w:val="single" w:sz="8" w:space="0" w:color="auto"/>
              <w:right w:val="single" w:sz="8" w:space="0" w:color="auto"/>
            </w:tcBorders>
            <w:vAlign w:val="center"/>
          </w:tcPr>
          <w:p w14:paraId="7C76BB39" w14:textId="4E28FFBA" w:rsidR="00747C75" w:rsidRDefault="00E31114">
            <w:pPr>
              <w:rPr>
                <w:rFonts w:ascii="Arial Nova" w:hAnsi="Arial Nova"/>
                <w:color w:val="000000"/>
                <w:sz w:val="20"/>
                <w:szCs w:val="20"/>
              </w:rPr>
            </w:pPr>
            <w:r>
              <w:rPr>
                <w:rFonts w:ascii="Arial Nova" w:hAnsi="Arial Nova"/>
                <w:color w:val="000000"/>
                <w:sz w:val="20"/>
                <w:szCs w:val="20"/>
              </w:rPr>
              <w:t xml:space="preserve">                  </w:t>
            </w:r>
            <w:r w:rsidR="004C2433">
              <w:rPr>
                <w:rFonts w:ascii="Arial Nova" w:hAnsi="Arial Nova"/>
                <w:color w:val="000000"/>
                <w:sz w:val="20"/>
                <w:szCs w:val="20"/>
              </w:rPr>
              <w:t>109.59</w:t>
            </w:r>
          </w:p>
        </w:tc>
        <w:tc>
          <w:tcPr>
            <w:tcW w:w="2740" w:type="dxa"/>
            <w:tcBorders>
              <w:top w:val="nil"/>
              <w:left w:val="nil"/>
              <w:bottom w:val="single" w:sz="8" w:space="0" w:color="auto"/>
              <w:right w:val="single" w:sz="8" w:space="0" w:color="auto"/>
            </w:tcBorders>
            <w:vAlign w:val="center"/>
          </w:tcPr>
          <w:p w14:paraId="71F97F4D" w14:textId="1B8A3959" w:rsidR="00747C75" w:rsidRDefault="004C2433">
            <w:pPr>
              <w:rPr>
                <w:rFonts w:ascii="Arial Nova" w:hAnsi="Arial Nova"/>
                <w:color w:val="000000"/>
                <w:sz w:val="20"/>
                <w:szCs w:val="20"/>
              </w:rPr>
            </w:pPr>
            <w:r>
              <w:rPr>
                <w:rFonts w:ascii="Arial Nova" w:hAnsi="Arial Nova"/>
                <w:color w:val="000000"/>
                <w:sz w:val="20"/>
                <w:szCs w:val="20"/>
              </w:rPr>
              <w:t>Postage</w:t>
            </w:r>
          </w:p>
        </w:tc>
      </w:tr>
      <w:tr w:rsidR="00747C75" w14:paraId="02E6E68D" w14:textId="77777777" w:rsidTr="001B6CF1">
        <w:trPr>
          <w:trHeight w:val="300"/>
        </w:trPr>
        <w:tc>
          <w:tcPr>
            <w:tcW w:w="3260" w:type="dxa"/>
            <w:tcBorders>
              <w:top w:val="nil"/>
              <w:left w:val="single" w:sz="8" w:space="0" w:color="auto"/>
              <w:bottom w:val="single" w:sz="8" w:space="0" w:color="auto"/>
              <w:right w:val="single" w:sz="8" w:space="0" w:color="auto"/>
            </w:tcBorders>
            <w:vAlign w:val="center"/>
          </w:tcPr>
          <w:p w14:paraId="075DF1E4" w14:textId="10DA157B" w:rsidR="00747C75" w:rsidRDefault="00D06C4D">
            <w:pPr>
              <w:rPr>
                <w:rFonts w:ascii="Arial Nova" w:hAnsi="Arial Nova"/>
                <w:color w:val="000000"/>
                <w:sz w:val="20"/>
                <w:szCs w:val="20"/>
              </w:rPr>
            </w:pPr>
            <w:r>
              <w:rPr>
                <w:rFonts w:ascii="Arial Nova" w:hAnsi="Arial Nova"/>
                <w:color w:val="000000"/>
                <w:sz w:val="20"/>
                <w:szCs w:val="20"/>
              </w:rPr>
              <w:t>Schaben Sanitation</w:t>
            </w:r>
          </w:p>
        </w:tc>
        <w:tc>
          <w:tcPr>
            <w:tcW w:w="1872" w:type="dxa"/>
            <w:tcBorders>
              <w:top w:val="nil"/>
              <w:left w:val="nil"/>
              <w:bottom w:val="single" w:sz="8" w:space="0" w:color="auto"/>
              <w:right w:val="single" w:sz="8" w:space="0" w:color="auto"/>
            </w:tcBorders>
            <w:vAlign w:val="center"/>
          </w:tcPr>
          <w:p w14:paraId="3A157D83" w14:textId="4AC155D6" w:rsidR="00747C75" w:rsidRDefault="00E31114">
            <w:pPr>
              <w:rPr>
                <w:rFonts w:ascii="Arial Nova" w:hAnsi="Arial Nova"/>
                <w:color w:val="000000"/>
                <w:sz w:val="20"/>
                <w:szCs w:val="20"/>
              </w:rPr>
            </w:pPr>
            <w:r>
              <w:rPr>
                <w:rFonts w:ascii="Arial Nova" w:hAnsi="Arial Nova"/>
                <w:color w:val="000000"/>
                <w:sz w:val="20"/>
                <w:szCs w:val="20"/>
              </w:rPr>
              <w:t xml:space="preserve">                </w:t>
            </w:r>
            <w:r w:rsidR="00D06C4D">
              <w:rPr>
                <w:rFonts w:ascii="Arial Nova" w:hAnsi="Arial Nova"/>
                <w:color w:val="000000"/>
                <w:sz w:val="20"/>
                <w:szCs w:val="20"/>
              </w:rPr>
              <w:t>1200.46</w:t>
            </w:r>
          </w:p>
        </w:tc>
        <w:tc>
          <w:tcPr>
            <w:tcW w:w="2740" w:type="dxa"/>
            <w:tcBorders>
              <w:top w:val="nil"/>
              <w:left w:val="nil"/>
              <w:bottom w:val="single" w:sz="8" w:space="0" w:color="auto"/>
              <w:right w:val="single" w:sz="8" w:space="0" w:color="auto"/>
            </w:tcBorders>
            <w:vAlign w:val="center"/>
          </w:tcPr>
          <w:p w14:paraId="657CE194" w14:textId="3B843552" w:rsidR="00747C75" w:rsidRDefault="00D06C4D">
            <w:pPr>
              <w:rPr>
                <w:rFonts w:ascii="Arial Nova" w:hAnsi="Arial Nova"/>
                <w:color w:val="000000"/>
                <w:sz w:val="20"/>
                <w:szCs w:val="20"/>
              </w:rPr>
            </w:pPr>
            <w:r>
              <w:rPr>
                <w:rFonts w:ascii="Arial Nova" w:hAnsi="Arial Nova"/>
                <w:color w:val="000000"/>
                <w:sz w:val="20"/>
                <w:szCs w:val="20"/>
              </w:rPr>
              <w:t>Trash pick up</w:t>
            </w:r>
          </w:p>
        </w:tc>
      </w:tr>
      <w:tr w:rsidR="00747C75" w14:paraId="7EC7A08F" w14:textId="77777777" w:rsidTr="001B6CF1">
        <w:trPr>
          <w:trHeight w:val="300"/>
        </w:trPr>
        <w:tc>
          <w:tcPr>
            <w:tcW w:w="3260" w:type="dxa"/>
            <w:tcBorders>
              <w:top w:val="nil"/>
              <w:left w:val="single" w:sz="8" w:space="0" w:color="auto"/>
              <w:bottom w:val="single" w:sz="8" w:space="0" w:color="auto"/>
              <w:right w:val="single" w:sz="8" w:space="0" w:color="auto"/>
            </w:tcBorders>
            <w:vAlign w:val="center"/>
          </w:tcPr>
          <w:p w14:paraId="6F276565" w14:textId="432B126C" w:rsidR="00747C75" w:rsidRDefault="00D06C4D">
            <w:pPr>
              <w:rPr>
                <w:rFonts w:ascii="Arial Nova" w:hAnsi="Arial Nova"/>
                <w:color w:val="000000"/>
                <w:sz w:val="20"/>
                <w:szCs w:val="20"/>
              </w:rPr>
            </w:pPr>
            <w:r>
              <w:rPr>
                <w:rFonts w:ascii="Arial Nova" w:hAnsi="Arial Nova"/>
                <w:color w:val="000000"/>
                <w:sz w:val="20"/>
                <w:szCs w:val="20"/>
              </w:rPr>
              <w:t>Clayton Oxford</w:t>
            </w:r>
          </w:p>
        </w:tc>
        <w:tc>
          <w:tcPr>
            <w:tcW w:w="1872" w:type="dxa"/>
            <w:tcBorders>
              <w:top w:val="nil"/>
              <w:left w:val="nil"/>
              <w:bottom w:val="single" w:sz="8" w:space="0" w:color="auto"/>
              <w:right w:val="single" w:sz="8" w:space="0" w:color="auto"/>
            </w:tcBorders>
            <w:vAlign w:val="center"/>
          </w:tcPr>
          <w:p w14:paraId="5569BA0B" w14:textId="2C6F070D" w:rsidR="00747C75" w:rsidRDefault="00E31114">
            <w:pPr>
              <w:rPr>
                <w:rFonts w:ascii="Arial Nova" w:hAnsi="Arial Nova"/>
                <w:color w:val="000000"/>
                <w:sz w:val="20"/>
                <w:szCs w:val="20"/>
              </w:rPr>
            </w:pPr>
            <w:r>
              <w:rPr>
                <w:rFonts w:ascii="Arial Nova" w:hAnsi="Arial Nova"/>
                <w:color w:val="000000"/>
                <w:sz w:val="20"/>
                <w:szCs w:val="20"/>
              </w:rPr>
              <w:t xml:space="preserve">                </w:t>
            </w:r>
            <w:r w:rsidR="00CA1EA1">
              <w:rPr>
                <w:rFonts w:ascii="Arial Nova" w:hAnsi="Arial Nova"/>
                <w:color w:val="000000"/>
                <w:sz w:val="20"/>
                <w:szCs w:val="20"/>
              </w:rPr>
              <w:t>1939.99</w:t>
            </w:r>
          </w:p>
        </w:tc>
        <w:tc>
          <w:tcPr>
            <w:tcW w:w="2740" w:type="dxa"/>
            <w:tcBorders>
              <w:top w:val="nil"/>
              <w:left w:val="nil"/>
              <w:bottom w:val="single" w:sz="8" w:space="0" w:color="auto"/>
              <w:right w:val="single" w:sz="8" w:space="0" w:color="auto"/>
            </w:tcBorders>
            <w:vAlign w:val="center"/>
          </w:tcPr>
          <w:p w14:paraId="54132D8F" w14:textId="059CD0A8" w:rsidR="00747C75" w:rsidRDefault="00CA1EA1">
            <w:pPr>
              <w:rPr>
                <w:rFonts w:ascii="Arial Nova" w:hAnsi="Arial Nova"/>
                <w:color w:val="000000"/>
                <w:sz w:val="20"/>
                <w:szCs w:val="20"/>
              </w:rPr>
            </w:pPr>
            <w:r>
              <w:rPr>
                <w:rFonts w:ascii="Arial Nova" w:hAnsi="Arial Nova"/>
                <w:color w:val="000000"/>
                <w:sz w:val="20"/>
                <w:szCs w:val="20"/>
              </w:rPr>
              <w:t>July 2026 Payroll</w:t>
            </w:r>
          </w:p>
        </w:tc>
      </w:tr>
      <w:tr w:rsidR="00747C75" w14:paraId="3BA3BD65" w14:textId="77777777" w:rsidTr="001B6CF1">
        <w:trPr>
          <w:trHeight w:val="300"/>
        </w:trPr>
        <w:tc>
          <w:tcPr>
            <w:tcW w:w="3260" w:type="dxa"/>
            <w:tcBorders>
              <w:top w:val="nil"/>
              <w:left w:val="single" w:sz="8" w:space="0" w:color="auto"/>
              <w:bottom w:val="single" w:sz="8" w:space="0" w:color="auto"/>
              <w:right w:val="single" w:sz="8" w:space="0" w:color="auto"/>
            </w:tcBorders>
            <w:vAlign w:val="center"/>
          </w:tcPr>
          <w:p w14:paraId="4B679771" w14:textId="1C2FAC43" w:rsidR="00747C75" w:rsidRDefault="00CA1EA1">
            <w:pPr>
              <w:rPr>
                <w:rFonts w:ascii="Arial Nova" w:hAnsi="Arial Nova"/>
                <w:color w:val="000000"/>
                <w:sz w:val="20"/>
                <w:szCs w:val="20"/>
              </w:rPr>
            </w:pPr>
            <w:r>
              <w:rPr>
                <w:rFonts w:ascii="Arial Nova" w:hAnsi="Arial Nova"/>
                <w:color w:val="000000"/>
                <w:sz w:val="20"/>
                <w:szCs w:val="20"/>
              </w:rPr>
              <w:t>Neptune</w:t>
            </w:r>
          </w:p>
        </w:tc>
        <w:tc>
          <w:tcPr>
            <w:tcW w:w="1872" w:type="dxa"/>
            <w:tcBorders>
              <w:top w:val="nil"/>
              <w:left w:val="nil"/>
              <w:bottom w:val="single" w:sz="8" w:space="0" w:color="auto"/>
              <w:right w:val="single" w:sz="8" w:space="0" w:color="auto"/>
            </w:tcBorders>
            <w:vAlign w:val="center"/>
          </w:tcPr>
          <w:p w14:paraId="6029AFE0" w14:textId="4BDDB428" w:rsidR="00747C75" w:rsidRDefault="00E31114">
            <w:pPr>
              <w:rPr>
                <w:rFonts w:ascii="Arial Nova" w:hAnsi="Arial Nova"/>
                <w:color w:val="000000"/>
                <w:sz w:val="20"/>
                <w:szCs w:val="20"/>
              </w:rPr>
            </w:pPr>
            <w:r>
              <w:rPr>
                <w:rFonts w:ascii="Arial Nova" w:hAnsi="Arial Nova"/>
                <w:color w:val="000000"/>
                <w:sz w:val="20"/>
                <w:szCs w:val="20"/>
              </w:rPr>
              <w:t xml:space="preserve">                </w:t>
            </w:r>
            <w:r w:rsidR="00CA1EA1">
              <w:rPr>
                <w:rFonts w:ascii="Arial Nova" w:hAnsi="Arial Nova"/>
                <w:color w:val="000000"/>
                <w:sz w:val="20"/>
                <w:szCs w:val="20"/>
              </w:rPr>
              <w:t>1237.08</w:t>
            </w:r>
          </w:p>
        </w:tc>
        <w:tc>
          <w:tcPr>
            <w:tcW w:w="2740" w:type="dxa"/>
            <w:tcBorders>
              <w:top w:val="nil"/>
              <w:left w:val="nil"/>
              <w:bottom w:val="single" w:sz="8" w:space="0" w:color="auto"/>
              <w:right w:val="single" w:sz="8" w:space="0" w:color="auto"/>
            </w:tcBorders>
            <w:vAlign w:val="center"/>
          </w:tcPr>
          <w:p w14:paraId="3A4D1ECF" w14:textId="29A0CE62" w:rsidR="00747C75" w:rsidRDefault="0013069C">
            <w:pPr>
              <w:rPr>
                <w:rFonts w:ascii="Arial Nova" w:hAnsi="Arial Nova"/>
                <w:color w:val="000000"/>
                <w:sz w:val="20"/>
                <w:szCs w:val="20"/>
              </w:rPr>
            </w:pPr>
            <w:r>
              <w:rPr>
                <w:rFonts w:ascii="Arial Nova" w:hAnsi="Arial Nova"/>
                <w:color w:val="000000"/>
                <w:sz w:val="20"/>
                <w:szCs w:val="20"/>
              </w:rPr>
              <w:t>Billing software annual fee</w:t>
            </w:r>
          </w:p>
        </w:tc>
      </w:tr>
      <w:tr w:rsidR="00747C75" w14:paraId="2779623A" w14:textId="77777777" w:rsidTr="00747C75">
        <w:trPr>
          <w:trHeight w:val="300"/>
        </w:trPr>
        <w:tc>
          <w:tcPr>
            <w:tcW w:w="3260" w:type="dxa"/>
            <w:tcBorders>
              <w:top w:val="nil"/>
              <w:left w:val="single" w:sz="8" w:space="0" w:color="auto"/>
              <w:bottom w:val="single" w:sz="8" w:space="0" w:color="auto"/>
              <w:right w:val="single" w:sz="8" w:space="0" w:color="auto"/>
            </w:tcBorders>
            <w:vAlign w:val="center"/>
            <w:hideMark/>
          </w:tcPr>
          <w:p w14:paraId="13A5AF80" w14:textId="77777777" w:rsidR="00747C75" w:rsidRDefault="00747C75">
            <w:pPr>
              <w:rPr>
                <w:rFonts w:ascii="Arial Nova" w:hAnsi="Arial Nova"/>
                <w:color w:val="000000"/>
                <w:sz w:val="20"/>
                <w:szCs w:val="20"/>
              </w:rPr>
            </w:pPr>
            <w:r>
              <w:rPr>
                <w:rFonts w:ascii="Arial Nova" w:hAnsi="Arial Nova"/>
                <w:color w:val="000000"/>
                <w:sz w:val="20"/>
                <w:szCs w:val="20"/>
              </w:rPr>
              <w:t>CPPD</w:t>
            </w:r>
          </w:p>
        </w:tc>
        <w:tc>
          <w:tcPr>
            <w:tcW w:w="1872" w:type="dxa"/>
            <w:tcBorders>
              <w:top w:val="nil"/>
              <w:left w:val="nil"/>
              <w:bottom w:val="single" w:sz="8" w:space="0" w:color="auto"/>
              <w:right w:val="single" w:sz="8" w:space="0" w:color="auto"/>
            </w:tcBorders>
            <w:vAlign w:val="center"/>
            <w:hideMark/>
          </w:tcPr>
          <w:p w14:paraId="564A72E0" w14:textId="42D91202" w:rsidR="00747C75" w:rsidRDefault="00E31114">
            <w:pPr>
              <w:rPr>
                <w:rFonts w:ascii="Arial Nova" w:hAnsi="Arial Nova"/>
                <w:color w:val="000000"/>
                <w:sz w:val="20"/>
                <w:szCs w:val="20"/>
              </w:rPr>
            </w:pPr>
            <w:r>
              <w:rPr>
                <w:rFonts w:ascii="Arial Nova" w:hAnsi="Arial Nova"/>
                <w:color w:val="000000"/>
                <w:sz w:val="20"/>
                <w:szCs w:val="20"/>
              </w:rPr>
              <w:t xml:space="preserve">                </w:t>
            </w:r>
            <w:r w:rsidR="000B5426">
              <w:rPr>
                <w:rFonts w:ascii="Arial Nova" w:hAnsi="Arial Nova"/>
                <w:color w:val="000000"/>
                <w:sz w:val="20"/>
                <w:szCs w:val="20"/>
              </w:rPr>
              <w:t>1887.53</w:t>
            </w:r>
            <w:r w:rsidR="00747C75">
              <w:rPr>
                <w:rFonts w:ascii="Arial Nova" w:hAnsi="Arial Nova"/>
                <w:color w:val="000000"/>
                <w:sz w:val="20"/>
                <w:szCs w:val="20"/>
              </w:rPr>
              <w:t xml:space="preserve"> </w:t>
            </w:r>
          </w:p>
        </w:tc>
        <w:tc>
          <w:tcPr>
            <w:tcW w:w="2740" w:type="dxa"/>
            <w:tcBorders>
              <w:top w:val="nil"/>
              <w:left w:val="nil"/>
              <w:bottom w:val="single" w:sz="8" w:space="0" w:color="auto"/>
              <w:right w:val="single" w:sz="8" w:space="0" w:color="auto"/>
            </w:tcBorders>
            <w:vAlign w:val="center"/>
            <w:hideMark/>
          </w:tcPr>
          <w:p w14:paraId="0125F01E" w14:textId="77777777" w:rsidR="00747C75" w:rsidRDefault="00747C75">
            <w:pPr>
              <w:rPr>
                <w:rFonts w:ascii="Arial Nova" w:hAnsi="Arial Nova"/>
                <w:color w:val="000000"/>
                <w:sz w:val="20"/>
                <w:szCs w:val="20"/>
              </w:rPr>
            </w:pPr>
            <w:r>
              <w:rPr>
                <w:rFonts w:ascii="Arial Nova" w:hAnsi="Arial Nova"/>
                <w:color w:val="000000"/>
                <w:sz w:val="20"/>
                <w:szCs w:val="20"/>
              </w:rPr>
              <w:t>Electricity</w:t>
            </w:r>
          </w:p>
        </w:tc>
      </w:tr>
      <w:tr w:rsidR="00747C75" w14:paraId="3EFD5E5C" w14:textId="77777777" w:rsidTr="000B5426">
        <w:trPr>
          <w:trHeight w:val="300"/>
        </w:trPr>
        <w:tc>
          <w:tcPr>
            <w:tcW w:w="3260" w:type="dxa"/>
            <w:tcBorders>
              <w:top w:val="nil"/>
              <w:left w:val="single" w:sz="8" w:space="0" w:color="auto"/>
              <w:bottom w:val="single" w:sz="8" w:space="0" w:color="auto"/>
              <w:right w:val="single" w:sz="8" w:space="0" w:color="auto"/>
            </w:tcBorders>
            <w:vAlign w:val="center"/>
          </w:tcPr>
          <w:p w14:paraId="76BA0ECE" w14:textId="61D16C13" w:rsidR="00747C75" w:rsidRDefault="0013069C">
            <w:pPr>
              <w:rPr>
                <w:rFonts w:ascii="Arial Nova" w:hAnsi="Arial Nova"/>
                <w:color w:val="000000"/>
                <w:sz w:val="20"/>
                <w:szCs w:val="20"/>
              </w:rPr>
            </w:pPr>
            <w:r>
              <w:rPr>
                <w:rFonts w:ascii="Arial Nova" w:hAnsi="Arial Nova"/>
                <w:color w:val="000000"/>
                <w:sz w:val="20"/>
                <w:szCs w:val="20"/>
              </w:rPr>
              <w:t>Karen Bomberger</w:t>
            </w:r>
          </w:p>
        </w:tc>
        <w:tc>
          <w:tcPr>
            <w:tcW w:w="1872" w:type="dxa"/>
            <w:tcBorders>
              <w:top w:val="nil"/>
              <w:left w:val="nil"/>
              <w:bottom w:val="single" w:sz="8" w:space="0" w:color="auto"/>
              <w:right w:val="single" w:sz="8" w:space="0" w:color="auto"/>
            </w:tcBorders>
            <w:vAlign w:val="center"/>
            <w:hideMark/>
          </w:tcPr>
          <w:p w14:paraId="5AD6E1F8" w14:textId="3278F5CA" w:rsidR="00747C75" w:rsidRDefault="00E31114">
            <w:pPr>
              <w:rPr>
                <w:rFonts w:ascii="Arial Nova" w:hAnsi="Arial Nova"/>
                <w:color w:val="000000"/>
                <w:sz w:val="20"/>
                <w:szCs w:val="20"/>
              </w:rPr>
            </w:pPr>
            <w:r>
              <w:rPr>
                <w:rFonts w:ascii="Arial Nova" w:hAnsi="Arial Nova"/>
                <w:color w:val="000000"/>
                <w:sz w:val="20"/>
                <w:szCs w:val="20"/>
              </w:rPr>
              <w:t xml:space="preserve">                  </w:t>
            </w:r>
            <w:r w:rsidR="0013069C">
              <w:rPr>
                <w:rFonts w:ascii="Arial Nova" w:hAnsi="Arial Nova"/>
                <w:color w:val="000000"/>
                <w:sz w:val="20"/>
                <w:szCs w:val="20"/>
              </w:rPr>
              <w:t>300.00</w:t>
            </w:r>
          </w:p>
        </w:tc>
        <w:tc>
          <w:tcPr>
            <w:tcW w:w="2740" w:type="dxa"/>
            <w:tcBorders>
              <w:top w:val="nil"/>
              <w:left w:val="nil"/>
              <w:bottom w:val="single" w:sz="8" w:space="0" w:color="auto"/>
              <w:right w:val="single" w:sz="8" w:space="0" w:color="auto"/>
            </w:tcBorders>
            <w:vAlign w:val="center"/>
          </w:tcPr>
          <w:p w14:paraId="00A7C356" w14:textId="27EADAD1" w:rsidR="00747C75" w:rsidRDefault="00DD20BF">
            <w:pPr>
              <w:rPr>
                <w:rFonts w:ascii="Arial Nova" w:hAnsi="Arial Nova"/>
                <w:color w:val="000000"/>
                <w:sz w:val="20"/>
                <w:szCs w:val="20"/>
              </w:rPr>
            </w:pPr>
            <w:r>
              <w:rPr>
                <w:rFonts w:ascii="Arial Nova" w:hAnsi="Arial Nova"/>
                <w:color w:val="000000"/>
                <w:sz w:val="20"/>
                <w:szCs w:val="20"/>
              </w:rPr>
              <w:t>Cleaning hall</w:t>
            </w:r>
          </w:p>
        </w:tc>
      </w:tr>
      <w:tr w:rsidR="00747C75" w14:paraId="70A8BC8B" w14:textId="77777777" w:rsidTr="000B5426">
        <w:trPr>
          <w:trHeight w:val="300"/>
        </w:trPr>
        <w:tc>
          <w:tcPr>
            <w:tcW w:w="3260" w:type="dxa"/>
            <w:tcBorders>
              <w:top w:val="nil"/>
              <w:left w:val="single" w:sz="8" w:space="0" w:color="auto"/>
              <w:bottom w:val="single" w:sz="8" w:space="0" w:color="auto"/>
              <w:right w:val="single" w:sz="8" w:space="0" w:color="auto"/>
            </w:tcBorders>
            <w:vAlign w:val="center"/>
          </w:tcPr>
          <w:p w14:paraId="1919B808" w14:textId="11C2265A" w:rsidR="00747C75" w:rsidRDefault="00DD20BF">
            <w:pPr>
              <w:rPr>
                <w:rFonts w:ascii="Arial Nova" w:hAnsi="Arial Nova"/>
                <w:color w:val="000000"/>
                <w:sz w:val="20"/>
                <w:szCs w:val="20"/>
              </w:rPr>
            </w:pPr>
            <w:r>
              <w:rPr>
                <w:rFonts w:ascii="Arial Nova" w:hAnsi="Arial Nova"/>
                <w:color w:val="000000"/>
                <w:sz w:val="20"/>
                <w:szCs w:val="20"/>
              </w:rPr>
              <w:t>Menards</w:t>
            </w:r>
          </w:p>
        </w:tc>
        <w:tc>
          <w:tcPr>
            <w:tcW w:w="1872" w:type="dxa"/>
            <w:tcBorders>
              <w:top w:val="nil"/>
              <w:left w:val="nil"/>
              <w:bottom w:val="single" w:sz="8" w:space="0" w:color="auto"/>
              <w:right w:val="single" w:sz="8" w:space="0" w:color="auto"/>
            </w:tcBorders>
            <w:vAlign w:val="center"/>
          </w:tcPr>
          <w:p w14:paraId="0AB5CA39" w14:textId="687D915F" w:rsidR="00747C75" w:rsidRDefault="00E31114">
            <w:pPr>
              <w:rPr>
                <w:rFonts w:ascii="Arial Nova" w:hAnsi="Arial Nova"/>
                <w:color w:val="000000"/>
                <w:sz w:val="20"/>
                <w:szCs w:val="20"/>
              </w:rPr>
            </w:pPr>
            <w:r>
              <w:rPr>
                <w:rFonts w:ascii="Arial Nova" w:hAnsi="Arial Nova"/>
                <w:color w:val="000000"/>
                <w:sz w:val="20"/>
                <w:szCs w:val="20"/>
              </w:rPr>
              <w:t xml:space="preserve">                  </w:t>
            </w:r>
            <w:r w:rsidR="00DD20BF">
              <w:rPr>
                <w:rFonts w:ascii="Arial Nova" w:hAnsi="Arial Nova"/>
                <w:color w:val="000000"/>
                <w:sz w:val="20"/>
                <w:szCs w:val="20"/>
              </w:rPr>
              <w:t>139.09</w:t>
            </w:r>
          </w:p>
        </w:tc>
        <w:tc>
          <w:tcPr>
            <w:tcW w:w="2740" w:type="dxa"/>
            <w:tcBorders>
              <w:top w:val="nil"/>
              <w:left w:val="nil"/>
              <w:bottom w:val="single" w:sz="8" w:space="0" w:color="auto"/>
              <w:right w:val="single" w:sz="8" w:space="0" w:color="auto"/>
            </w:tcBorders>
            <w:vAlign w:val="center"/>
          </w:tcPr>
          <w:p w14:paraId="7B1BB2D6" w14:textId="44DBCA9E" w:rsidR="00747C75" w:rsidRDefault="00DD20BF">
            <w:pPr>
              <w:rPr>
                <w:rFonts w:ascii="Arial Nova" w:hAnsi="Arial Nova"/>
                <w:color w:val="000000"/>
                <w:sz w:val="20"/>
                <w:szCs w:val="20"/>
              </w:rPr>
            </w:pPr>
            <w:r>
              <w:rPr>
                <w:rFonts w:ascii="Arial Nova" w:hAnsi="Arial Nova"/>
                <w:color w:val="000000"/>
                <w:sz w:val="20"/>
                <w:szCs w:val="20"/>
              </w:rPr>
              <w:t>Fridge</w:t>
            </w:r>
          </w:p>
        </w:tc>
      </w:tr>
      <w:tr w:rsidR="00747C75" w14:paraId="4B8D9250" w14:textId="77777777" w:rsidTr="0013069C">
        <w:trPr>
          <w:trHeight w:val="300"/>
        </w:trPr>
        <w:tc>
          <w:tcPr>
            <w:tcW w:w="3260" w:type="dxa"/>
            <w:tcBorders>
              <w:top w:val="nil"/>
              <w:left w:val="single" w:sz="8" w:space="0" w:color="auto"/>
              <w:bottom w:val="single" w:sz="8" w:space="0" w:color="auto"/>
              <w:right w:val="single" w:sz="8" w:space="0" w:color="auto"/>
            </w:tcBorders>
            <w:vAlign w:val="center"/>
          </w:tcPr>
          <w:p w14:paraId="145603A1" w14:textId="5CD97873" w:rsidR="00747C75" w:rsidRDefault="00DD20BF">
            <w:pPr>
              <w:rPr>
                <w:rFonts w:ascii="Arial Nova" w:hAnsi="Arial Nova"/>
                <w:color w:val="000000"/>
                <w:sz w:val="20"/>
                <w:szCs w:val="20"/>
              </w:rPr>
            </w:pPr>
            <w:r>
              <w:rPr>
                <w:rFonts w:ascii="Arial Nova" w:hAnsi="Arial Nova"/>
                <w:color w:val="000000"/>
                <w:sz w:val="20"/>
                <w:szCs w:val="20"/>
              </w:rPr>
              <w:t>Lanett Conroy</w:t>
            </w:r>
          </w:p>
        </w:tc>
        <w:tc>
          <w:tcPr>
            <w:tcW w:w="1872" w:type="dxa"/>
            <w:tcBorders>
              <w:top w:val="nil"/>
              <w:left w:val="nil"/>
              <w:bottom w:val="single" w:sz="8" w:space="0" w:color="auto"/>
              <w:right w:val="single" w:sz="8" w:space="0" w:color="auto"/>
            </w:tcBorders>
            <w:vAlign w:val="center"/>
          </w:tcPr>
          <w:p w14:paraId="42D5F6F4" w14:textId="2FB61534" w:rsidR="00747C75" w:rsidRDefault="00E31114">
            <w:pPr>
              <w:rPr>
                <w:rFonts w:ascii="Arial Nova" w:hAnsi="Arial Nova"/>
                <w:color w:val="000000"/>
                <w:sz w:val="20"/>
                <w:szCs w:val="20"/>
              </w:rPr>
            </w:pPr>
            <w:r>
              <w:rPr>
                <w:rFonts w:ascii="Arial Nova" w:hAnsi="Arial Nova"/>
                <w:color w:val="000000"/>
                <w:sz w:val="20"/>
                <w:szCs w:val="20"/>
              </w:rPr>
              <w:t xml:space="preserve">                    </w:t>
            </w:r>
            <w:r w:rsidR="00DD20BF">
              <w:rPr>
                <w:rFonts w:ascii="Arial Nova" w:hAnsi="Arial Nova"/>
                <w:color w:val="000000"/>
                <w:sz w:val="20"/>
                <w:szCs w:val="20"/>
              </w:rPr>
              <w:t>78.94</w:t>
            </w:r>
          </w:p>
        </w:tc>
        <w:tc>
          <w:tcPr>
            <w:tcW w:w="2740" w:type="dxa"/>
            <w:tcBorders>
              <w:top w:val="nil"/>
              <w:left w:val="nil"/>
              <w:bottom w:val="single" w:sz="8" w:space="0" w:color="auto"/>
              <w:right w:val="single" w:sz="8" w:space="0" w:color="auto"/>
            </w:tcBorders>
            <w:vAlign w:val="center"/>
          </w:tcPr>
          <w:p w14:paraId="256FC2B6" w14:textId="045652E1" w:rsidR="00747C75" w:rsidRDefault="00DD20BF">
            <w:pPr>
              <w:rPr>
                <w:rFonts w:ascii="Arial Nova" w:hAnsi="Arial Nova"/>
                <w:color w:val="000000"/>
                <w:sz w:val="20"/>
                <w:szCs w:val="20"/>
              </w:rPr>
            </w:pPr>
            <w:r>
              <w:rPr>
                <w:rFonts w:ascii="Arial Nova" w:hAnsi="Arial Nova"/>
                <w:color w:val="000000"/>
                <w:sz w:val="20"/>
                <w:szCs w:val="20"/>
              </w:rPr>
              <w:t>Library supplies</w:t>
            </w:r>
          </w:p>
        </w:tc>
      </w:tr>
      <w:tr w:rsidR="00747C75" w14:paraId="54EAC314" w14:textId="77777777" w:rsidTr="0013069C">
        <w:trPr>
          <w:trHeight w:val="300"/>
        </w:trPr>
        <w:tc>
          <w:tcPr>
            <w:tcW w:w="3260" w:type="dxa"/>
            <w:tcBorders>
              <w:top w:val="nil"/>
              <w:left w:val="single" w:sz="8" w:space="0" w:color="auto"/>
              <w:bottom w:val="single" w:sz="8" w:space="0" w:color="auto"/>
              <w:right w:val="single" w:sz="8" w:space="0" w:color="auto"/>
            </w:tcBorders>
            <w:vAlign w:val="center"/>
          </w:tcPr>
          <w:p w14:paraId="1132EADF" w14:textId="3DE4CF49" w:rsidR="00747C75" w:rsidRDefault="00DD20BF">
            <w:pPr>
              <w:rPr>
                <w:rFonts w:ascii="Arial Nova" w:hAnsi="Arial Nova"/>
                <w:color w:val="000000"/>
                <w:sz w:val="20"/>
                <w:szCs w:val="20"/>
              </w:rPr>
            </w:pPr>
            <w:r>
              <w:rPr>
                <w:rFonts w:ascii="Arial Nova" w:hAnsi="Arial Nova"/>
                <w:color w:val="000000"/>
                <w:sz w:val="20"/>
                <w:szCs w:val="20"/>
              </w:rPr>
              <w:t>Total</w:t>
            </w:r>
          </w:p>
        </w:tc>
        <w:tc>
          <w:tcPr>
            <w:tcW w:w="1872" w:type="dxa"/>
            <w:tcBorders>
              <w:top w:val="nil"/>
              <w:left w:val="nil"/>
              <w:bottom w:val="single" w:sz="8" w:space="0" w:color="auto"/>
              <w:right w:val="single" w:sz="8" w:space="0" w:color="auto"/>
            </w:tcBorders>
            <w:vAlign w:val="center"/>
          </w:tcPr>
          <w:p w14:paraId="69691E63" w14:textId="1A345F6A" w:rsidR="00747C75" w:rsidRDefault="002D4F08">
            <w:pPr>
              <w:rPr>
                <w:rFonts w:ascii="Arial Nova" w:hAnsi="Arial Nova"/>
                <w:color w:val="000000"/>
                <w:sz w:val="20"/>
                <w:szCs w:val="20"/>
              </w:rPr>
            </w:pPr>
            <w:r>
              <w:rPr>
                <w:rFonts w:ascii="Arial Nova" w:hAnsi="Arial Nova"/>
                <w:color w:val="000000"/>
                <w:sz w:val="20"/>
                <w:szCs w:val="20"/>
              </w:rPr>
              <w:t xml:space="preserve">              12,648.25</w:t>
            </w:r>
          </w:p>
        </w:tc>
        <w:tc>
          <w:tcPr>
            <w:tcW w:w="2740" w:type="dxa"/>
            <w:tcBorders>
              <w:top w:val="nil"/>
              <w:left w:val="nil"/>
              <w:bottom w:val="single" w:sz="8" w:space="0" w:color="auto"/>
              <w:right w:val="single" w:sz="8" w:space="0" w:color="auto"/>
            </w:tcBorders>
            <w:vAlign w:val="center"/>
          </w:tcPr>
          <w:p w14:paraId="00BFB0B5" w14:textId="324B75DC" w:rsidR="00747C75" w:rsidRDefault="00747C75">
            <w:pPr>
              <w:rPr>
                <w:rFonts w:ascii="Arial Nova" w:hAnsi="Arial Nova"/>
                <w:color w:val="000000"/>
                <w:sz w:val="20"/>
                <w:szCs w:val="20"/>
              </w:rPr>
            </w:pPr>
          </w:p>
        </w:tc>
      </w:tr>
    </w:tbl>
    <w:p w14:paraId="7FA77CE1" w14:textId="77777777" w:rsidR="00C50486" w:rsidRDefault="00C50486" w:rsidP="00C67956">
      <w:pPr>
        <w:rPr>
          <w:rFonts w:ascii="Arial Nova" w:hAnsi="Arial Nova" w:cs="Arial"/>
          <w:b/>
          <w:bCs/>
          <w:sz w:val="20"/>
          <w:szCs w:val="20"/>
        </w:rPr>
      </w:pPr>
    </w:p>
    <w:p w14:paraId="28B6268E" w14:textId="47E1E9E4" w:rsidR="003A7689" w:rsidRDefault="003F2E12" w:rsidP="00C665BD">
      <w:pPr>
        <w:rPr>
          <w:rFonts w:ascii="Arial Nova" w:hAnsi="Arial Nova" w:cs="Arial"/>
          <w:sz w:val="20"/>
          <w:szCs w:val="20"/>
        </w:rPr>
      </w:pPr>
      <w:r>
        <w:rPr>
          <w:rFonts w:ascii="Arial Nova" w:hAnsi="Arial Nova" w:cs="Arial"/>
          <w:sz w:val="20"/>
          <w:szCs w:val="20"/>
        </w:rPr>
        <w:t>All items on the consent agenda were discussed</w:t>
      </w:r>
      <w:r w:rsidR="005C40C2">
        <w:rPr>
          <w:rFonts w:ascii="Arial Nova" w:hAnsi="Arial Nova" w:cs="Arial"/>
          <w:sz w:val="20"/>
          <w:szCs w:val="20"/>
        </w:rPr>
        <w:t xml:space="preserve">. </w:t>
      </w:r>
      <w:r w:rsidR="009D5E52">
        <w:rPr>
          <w:rFonts w:ascii="Arial Nova" w:hAnsi="Arial Nova" w:cs="Arial"/>
          <w:sz w:val="20"/>
          <w:szCs w:val="20"/>
        </w:rPr>
        <w:t xml:space="preserve">Heath </w:t>
      </w:r>
      <w:r w:rsidR="00B74F3C">
        <w:rPr>
          <w:rFonts w:ascii="Arial Nova" w:hAnsi="Arial Nova" w:cs="Arial"/>
          <w:sz w:val="20"/>
          <w:szCs w:val="20"/>
        </w:rPr>
        <w:t xml:space="preserve">makes a motion to </w:t>
      </w:r>
      <w:r w:rsidR="00FC4618">
        <w:rPr>
          <w:rFonts w:ascii="Arial Nova" w:hAnsi="Arial Nova" w:cs="Arial"/>
          <w:sz w:val="20"/>
          <w:szCs w:val="20"/>
        </w:rPr>
        <w:t>approve all Consent Agenda items, motion seconded by</w:t>
      </w:r>
      <w:r w:rsidR="009D5E52">
        <w:rPr>
          <w:rFonts w:ascii="Arial Nova" w:hAnsi="Arial Nova" w:cs="Arial"/>
          <w:sz w:val="20"/>
          <w:szCs w:val="20"/>
        </w:rPr>
        <w:t xml:space="preserve"> </w:t>
      </w:r>
      <w:r w:rsidR="00072010">
        <w:rPr>
          <w:rFonts w:ascii="Arial Nova" w:hAnsi="Arial Nova" w:cs="Arial"/>
          <w:sz w:val="20"/>
          <w:szCs w:val="20"/>
        </w:rPr>
        <w:t xml:space="preserve">Jayson </w:t>
      </w:r>
      <w:r w:rsidR="009D5E52">
        <w:rPr>
          <w:rFonts w:ascii="Arial Nova" w:hAnsi="Arial Nova" w:cs="Arial"/>
          <w:sz w:val="20"/>
          <w:szCs w:val="20"/>
        </w:rPr>
        <w:t>Eggleston</w:t>
      </w:r>
      <w:r w:rsidR="00FC4618">
        <w:rPr>
          <w:rFonts w:ascii="Arial Nova" w:hAnsi="Arial Nova" w:cs="Arial"/>
          <w:sz w:val="20"/>
          <w:szCs w:val="20"/>
        </w:rPr>
        <w:t xml:space="preserve">. </w:t>
      </w:r>
      <w:r w:rsidR="00935F0D">
        <w:rPr>
          <w:rFonts w:ascii="Arial Nova" w:hAnsi="Arial Nova" w:cs="Arial"/>
          <w:sz w:val="20"/>
          <w:szCs w:val="20"/>
        </w:rPr>
        <w:t xml:space="preserve">Aye: 3, Nay: 0, </w:t>
      </w:r>
      <w:r w:rsidR="00296190">
        <w:rPr>
          <w:rFonts w:ascii="Arial Nova" w:hAnsi="Arial Nova" w:cs="Arial"/>
          <w:sz w:val="20"/>
          <w:szCs w:val="20"/>
        </w:rPr>
        <w:t>MC</w:t>
      </w:r>
      <w:r w:rsidR="00072010">
        <w:rPr>
          <w:rFonts w:ascii="Arial Nova" w:hAnsi="Arial Nova" w:cs="Arial"/>
          <w:sz w:val="20"/>
          <w:szCs w:val="20"/>
        </w:rPr>
        <w:t>.</w:t>
      </w:r>
    </w:p>
    <w:p w14:paraId="0793A41C" w14:textId="5F5335A1" w:rsidR="00CE7BFD" w:rsidRDefault="00CE7BFD" w:rsidP="00C665BD">
      <w:pPr>
        <w:rPr>
          <w:rFonts w:ascii="Arial Nova" w:hAnsi="Arial Nova" w:cs="Arial"/>
          <w:sz w:val="20"/>
          <w:szCs w:val="20"/>
        </w:rPr>
      </w:pPr>
      <w:r>
        <w:rPr>
          <w:rFonts w:ascii="Arial Nova" w:hAnsi="Arial Nova" w:cs="Arial"/>
          <w:sz w:val="20"/>
          <w:szCs w:val="20"/>
        </w:rPr>
        <w:t xml:space="preserve">LARM renewal </w:t>
      </w:r>
      <w:r w:rsidR="00E60746">
        <w:rPr>
          <w:rFonts w:ascii="Arial Nova" w:hAnsi="Arial Nova" w:cs="Arial"/>
          <w:sz w:val="20"/>
          <w:szCs w:val="20"/>
        </w:rPr>
        <w:t xml:space="preserve">discussed. </w:t>
      </w:r>
      <w:r w:rsidR="000C02A9">
        <w:rPr>
          <w:rFonts w:ascii="Arial Nova" w:hAnsi="Arial Nova" w:cs="Arial"/>
          <w:sz w:val="20"/>
          <w:szCs w:val="20"/>
        </w:rPr>
        <w:t>Heath makes a motion to approve</w:t>
      </w:r>
      <w:r w:rsidR="003E3A0F">
        <w:rPr>
          <w:rFonts w:ascii="Arial Nova" w:hAnsi="Arial Nova" w:cs="Arial"/>
          <w:sz w:val="20"/>
          <w:szCs w:val="20"/>
        </w:rPr>
        <w:t xml:space="preserve"> following</w:t>
      </w:r>
      <w:r w:rsidR="000C02A9">
        <w:rPr>
          <w:rFonts w:ascii="Arial Nova" w:hAnsi="Arial Nova" w:cs="Arial"/>
          <w:sz w:val="20"/>
          <w:szCs w:val="20"/>
        </w:rPr>
        <w:t xml:space="preserve"> Resolution 081026A, seconded by Jayson Eggleston</w:t>
      </w:r>
      <w:r w:rsidR="003E3A0F">
        <w:rPr>
          <w:rFonts w:ascii="Arial Nova" w:hAnsi="Arial Nova" w:cs="Arial"/>
          <w:sz w:val="20"/>
          <w:szCs w:val="20"/>
        </w:rPr>
        <w:t>. Aye: All,</w:t>
      </w:r>
      <w:r w:rsidR="008859D6">
        <w:rPr>
          <w:rFonts w:ascii="Arial Nova" w:hAnsi="Arial Nova" w:cs="Arial"/>
          <w:sz w:val="20"/>
          <w:szCs w:val="20"/>
        </w:rPr>
        <w:t xml:space="preserve"> Nay: None.</w:t>
      </w:r>
      <w:r w:rsidR="003E3A0F">
        <w:rPr>
          <w:rFonts w:ascii="Arial Nova" w:hAnsi="Arial Nova" w:cs="Arial"/>
          <w:sz w:val="20"/>
          <w:szCs w:val="20"/>
        </w:rPr>
        <w:t xml:space="preserve"> MC. </w:t>
      </w:r>
    </w:p>
    <w:p w14:paraId="5ACF2819" w14:textId="5633778C" w:rsidR="00537A29" w:rsidRDefault="00537A29" w:rsidP="00C665BD">
      <w:pPr>
        <w:rPr>
          <w:rFonts w:ascii="Arial Nova" w:hAnsi="Arial Nova" w:cs="Arial"/>
          <w:sz w:val="20"/>
          <w:szCs w:val="20"/>
        </w:rPr>
      </w:pPr>
      <w:r>
        <w:rPr>
          <w:rFonts w:ascii="Arial Nova" w:hAnsi="Arial Nova" w:cs="Arial"/>
          <w:sz w:val="20"/>
          <w:szCs w:val="20"/>
        </w:rPr>
        <w:t>RESOLUTION 081026</w:t>
      </w:r>
      <w:r w:rsidR="00E830AB">
        <w:rPr>
          <w:rFonts w:ascii="Arial Nova" w:hAnsi="Arial Nova" w:cs="Arial"/>
          <w:sz w:val="20"/>
          <w:szCs w:val="20"/>
        </w:rPr>
        <w:t>-A</w:t>
      </w:r>
    </w:p>
    <w:p w14:paraId="724CB646" w14:textId="73C135D7" w:rsidR="00E830AB" w:rsidRDefault="00E830AB" w:rsidP="00C665BD">
      <w:pPr>
        <w:rPr>
          <w:rFonts w:ascii="Arial Nova" w:hAnsi="Arial Nova" w:cs="Arial"/>
          <w:sz w:val="20"/>
          <w:szCs w:val="20"/>
        </w:rPr>
      </w:pPr>
      <w:r>
        <w:rPr>
          <w:rFonts w:ascii="Arial Nova" w:hAnsi="Arial Nova" w:cs="Arial"/>
          <w:sz w:val="20"/>
          <w:szCs w:val="20"/>
        </w:rPr>
        <w:t>WHEREAS, Village of Oconto is a member of the League Association of Risk Management, (LARM);</w:t>
      </w:r>
    </w:p>
    <w:p w14:paraId="3E5F8ED9" w14:textId="2951B6B7" w:rsidR="00E830AB" w:rsidRDefault="00216782" w:rsidP="00C665BD">
      <w:pPr>
        <w:rPr>
          <w:rFonts w:ascii="Arial Nova" w:hAnsi="Arial Nova" w:cs="Arial"/>
          <w:sz w:val="20"/>
          <w:szCs w:val="20"/>
        </w:rPr>
      </w:pPr>
      <w:r>
        <w:rPr>
          <w:rFonts w:ascii="Arial Nova" w:hAnsi="Arial Nova" w:cs="Arial"/>
          <w:sz w:val="20"/>
          <w:szCs w:val="20"/>
        </w:rPr>
        <w:t>WHERAS, section 8.10 of the Interlocal Agreement</w:t>
      </w:r>
      <w:r w:rsidR="00746FAD">
        <w:rPr>
          <w:rFonts w:ascii="Arial Nova" w:hAnsi="Arial Nova" w:cs="Arial"/>
          <w:sz w:val="20"/>
          <w:szCs w:val="20"/>
        </w:rPr>
        <w:t xml:space="preserve"> </w:t>
      </w:r>
      <w:r w:rsidR="009E309B">
        <w:rPr>
          <w:rFonts w:ascii="Arial Nova" w:hAnsi="Arial Nova" w:cs="Arial"/>
          <w:sz w:val="20"/>
          <w:szCs w:val="20"/>
        </w:rPr>
        <w:t>for the Establishment and Operation of the League Association of Risk Management provides that a member may voluntarily terminate its participation in LARM by written notice of termination given to LARM and the Nebraska Director of Insurance at least 90 days prior to the desired termination given to and that</w:t>
      </w:r>
      <w:r w:rsidR="008C0FA5">
        <w:rPr>
          <w:rFonts w:ascii="Arial Nova" w:hAnsi="Arial Nova" w:cs="Arial"/>
          <w:sz w:val="20"/>
          <w:szCs w:val="20"/>
        </w:rPr>
        <w:t xml:space="preserve"> </w:t>
      </w:r>
      <w:r w:rsidR="002303DA">
        <w:rPr>
          <w:rFonts w:ascii="Arial Nova" w:hAnsi="Arial Nova" w:cs="Arial"/>
          <w:sz w:val="20"/>
          <w:szCs w:val="20"/>
        </w:rPr>
        <w:t xml:space="preserve">members may agree to extend the required termination notice beyond 90 days in order to realize reduced excess coverage costs, stability of contribution rates and efficiency in operation of LARM; and </w:t>
      </w:r>
    </w:p>
    <w:p w14:paraId="6EF32115" w14:textId="241903B5" w:rsidR="005C1BF5" w:rsidRDefault="005C1BF5" w:rsidP="00C665BD">
      <w:pPr>
        <w:rPr>
          <w:rFonts w:ascii="Arial Nova" w:hAnsi="Arial Nova" w:cs="Arial"/>
          <w:sz w:val="20"/>
          <w:szCs w:val="20"/>
        </w:rPr>
      </w:pPr>
      <w:r>
        <w:rPr>
          <w:rFonts w:ascii="Arial Nova" w:hAnsi="Arial Nova" w:cs="Arial"/>
          <w:sz w:val="20"/>
          <w:szCs w:val="20"/>
        </w:rPr>
        <w:t xml:space="preserve">WHEREAS, the Board of Directors of LARM has adopted a plan to provide contribution credits in consideration of certain agreements by members of LARM as provided in the attached letter. </w:t>
      </w:r>
    </w:p>
    <w:p w14:paraId="24C1E50B" w14:textId="4DD80300" w:rsidR="00CB30B2" w:rsidRDefault="005C1BF5" w:rsidP="00C665BD">
      <w:pPr>
        <w:rPr>
          <w:rFonts w:ascii="Arial Nova" w:hAnsi="Arial Nova" w:cs="Arial"/>
          <w:sz w:val="20"/>
          <w:szCs w:val="20"/>
        </w:rPr>
      </w:pPr>
      <w:r>
        <w:rPr>
          <w:rFonts w:ascii="Arial Nova" w:hAnsi="Arial Nova" w:cs="Arial"/>
          <w:sz w:val="20"/>
          <w:szCs w:val="20"/>
        </w:rPr>
        <w:t>Be it resolved that the govering body of Oconto, Nebraska, in consideration</w:t>
      </w:r>
      <w:r w:rsidR="00CB30B2">
        <w:rPr>
          <w:rFonts w:ascii="Arial Nova" w:hAnsi="Arial Nova" w:cs="Arial"/>
          <w:sz w:val="20"/>
          <w:szCs w:val="20"/>
        </w:rPr>
        <w:t xml:space="preserve"> of the contribution credist provided under the LARM Board’s plan, agrees to </w:t>
      </w:r>
      <w:r w:rsidR="00487A2A">
        <w:rPr>
          <w:rFonts w:ascii="Arial Nova" w:hAnsi="Arial Nova" w:cs="Arial"/>
          <w:sz w:val="20"/>
          <w:szCs w:val="20"/>
        </w:rPr>
        <w:t>p</w:t>
      </w:r>
      <w:r w:rsidR="00CB30B2">
        <w:rPr>
          <w:rFonts w:ascii="Arial Nova" w:hAnsi="Arial Nova" w:cs="Arial"/>
          <w:sz w:val="20"/>
          <w:szCs w:val="20"/>
        </w:rPr>
        <w:t>rovide written</w:t>
      </w:r>
      <w:r w:rsidR="00487A2A">
        <w:rPr>
          <w:rFonts w:ascii="Arial Nova" w:hAnsi="Arial Nova" w:cs="Arial"/>
          <w:sz w:val="20"/>
          <w:szCs w:val="20"/>
        </w:rPr>
        <w:t xml:space="preserve"> notice of termination at least 180 days prior to the desired termination date, which date shall be no sooner than Sept. 30, 2029</w:t>
      </w:r>
      <w:r w:rsidR="003470F7">
        <w:rPr>
          <w:rFonts w:ascii="Arial Nova" w:hAnsi="Arial Nova" w:cs="Arial"/>
          <w:sz w:val="20"/>
          <w:szCs w:val="20"/>
        </w:rPr>
        <w:t>. Adopted this date, August 10</w:t>
      </w:r>
      <w:r w:rsidR="003470F7" w:rsidRPr="003470F7">
        <w:rPr>
          <w:rFonts w:ascii="Arial Nova" w:hAnsi="Arial Nova" w:cs="Arial"/>
          <w:sz w:val="20"/>
          <w:szCs w:val="20"/>
          <w:vertAlign w:val="superscript"/>
        </w:rPr>
        <w:t>th</w:t>
      </w:r>
      <w:r w:rsidR="003470F7">
        <w:rPr>
          <w:rFonts w:ascii="Arial Nova" w:hAnsi="Arial Nova" w:cs="Arial"/>
          <w:sz w:val="20"/>
          <w:szCs w:val="20"/>
        </w:rPr>
        <w:t xml:space="preserve">, 2026 </w:t>
      </w:r>
      <w:r w:rsidR="00CB30B2">
        <w:rPr>
          <w:rFonts w:ascii="Arial Nova" w:hAnsi="Arial Nova" w:cs="Arial"/>
          <w:sz w:val="20"/>
          <w:szCs w:val="20"/>
        </w:rPr>
        <w:t xml:space="preserve"> </w:t>
      </w:r>
    </w:p>
    <w:p w14:paraId="007C3B4B" w14:textId="77777777" w:rsidR="00537A29" w:rsidRDefault="00537A29" w:rsidP="00C665BD">
      <w:pPr>
        <w:rPr>
          <w:rFonts w:ascii="Arial Nova" w:hAnsi="Arial Nova" w:cs="Arial"/>
          <w:sz w:val="20"/>
          <w:szCs w:val="20"/>
        </w:rPr>
      </w:pPr>
    </w:p>
    <w:p w14:paraId="1CD681EE" w14:textId="77777777" w:rsidR="00537A29" w:rsidRDefault="00537A29" w:rsidP="00C665BD">
      <w:pPr>
        <w:rPr>
          <w:rFonts w:ascii="Arial Nova" w:hAnsi="Arial Nova" w:cs="Arial"/>
          <w:sz w:val="20"/>
          <w:szCs w:val="20"/>
        </w:rPr>
      </w:pPr>
    </w:p>
    <w:p w14:paraId="69DCDEFF" w14:textId="77777777" w:rsidR="00537A29" w:rsidRDefault="00537A29" w:rsidP="00C665BD">
      <w:pPr>
        <w:rPr>
          <w:rFonts w:ascii="Arial Nova" w:hAnsi="Arial Nova" w:cs="Arial"/>
          <w:sz w:val="20"/>
          <w:szCs w:val="20"/>
        </w:rPr>
      </w:pPr>
    </w:p>
    <w:p w14:paraId="63D49B8A" w14:textId="77777777" w:rsidR="00537A29" w:rsidRDefault="00537A29" w:rsidP="00C665BD">
      <w:pPr>
        <w:rPr>
          <w:rFonts w:ascii="Arial Nova" w:hAnsi="Arial Nova" w:cs="Arial"/>
          <w:sz w:val="20"/>
          <w:szCs w:val="20"/>
        </w:rPr>
      </w:pPr>
    </w:p>
    <w:p w14:paraId="6FD20897" w14:textId="77777777" w:rsidR="00537A29" w:rsidRDefault="00537A29" w:rsidP="00C665BD">
      <w:pPr>
        <w:rPr>
          <w:rFonts w:ascii="Arial Nova" w:hAnsi="Arial Nova" w:cs="Arial"/>
          <w:sz w:val="20"/>
          <w:szCs w:val="20"/>
        </w:rPr>
      </w:pPr>
    </w:p>
    <w:p w14:paraId="117AFB72" w14:textId="77777777" w:rsidR="00537A29" w:rsidRDefault="00537A29" w:rsidP="00C665BD">
      <w:pPr>
        <w:rPr>
          <w:rFonts w:ascii="Arial Nova" w:hAnsi="Arial Nova" w:cs="Arial"/>
          <w:sz w:val="20"/>
          <w:szCs w:val="20"/>
        </w:rPr>
      </w:pPr>
    </w:p>
    <w:p w14:paraId="3E6A59C8" w14:textId="77777777" w:rsidR="00530B68" w:rsidRDefault="00DB18E6" w:rsidP="004E3007">
      <w:pPr>
        <w:rPr>
          <w:rFonts w:ascii="Arial" w:hAnsi="Arial" w:cs="Arial"/>
          <w:sz w:val="20"/>
          <w:szCs w:val="20"/>
        </w:rPr>
      </w:pPr>
      <w:r>
        <w:rPr>
          <w:rFonts w:ascii="Arial" w:hAnsi="Arial" w:cs="Arial"/>
          <w:sz w:val="20"/>
          <w:szCs w:val="20"/>
        </w:rPr>
        <w:t xml:space="preserve">RESOLUTION </w:t>
      </w:r>
      <w:r w:rsidR="00530B68">
        <w:rPr>
          <w:rFonts w:ascii="Arial" w:hAnsi="Arial" w:cs="Arial"/>
          <w:sz w:val="20"/>
          <w:szCs w:val="20"/>
        </w:rPr>
        <w:t>081026-B</w:t>
      </w:r>
    </w:p>
    <w:p w14:paraId="59707C77" w14:textId="2E3EE881" w:rsidR="004E3007" w:rsidRDefault="004E3007" w:rsidP="004E3007">
      <w:pPr>
        <w:rPr>
          <w:rFonts w:ascii="Arial" w:hAnsi="Arial" w:cs="Arial"/>
          <w:sz w:val="20"/>
          <w:szCs w:val="20"/>
        </w:rPr>
      </w:pPr>
      <w:r>
        <w:rPr>
          <w:rFonts w:ascii="Arial" w:hAnsi="Arial" w:cs="Arial"/>
          <w:sz w:val="20"/>
          <w:szCs w:val="20"/>
        </w:rPr>
        <w:t xml:space="preserve">Whereas: State of Nebraska Statues, sections 39-2115, 39-2119, 39-2120, 39-2121, and 39-252 (2), requires an annual certification of program compliance to the Nebraska Board of Public Roads Classifications and standards; and </w:t>
      </w:r>
    </w:p>
    <w:p w14:paraId="4B63CC4D" w14:textId="77777777" w:rsidR="004E3007" w:rsidRDefault="004E3007" w:rsidP="004E3007">
      <w:pPr>
        <w:rPr>
          <w:rFonts w:ascii="Arial" w:hAnsi="Arial" w:cs="Arial"/>
          <w:sz w:val="20"/>
          <w:szCs w:val="20"/>
        </w:rPr>
      </w:pPr>
      <w:r>
        <w:rPr>
          <w:rFonts w:ascii="Arial" w:hAnsi="Arial" w:cs="Arial"/>
          <w:sz w:val="20"/>
          <w:szCs w:val="20"/>
        </w:rPr>
        <w:t xml:space="preserve">Whereas: State of Nebraska Statue, section 39-2120 also requires that the annual certification of program compliance by each municipality shall be signed by the Mayor or Village Board Chairperson and shall include resolution of the governing body of the municipality authorizing the signing of the certification. </w:t>
      </w:r>
    </w:p>
    <w:p w14:paraId="4EA19577" w14:textId="520AE0F1" w:rsidR="004E3007" w:rsidRDefault="004E3007" w:rsidP="004E3007">
      <w:pPr>
        <w:rPr>
          <w:rFonts w:ascii="Arial" w:hAnsi="Arial" w:cs="Arial"/>
          <w:sz w:val="20"/>
          <w:szCs w:val="20"/>
        </w:rPr>
      </w:pPr>
      <w:r>
        <w:rPr>
          <w:rFonts w:ascii="Arial" w:hAnsi="Arial" w:cs="Arial"/>
          <w:sz w:val="20"/>
          <w:szCs w:val="20"/>
        </w:rPr>
        <w:t>Be it resolved that the Village Board Chairperson of Village of Oconto is hereby authorized to sign the Municipal Annual Certification of Program Compliance. Adopted this 1</w:t>
      </w:r>
      <w:r w:rsidR="007604BB">
        <w:rPr>
          <w:rFonts w:ascii="Arial" w:hAnsi="Arial" w:cs="Arial"/>
          <w:sz w:val="20"/>
          <w:szCs w:val="20"/>
        </w:rPr>
        <w:t>0</w:t>
      </w:r>
      <w:r w:rsidRPr="008607B5">
        <w:rPr>
          <w:rFonts w:ascii="Arial" w:hAnsi="Arial" w:cs="Arial"/>
          <w:sz w:val="20"/>
          <w:szCs w:val="20"/>
          <w:vertAlign w:val="superscript"/>
        </w:rPr>
        <w:t>th</w:t>
      </w:r>
      <w:r>
        <w:rPr>
          <w:rFonts w:ascii="Arial" w:hAnsi="Arial" w:cs="Arial"/>
          <w:sz w:val="20"/>
          <w:szCs w:val="20"/>
        </w:rPr>
        <w:t xml:space="preserve"> day of Aug., 202</w:t>
      </w:r>
      <w:r w:rsidR="007604BB">
        <w:rPr>
          <w:rFonts w:ascii="Arial" w:hAnsi="Arial" w:cs="Arial"/>
          <w:sz w:val="20"/>
          <w:szCs w:val="20"/>
        </w:rPr>
        <w:t>6</w:t>
      </w:r>
      <w:r>
        <w:rPr>
          <w:rFonts w:ascii="Arial" w:hAnsi="Arial" w:cs="Arial"/>
          <w:sz w:val="20"/>
          <w:szCs w:val="20"/>
        </w:rPr>
        <w:t xml:space="preserve"> at Oconto, NE. Village Board Members: Karen Dockweiler, </w:t>
      </w:r>
      <w:r w:rsidR="000F531B">
        <w:rPr>
          <w:rFonts w:ascii="Arial" w:hAnsi="Arial" w:cs="Arial"/>
          <w:sz w:val="20"/>
          <w:szCs w:val="20"/>
        </w:rPr>
        <w:t>Mason Heath</w:t>
      </w:r>
      <w:r>
        <w:rPr>
          <w:rFonts w:ascii="Arial" w:hAnsi="Arial" w:cs="Arial"/>
          <w:sz w:val="20"/>
          <w:szCs w:val="20"/>
        </w:rPr>
        <w:t xml:space="preserve">, Jared Eggleston, </w:t>
      </w:r>
      <w:r w:rsidR="000F531B">
        <w:rPr>
          <w:rFonts w:ascii="Arial" w:hAnsi="Arial" w:cs="Arial"/>
          <w:sz w:val="20"/>
          <w:szCs w:val="20"/>
        </w:rPr>
        <w:t>Jayson Eggleston</w:t>
      </w:r>
      <w:r>
        <w:rPr>
          <w:rFonts w:ascii="Arial" w:hAnsi="Arial" w:cs="Arial"/>
          <w:sz w:val="20"/>
          <w:szCs w:val="20"/>
        </w:rPr>
        <w:t xml:space="preserve">, Tim Pflaster. Village Board Member </w:t>
      </w:r>
      <w:r w:rsidR="000F531B">
        <w:rPr>
          <w:rFonts w:ascii="Arial" w:hAnsi="Arial" w:cs="Arial"/>
          <w:sz w:val="20"/>
          <w:szCs w:val="20"/>
        </w:rPr>
        <w:t>Mason Heath</w:t>
      </w:r>
      <w:r>
        <w:rPr>
          <w:rFonts w:ascii="Arial" w:hAnsi="Arial" w:cs="Arial"/>
          <w:sz w:val="20"/>
          <w:szCs w:val="20"/>
        </w:rPr>
        <w:t xml:space="preserve"> moved the adoption of said resolution. Member </w:t>
      </w:r>
      <w:r w:rsidR="000F531B">
        <w:rPr>
          <w:rFonts w:ascii="Arial" w:hAnsi="Arial" w:cs="Arial"/>
          <w:sz w:val="20"/>
          <w:szCs w:val="20"/>
        </w:rPr>
        <w:t>Jayson Eggleston</w:t>
      </w:r>
      <w:r>
        <w:rPr>
          <w:rFonts w:ascii="Arial" w:hAnsi="Arial" w:cs="Arial"/>
          <w:sz w:val="20"/>
          <w:szCs w:val="20"/>
        </w:rPr>
        <w:t xml:space="preserve"> seconded the motion. Roll Call 4 Y, 0 N, 0 Abstained, 1 Absent. Resolution adopted, signed and billed as adopted. </w:t>
      </w:r>
    </w:p>
    <w:p w14:paraId="2E398832" w14:textId="5EC6747C" w:rsidR="003E3A0F" w:rsidRDefault="003E3A0F" w:rsidP="004E3007">
      <w:pPr>
        <w:rPr>
          <w:rFonts w:ascii="Arial" w:hAnsi="Arial" w:cs="Arial"/>
          <w:sz w:val="20"/>
          <w:szCs w:val="20"/>
        </w:rPr>
      </w:pPr>
      <w:r>
        <w:rPr>
          <w:rFonts w:ascii="Arial" w:hAnsi="Arial" w:cs="Arial"/>
          <w:sz w:val="20"/>
          <w:szCs w:val="20"/>
        </w:rPr>
        <w:t xml:space="preserve">Board discussed Budget 206-27. </w:t>
      </w:r>
    </w:p>
    <w:p w14:paraId="1E060ABA" w14:textId="184D1DDF" w:rsidR="003E3A0F" w:rsidRDefault="00FA44EA" w:rsidP="004E3007">
      <w:pPr>
        <w:rPr>
          <w:rFonts w:ascii="Arial" w:hAnsi="Arial" w:cs="Arial"/>
          <w:sz w:val="20"/>
          <w:szCs w:val="20"/>
        </w:rPr>
      </w:pPr>
      <w:r>
        <w:rPr>
          <w:rFonts w:ascii="Arial" w:hAnsi="Arial" w:cs="Arial"/>
          <w:sz w:val="20"/>
          <w:szCs w:val="20"/>
        </w:rPr>
        <w:t xml:space="preserve">Motion was made by </w:t>
      </w:r>
      <w:r w:rsidR="00317FE1">
        <w:rPr>
          <w:rFonts w:ascii="Arial" w:hAnsi="Arial" w:cs="Arial"/>
          <w:sz w:val="20"/>
          <w:szCs w:val="20"/>
        </w:rPr>
        <w:t>Heath, seconded by Jayson Eggleston to approve the Nebraska State Bank</w:t>
      </w:r>
      <w:r w:rsidR="008859D6">
        <w:rPr>
          <w:rFonts w:ascii="Arial" w:hAnsi="Arial" w:cs="Arial"/>
          <w:sz w:val="20"/>
          <w:szCs w:val="20"/>
        </w:rPr>
        <w:t xml:space="preserve"> ACH</w:t>
      </w:r>
      <w:r w:rsidR="00317FE1">
        <w:rPr>
          <w:rFonts w:ascii="Arial" w:hAnsi="Arial" w:cs="Arial"/>
          <w:sz w:val="20"/>
          <w:szCs w:val="20"/>
        </w:rPr>
        <w:t xml:space="preserve"> Originator Agreement with </w:t>
      </w:r>
      <w:r w:rsidR="008859D6">
        <w:rPr>
          <w:rFonts w:ascii="Arial" w:hAnsi="Arial" w:cs="Arial"/>
          <w:sz w:val="20"/>
          <w:szCs w:val="20"/>
        </w:rPr>
        <w:t>amendment. Aye: All, Nay: None. MC.</w:t>
      </w:r>
    </w:p>
    <w:p w14:paraId="4741E9DE" w14:textId="19591716" w:rsidR="008859D6" w:rsidRDefault="00246E32" w:rsidP="004E3007">
      <w:pPr>
        <w:rPr>
          <w:rFonts w:ascii="Arial" w:hAnsi="Arial" w:cs="Arial"/>
          <w:sz w:val="20"/>
          <w:szCs w:val="20"/>
        </w:rPr>
      </w:pPr>
      <w:r>
        <w:rPr>
          <w:rFonts w:ascii="Arial" w:hAnsi="Arial" w:cs="Arial"/>
          <w:sz w:val="20"/>
          <w:szCs w:val="20"/>
        </w:rPr>
        <w:t xml:space="preserve">Nebraska Dept. of Transportation needs the Ordinance for Highway 21 speed zones </w:t>
      </w:r>
      <w:r w:rsidR="00FF0AE7">
        <w:rPr>
          <w:rFonts w:ascii="Arial" w:hAnsi="Arial" w:cs="Arial"/>
          <w:sz w:val="20"/>
          <w:szCs w:val="20"/>
        </w:rPr>
        <w:t xml:space="preserve">addressed. Board will talk with residents that live along the Highway to see if the speed limit currently is </w:t>
      </w:r>
      <w:r w:rsidR="0073322A">
        <w:rPr>
          <w:rFonts w:ascii="Arial" w:hAnsi="Arial" w:cs="Arial"/>
          <w:sz w:val="20"/>
          <w:szCs w:val="20"/>
        </w:rPr>
        <w:t xml:space="preserve">working or not. This will be tabled until Sept. 2026 meeting. </w:t>
      </w:r>
    </w:p>
    <w:p w14:paraId="28A9EC7F" w14:textId="5640BB06" w:rsidR="00083FCA" w:rsidRPr="00083FCA" w:rsidRDefault="00BF30D4" w:rsidP="003E7226">
      <w:pPr>
        <w:rPr>
          <w:rFonts w:ascii="Arial Nova" w:eastAsiaTheme="minorHAnsi" w:hAnsi="Arial Nova" w:cstheme="minorBidi"/>
          <w:kern w:val="2"/>
          <w:sz w:val="20"/>
          <w:szCs w:val="20"/>
          <w14:ligatures w14:val="standardContextual"/>
        </w:rPr>
      </w:pPr>
      <w:r>
        <w:rPr>
          <w:rFonts w:ascii="Arial" w:hAnsi="Arial" w:cs="Arial"/>
          <w:sz w:val="20"/>
          <w:szCs w:val="20"/>
        </w:rPr>
        <w:t xml:space="preserve">Sept. 2026 meeting the board will discuss implementation of building permits and </w:t>
      </w:r>
      <w:r w:rsidR="000D686B">
        <w:rPr>
          <w:rFonts w:ascii="Arial" w:hAnsi="Arial" w:cs="Arial"/>
          <w:sz w:val="20"/>
          <w:szCs w:val="20"/>
        </w:rPr>
        <w:t xml:space="preserve">some zoning rules. They were given samples tonight to review for next month. </w:t>
      </w:r>
    </w:p>
    <w:bookmarkEnd w:id="0"/>
    <w:p w14:paraId="12B70919" w14:textId="1879957A" w:rsidR="00C67956" w:rsidRPr="00822E94" w:rsidRDefault="00C67956" w:rsidP="00C67956">
      <w:pPr>
        <w:rPr>
          <w:rFonts w:ascii="Arial Nova" w:hAnsi="Arial Nova" w:cs="Arial"/>
          <w:sz w:val="20"/>
          <w:szCs w:val="20"/>
        </w:rPr>
      </w:pPr>
      <w:r w:rsidRPr="00822E94">
        <w:rPr>
          <w:rFonts w:ascii="Arial Nova" w:hAnsi="Arial Nova" w:cs="Arial"/>
          <w:sz w:val="20"/>
          <w:szCs w:val="20"/>
        </w:rPr>
        <w:t xml:space="preserve">With no other items to discuss, meeting adjourned </w:t>
      </w:r>
      <w:r w:rsidR="003E7226">
        <w:rPr>
          <w:rFonts w:ascii="Arial Nova" w:hAnsi="Arial Nova" w:cs="Arial"/>
          <w:sz w:val="20"/>
          <w:szCs w:val="20"/>
        </w:rPr>
        <w:t>7:55</w:t>
      </w:r>
      <w:r w:rsidRPr="00822E94">
        <w:rPr>
          <w:rFonts w:ascii="Arial Nova" w:hAnsi="Arial Nova" w:cs="Arial"/>
          <w:sz w:val="20"/>
          <w:szCs w:val="20"/>
        </w:rPr>
        <w:t xml:space="preserve"> p.m. </w:t>
      </w:r>
    </w:p>
    <w:p w14:paraId="0DE87CB6" w14:textId="77777777" w:rsidR="0022799E" w:rsidRDefault="0022799E" w:rsidP="00C67956">
      <w:pPr>
        <w:rPr>
          <w:rFonts w:ascii="Arial Nova" w:hAnsi="Arial Nova" w:cs="Arial"/>
          <w:sz w:val="20"/>
          <w:szCs w:val="20"/>
        </w:rPr>
      </w:pPr>
    </w:p>
    <w:p w14:paraId="7B3B83CF" w14:textId="77777777" w:rsidR="0022799E" w:rsidRDefault="0022799E" w:rsidP="00C67956">
      <w:pPr>
        <w:rPr>
          <w:rFonts w:ascii="Arial Nova" w:hAnsi="Arial Nova" w:cs="Arial"/>
          <w:sz w:val="20"/>
          <w:szCs w:val="20"/>
        </w:rPr>
      </w:pPr>
    </w:p>
    <w:p w14:paraId="70EFD119" w14:textId="77777777" w:rsidR="0022799E" w:rsidRDefault="0022799E" w:rsidP="00C67956">
      <w:pPr>
        <w:rPr>
          <w:rFonts w:ascii="Arial Nova" w:hAnsi="Arial Nova" w:cs="Arial"/>
          <w:sz w:val="20"/>
          <w:szCs w:val="20"/>
        </w:rPr>
      </w:pPr>
    </w:p>
    <w:p w14:paraId="11340B7B" w14:textId="77777777" w:rsidR="0022799E" w:rsidRDefault="0022799E" w:rsidP="00C67956">
      <w:pPr>
        <w:rPr>
          <w:rFonts w:ascii="Arial Nova" w:hAnsi="Arial Nova" w:cs="Arial"/>
          <w:sz w:val="20"/>
          <w:szCs w:val="20"/>
        </w:rPr>
      </w:pPr>
    </w:p>
    <w:p w14:paraId="4CA7C215" w14:textId="3B359223" w:rsidR="006934F1" w:rsidRPr="00822E94" w:rsidRDefault="00C67956" w:rsidP="00C67956">
      <w:pPr>
        <w:rPr>
          <w:rFonts w:ascii="Arial Nova" w:hAnsi="Arial Nova" w:cs="Arial"/>
          <w:sz w:val="20"/>
          <w:szCs w:val="20"/>
        </w:rPr>
      </w:pPr>
      <w:r w:rsidRPr="00822E94">
        <w:rPr>
          <w:rFonts w:ascii="Arial Nova" w:hAnsi="Arial Nova" w:cs="Arial"/>
          <w:sz w:val="20"/>
          <w:szCs w:val="20"/>
        </w:rPr>
        <w:t>______________________________             _________________________________</w:t>
      </w:r>
    </w:p>
    <w:p w14:paraId="7855C216" w14:textId="3A0DD719" w:rsidR="00C67956" w:rsidRPr="00822E94" w:rsidRDefault="00C67956" w:rsidP="00C67956">
      <w:pPr>
        <w:rPr>
          <w:rFonts w:ascii="Arial Nova" w:hAnsi="Arial Nova"/>
          <w:sz w:val="20"/>
          <w:szCs w:val="20"/>
        </w:rPr>
      </w:pPr>
      <w:r w:rsidRPr="00822E94">
        <w:rPr>
          <w:rFonts w:ascii="Arial Nova" w:hAnsi="Arial Nova" w:cs="Arial"/>
          <w:sz w:val="20"/>
          <w:szCs w:val="20"/>
        </w:rPr>
        <w:t>Chairman</w:t>
      </w:r>
      <w:r w:rsidRPr="00822E94">
        <w:rPr>
          <w:rFonts w:ascii="Arial Nova" w:hAnsi="Arial Nova" w:cs="Arial"/>
          <w:sz w:val="20"/>
          <w:szCs w:val="20"/>
        </w:rPr>
        <w:tab/>
      </w:r>
      <w:r w:rsidRPr="00822E94">
        <w:rPr>
          <w:rFonts w:ascii="Arial Nova" w:hAnsi="Arial Nova" w:cs="Arial"/>
          <w:sz w:val="20"/>
          <w:szCs w:val="20"/>
        </w:rPr>
        <w:tab/>
      </w:r>
      <w:r w:rsidRPr="00822E94">
        <w:rPr>
          <w:rFonts w:ascii="Arial Nova" w:hAnsi="Arial Nova" w:cs="Arial"/>
          <w:sz w:val="20"/>
          <w:szCs w:val="20"/>
        </w:rPr>
        <w:tab/>
      </w:r>
      <w:r w:rsidRPr="00822E94">
        <w:rPr>
          <w:rFonts w:ascii="Arial Nova" w:hAnsi="Arial Nova" w:cs="Arial"/>
          <w:sz w:val="20"/>
          <w:szCs w:val="20"/>
        </w:rPr>
        <w:tab/>
      </w:r>
      <w:r w:rsidRPr="00822E94">
        <w:rPr>
          <w:rFonts w:ascii="Arial Nova" w:hAnsi="Arial Nova" w:cs="Arial"/>
          <w:sz w:val="20"/>
          <w:szCs w:val="20"/>
        </w:rPr>
        <w:tab/>
      </w:r>
      <w:r w:rsidRPr="00822E94">
        <w:rPr>
          <w:rFonts w:ascii="Arial Nova" w:hAnsi="Arial Nova" w:cs="Arial"/>
          <w:sz w:val="20"/>
          <w:szCs w:val="20"/>
        </w:rPr>
        <w:tab/>
        <w:t>Village Cler</w:t>
      </w:r>
      <w:r w:rsidR="006934F1" w:rsidRPr="00822E94">
        <w:rPr>
          <w:rFonts w:ascii="Arial Nova" w:hAnsi="Arial Nova" w:cs="Arial"/>
          <w:sz w:val="20"/>
          <w:szCs w:val="20"/>
        </w:rPr>
        <w:t>k</w:t>
      </w:r>
    </w:p>
    <w:p w14:paraId="5820C497" w14:textId="77777777" w:rsidR="004E141B" w:rsidRPr="00822E94" w:rsidRDefault="004E141B">
      <w:pPr>
        <w:rPr>
          <w:rFonts w:ascii="Arial Nova" w:hAnsi="Arial Nova"/>
        </w:rPr>
      </w:pPr>
    </w:p>
    <w:sectPr w:rsidR="004E141B" w:rsidRPr="00822E94" w:rsidSect="0022799E">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Nova">
    <w:charset w:val="00"/>
    <w:family w:val="swiss"/>
    <w:pitch w:val="variable"/>
    <w:sig w:usb0="0000028F" w:usb1="00000002"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Narrow">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9653E05"/>
    <w:multiLevelType w:val="hybridMultilevel"/>
    <w:tmpl w:val="FE247582"/>
    <w:lvl w:ilvl="0" w:tplc="0A1C28F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73709374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7956"/>
    <w:rsid w:val="00002979"/>
    <w:rsid w:val="00002A55"/>
    <w:rsid w:val="000125F2"/>
    <w:rsid w:val="00017227"/>
    <w:rsid w:val="00040FBB"/>
    <w:rsid w:val="00041D2B"/>
    <w:rsid w:val="00045365"/>
    <w:rsid w:val="00047C24"/>
    <w:rsid w:val="00051018"/>
    <w:rsid w:val="00053C0A"/>
    <w:rsid w:val="00056A61"/>
    <w:rsid w:val="0006131A"/>
    <w:rsid w:val="00064044"/>
    <w:rsid w:val="000645D2"/>
    <w:rsid w:val="00065BC4"/>
    <w:rsid w:val="00071201"/>
    <w:rsid w:val="00072010"/>
    <w:rsid w:val="0007215D"/>
    <w:rsid w:val="000829F0"/>
    <w:rsid w:val="00083FCA"/>
    <w:rsid w:val="00084367"/>
    <w:rsid w:val="0008484C"/>
    <w:rsid w:val="0009478B"/>
    <w:rsid w:val="00095159"/>
    <w:rsid w:val="000A3797"/>
    <w:rsid w:val="000A4864"/>
    <w:rsid w:val="000B2BE7"/>
    <w:rsid w:val="000B5426"/>
    <w:rsid w:val="000B7C63"/>
    <w:rsid w:val="000C02A9"/>
    <w:rsid w:val="000D2A3C"/>
    <w:rsid w:val="000D686B"/>
    <w:rsid w:val="000E026A"/>
    <w:rsid w:val="000F3296"/>
    <w:rsid w:val="000F531B"/>
    <w:rsid w:val="000F55A0"/>
    <w:rsid w:val="00104761"/>
    <w:rsid w:val="001108DE"/>
    <w:rsid w:val="001272D3"/>
    <w:rsid w:val="00127EB7"/>
    <w:rsid w:val="0013069C"/>
    <w:rsid w:val="00137F8F"/>
    <w:rsid w:val="0014581B"/>
    <w:rsid w:val="001520D1"/>
    <w:rsid w:val="001571D5"/>
    <w:rsid w:val="0016062D"/>
    <w:rsid w:val="00161C23"/>
    <w:rsid w:val="00175C8F"/>
    <w:rsid w:val="00185A60"/>
    <w:rsid w:val="0018696B"/>
    <w:rsid w:val="001916D8"/>
    <w:rsid w:val="001958DE"/>
    <w:rsid w:val="001971DA"/>
    <w:rsid w:val="001A79A8"/>
    <w:rsid w:val="001B2060"/>
    <w:rsid w:val="001B6CF1"/>
    <w:rsid w:val="001C12CE"/>
    <w:rsid w:val="001C1DDF"/>
    <w:rsid w:val="001C1E64"/>
    <w:rsid w:val="001C487F"/>
    <w:rsid w:val="001D174B"/>
    <w:rsid w:val="001D4076"/>
    <w:rsid w:val="001D407A"/>
    <w:rsid w:val="001D430F"/>
    <w:rsid w:val="001D4818"/>
    <w:rsid w:val="001D5B7D"/>
    <w:rsid w:val="001D6172"/>
    <w:rsid w:val="001E2582"/>
    <w:rsid w:val="001E46ED"/>
    <w:rsid w:val="001E5F13"/>
    <w:rsid w:val="001F4BCB"/>
    <w:rsid w:val="001F67C3"/>
    <w:rsid w:val="001F7141"/>
    <w:rsid w:val="00200433"/>
    <w:rsid w:val="002071BF"/>
    <w:rsid w:val="00212D04"/>
    <w:rsid w:val="00215C87"/>
    <w:rsid w:val="00216782"/>
    <w:rsid w:val="0022799E"/>
    <w:rsid w:val="002303DA"/>
    <w:rsid w:val="002319B0"/>
    <w:rsid w:val="00236548"/>
    <w:rsid w:val="002369EA"/>
    <w:rsid w:val="00240E32"/>
    <w:rsid w:val="002429B2"/>
    <w:rsid w:val="00246E32"/>
    <w:rsid w:val="00246E7E"/>
    <w:rsid w:val="00256B25"/>
    <w:rsid w:val="0026373F"/>
    <w:rsid w:val="00265ACD"/>
    <w:rsid w:val="00266FA8"/>
    <w:rsid w:val="002740F1"/>
    <w:rsid w:val="002761E2"/>
    <w:rsid w:val="00280C25"/>
    <w:rsid w:val="00281CC2"/>
    <w:rsid w:val="00282BC9"/>
    <w:rsid w:val="002853DA"/>
    <w:rsid w:val="0029020F"/>
    <w:rsid w:val="0029242F"/>
    <w:rsid w:val="00292777"/>
    <w:rsid w:val="00296190"/>
    <w:rsid w:val="002A2685"/>
    <w:rsid w:val="002A356F"/>
    <w:rsid w:val="002A58DE"/>
    <w:rsid w:val="002A6700"/>
    <w:rsid w:val="002A6A6B"/>
    <w:rsid w:val="002B0F56"/>
    <w:rsid w:val="002B14B2"/>
    <w:rsid w:val="002B3E9F"/>
    <w:rsid w:val="002B476D"/>
    <w:rsid w:val="002B4F78"/>
    <w:rsid w:val="002B511A"/>
    <w:rsid w:val="002C2A8E"/>
    <w:rsid w:val="002C612A"/>
    <w:rsid w:val="002C640E"/>
    <w:rsid w:val="002D0257"/>
    <w:rsid w:val="002D162F"/>
    <w:rsid w:val="002D1F65"/>
    <w:rsid w:val="002D2664"/>
    <w:rsid w:val="002D4731"/>
    <w:rsid w:val="002D4F08"/>
    <w:rsid w:val="002E049B"/>
    <w:rsid w:val="002E10F4"/>
    <w:rsid w:val="002F10B0"/>
    <w:rsid w:val="002F1CB6"/>
    <w:rsid w:val="002F76A6"/>
    <w:rsid w:val="003067F5"/>
    <w:rsid w:val="00312DC6"/>
    <w:rsid w:val="0031772B"/>
    <w:rsid w:val="00317FE1"/>
    <w:rsid w:val="00326F70"/>
    <w:rsid w:val="00334238"/>
    <w:rsid w:val="00334D47"/>
    <w:rsid w:val="00335719"/>
    <w:rsid w:val="0034406F"/>
    <w:rsid w:val="003470F7"/>
    <w:rsid w:val="003474CC"/>
    <w:rsid w:val="00364DC6"/>
    <w:rsid w:val="00365307"/>
    <w:rsid w:val="00366453"/>
    <w:rsid w:val="003756C2"/>
    <w:rsid w:val="00381B45"/>
    <w:rsid w:val="003864B8"/>
    <w:rsid w:val="00394CA7"/>
    <w:rsid w:val="003A0254"/>
    <w:rsid w:val="003A7689"/>
    <w:rsid w:val="003B2715"/>
    <w:rsid w:val="003B4DA4"/>
    <w:rsid w:val="003B545F"/>
    <w:rsid w:val="003B6300"/>
    <w:rsid w:val="003C137B"/>
    <w:rsid w:val="003C6537"/>
    <w:rsid w:val="003D56B7"/>
    <w:rsid w:val="003E2AE5"/>
    <w:rsid w:val="003E3A0F"/>
    <w:rsid w:val="003E5875"/>
    <w:rsid w:val="003E7226"/>
    <w:rsid w:val="003F2A28"/>
    <w:rsid w:val="003F2E12"/>
    <w:rsid w:val="00413654"/>
    <w:rsid w:val="00413F50"/>
    <w:rsid w:val="00417195"/>
    <w:rsid w:val="00420218"/>
    <w:rsid w:val="00442E4F"/>
    <w:rsid w:val="004502CF"/>
    <w:rsid w:val="00454D24"/>
    <w:rsid w:val="00455499"/>
    <w:rsid w:val="00455B0F"/>
    <w:rsid w:val="00462656"/>
    <w:rsid w:val="004650B1"/>
    <w:rsid w:val="00474026"/>
    <w:rsid w:val="004763FD"/>
    <w:rsid w:val="00483CF1"/>
    <w:rsid w:val="00483ECF"/>
    <w:rsid w:val="00484B39"/>
    <w:rsid w:val="00487A2A"/>
    <w:rsid w:val="00492958"/>
    <w:rsid w:val="004947C5"/>
    <w:rsid w:val="00496915"/>
    <w:rsid w:val="004A1AB1"/>
    <w:rsid w:val="004A7FF8"/>
    <w:rsid w:val="004B385E"/>
    <w:rsid w:val="004B4215"/>
    <w:rsid w:val="004C0036"/>
    <w:rsid w:val="004C2433"/>
    <w:rsid w:val="004D446C"/>
    <w:rsid w:val="004D4C53"/>
    <w:rsid w:val="004E141B"/>
    <w:rsid w:val="004E2E75"/>
    <w:rsid w:val="004E3007"/>
    <w:rsid w:val="004E304B"/>
    <w:rsid w:val="004F2723"/>
    <w:rsid w:val="004F3BD0"/>
    <w:rsid w:val="004F6D15"/>
    <w:rsid w:val="00503120"/>
    <w:rsid w:val="0050599E"/>
    <w:rsid w:val="005074FA"/>
    <w:rsid w:val="005076FD"/>
    <w:rsid w:val="0051701F"/>
    <w:rsid w:val="00530B68"/>
    <w:rsid w:val="0053378E"/>
    <w:rsid w:val="0053568A"/>
    <w:rsid w:val="00537A29"/>
    <w:rsid w:val="005406E0"/>
    <w:rsid w:val="00540F21"/>
    <w:rsid w:val="005427E9"/>
    <w:rsid w:val="00556B53"/>
    <w:rsid w:val="00562607"/>
    <w:rsid w:val="00566EA1"/>
    <w:rsid w:val="00574356"/>
    <w:rsid w:val="00584E84"/>
    <w:rsid w:val="00585AEC"/>
    <w:rsid w:val="005860B3"/>
    <w:rsid w:val="005940E3"/>
    <w:rsid w:val="005A08DD"/>
    <w:rsid w:val="005A6F6E"/>
    <w:rsid w:val="005C1BF5"/>
    <w:rsid w:val="005C2242"/>
    <w:rsid w:val="005C3F83"/>
    <w:rsid w:val="005C40C2"/>
    <w:rsid w:val="005C6FC6"/>
    <w:rsid w:val="005D07CE"/>
    <w:rsid w:val="005D6479"/>
    <w:rsid w:val="005E1A64"/>
    <w:rsid w:val="005E2312"/>
    <w:rsid w:val="005E6990"/>
    <w:rsid w:val="005F0040"/>
    <w:rsid w:val="006024E9"/>
    <w:rsid w:val="006029B9"/>
    <w:rsid w:val="00604DD8"/>
    <w:rsid w:val="006244A4"/>
    <w:rsid w:val="00637A78"/>
    <w:rsid w:val="00645361"/>
    <w:rsid w:val="0065358F"/>
    <w:rsid w:val="006537FC"/>
    <w:rsid w:val="006561CB"/>
    <w:rsid w:val="00657024"/>
    <w:rsid w:val="00670A58"/>
    <w:rsid w:val="00671074"/>
    <w:rsid w:val="00680825"/>
    <w:rsid w:val="00683E5A"/>
    <w:rsid w:val="006908C5"/>
    <w:rsid w:val="006934F1"/>
    <w:rsid w:val="00696259"/>
    <w:rsid w:val="00697C73"/>
    <w:rsid w:val="006B1F2A"/>
    <w:rsid w:val="006B6443"/>
    <w:rsid w:val="006D069D"/>
    <w:rsid w:val="006E0FD5"/>
    <w:rsid w:val="006E6555"/>
    <w:rsid w:val="006E6F2B"/>
    <w:rsid w:val="006F3FA7"/>
    <w:rsid w:val="006F42EC"/>
    <w:rsid w:val="0070398D"/>
    <w:rsid w:val="007047FB"/>
    <w:rsid w:val="00714A1A"/>
    <w:rsid w:val="007227DB"/>
    <w:rsid w:val="00725A34"/>
    <w:rsid w:val="0073322A"/>
    <w:rsid w:val="0074196D"/>
    <w:rsid w:val="00742EB5"/>
    <w:rsid w:val="00743B6D"/>
    <w:rsid w:val="00746419"/>
    <w:rsid w:val="00746A8B"/>
    <w:rsid w:val="00746FAD"/>
    <w:rsid w:val="00747C75"/>
    <w:rsid w:val="00751F70"/>
    <w:rsid w:val="007521A4"/>
    <w:rsid w:val="00756D8B"/>
    <w:rsid w:val="00757082"/>
    <w:rsid w:val="007604BB"/>
    <w:rsid w:val="007733D1"/>
    <w:rsid w:val="00773899"/>
    <w:rsid w:val="00773B37"/>
    <w:rsid w:val="00774F78"/>
    <w:rsid w:val="00780463"/>
    <w:rsid w:val="00783503"/>
    <w:rsid w:val="007852F5"/>
    <w:rsid w:val="00787A17"/>
    <w:rsid w:val="00797E38"/>
    <w:rsid w:val="007A10C0"/>
    <w:rsid w:val="007A4AB9"/>
    <w:rsid w:val="007A4F3A"/>
    <w:rsid w:val="007B1699"/>
    <w:rsid w:val="007B3DB0"/>
    <w:rsid w:val="007B666E"/>
    <w:rsid w:val="007C1F1D"/>
    <w:rsid w:val="007C28A9"/>
    <w:rsid w:val="007D13A7"/>
    <w:rsid w:val="007D1C5C"/>
    <w:rsid w:val="007D1E88"/>
    <w:rsid w:val="007D5ACE"/>
    <w:rsid w:val="007E14EA"/>
    <w:rsid w:val="007E5246"/>
    <w:rsid w:val="007E58CC"/>
    <w:rsid w:val="007E73AB"/>
    <w:rsid w:val="007F50CA"/>
    <w:rsid w:val="00801DA2"/>
    <w:rsid w:val="00807BA5"/>
    <w:rsid w:val="00811BA2"/>
    <w:rsid w:val="0081529D"/>
    <w:rsid w:val="00816259"/>
    <w:rsid w:val="00822E94"/>
    <w:rsid w:val="00844FA2"/>
    <w:rsid w:val="00846350"/>
    <w:rsid w:val="008473EC"/>
    <w:rsid w:val="008528DD"/>
    <w:rsid w:val="0086027A"/>
    <w:rsid w:val="008607B5"/>
    <w:rsid w:val="00860995"/>
    <w:rsid w:val="00881524"/>
    <w:rsid w:val="008859D6"/>
    <w:rsid w:val="008919D9"/>
    <w:rsid w:val="00893740"/>
    <w:rsid w:val="008A7040"/>
    <w:rsid w:val="008C0FA5"/>
    <w:rsid w:val="008C61FF"/>
    <w:rsid w:val="008D033B"/>
    <w:rsid w:val="008E376B"/>
    <w:rsid w:val="008E45AF"/>
    <w:rsid w:val="008E4AD1"/>
    <w:rsid w:val="00903F2D"/>
    <w:rsid w:val="0090645C"/>
    <w:rsid w:val="00907868"/>
    <w:rsid w:val="00914936"/>
    <w:rsid w:val="0092032D"/>
    <w:rsid w:val="0092153F"/>
    <w:rsid w:val="00923583"/>
    <w:rsid w:val="0092425C"/>
    <w:rsid w:val="00925471"/>
    <w:rsid w:val="00934DBA"/>
    <w:rsid w:val="00935F0D"/>
    <w:rsid w:val="009379B6"/>
    <w:rsid w:val="00944D07"/>
    <w:rsid w:val="00950996"/>
    <w:rsid w:val="0095149E"/>
    <w:rsid w:val="009520ED"/>
    <w:rsid w:val="00957299"/>
    <w:rsid w:val="0097597D"/>
    <w:rsid w:val="00985521"/>
    <w:rsid w:val="009909A3"/>
    <w:rsid w:val="00990DC5"/>
    <w:rsid w:val="009A302C"/>
    <w:rsid w:val="009A363E"/>
    <w:rsid w:val="009B3DCD"/>
    <w:rsid w:val="009C0A1E"/>
    <w:rsid w:val="009C0D45"/>
    <w:rsid w:val="009D1CB2"/>
    <w:rsid w:val="009D5E52"/>
    <w:rsid w:val="009E309B"/>
    <w:rsid w:val="009E3210"/>
    <w:rsid w:val="009F4FAE"/>
    <w:rsid w:val="009F5E9A"/>
    <w:rsid w:val="00A112FE"/>
    <w:rsid w:val="00A13F71"/>
    <w:rsid w:val="00A2188B"/>
    <w:rsid w:val="00A23404"/>
    <w:rsid w:val="00A27D3C"/>
    <w:rsid w:val="00A4406F"/>
    <w:rsid w:val="00A47670"/>
    <w:rsid w:val="00A52061"/>
    <w:rsid w:val="00A554EC"/>
    <w:rsid w:val="00A622F7"/>
    <w:rsid w:val="00A6722B"/>
    <w:rsid w:val="00A74415"/>
    <w:rsid w:val="00A74C12"/>
    <w:rsid w:val="00A765FF"/>
    <w:rsid w:val="00A77625"/>
    <w:rsid w:val="00A8327E"/>
    <w:rsid w:val="00A84398"/>
    <w:rsid w:val="00A859D0"/>
    <w:rsid w:val="00A90054"/>
    <w:rsid w:val="00A924E0"/>
    <w:rsid w:val="00AA2C45"/>
    <w:rsid w:val="00AA7E90"/>
    <w:rsid w:val="00AB0D9B"/>
    <w:rsid w:val="00AB1B58"/>
    <w:rsid w:val="00AC3112"/>
    <w:rsid w:val="00AD04F3"/>
    <w:rsid w:val="00AD2D9C"/>
    <w:rsid w:val="00AD5CE5"/>
    <w:rsid w:val="00AD60FE"/>
    <w:rsid w:val="00AE262B"/>
    <w:rsid w:val="00AE3F03"/>
    <w:rsid w:val="00AE748A"/>
    <w:rsid w:val="00AF2B50"/>
    <w:rsid w:val="00AF7493"/>
    <w:rsid w:val="00B14CEC"/>
    <w:rsid w:val="00B25D61"/>
    <w:rsid w:val="00B26CF8"/>
    <w:rsid w:val="00B363F6"/>
    <w:rsid w:val="00B40F1C"/>
    <w:rsid w:val="00B56D87"/>
    <w:rsid w:val="00B61FD5"/>
    <w:rsid w:val="00B63369"/>
    <w:rsid w:val="00B720E9"/>
    <w:rsid w:val="00B74F3C"/>
    <w:rsid w:val="00B76979"/>
    <w:rsid w:val="00B84BFB"/>
    <w:rsid w:val="00B86C4D"/>
    <w:rsid w:val="00BA1D09"/>
    <w:rsid w:val="00BA4DCD"/>
    <w:rsid w:val="00BA5D48"/>
    <w:rsid w:val="00BB166A"/>
    <w:rsid w:val="00BB7C62"/>
    <w:rsid w:val="00BB7E6A"/>
    <w:rsid w:val="00BC2789"/>
    <w:rsid w:val="00BC38DB"/>
    <w:rsid w:val="00BC4A84"/>
    <w:rsid w:val="00BD2290"/>
    <w:rsid w:val="00BD6AC2"/>
    <w:rsid w:val="00BE02A0"/>
    <w:rsid w:val="00BE4674"/>
    <w:rsid w:val="00BE5743"/>
    <w:rsid w:val="00BF1A31"/>
    <w:rsid w:val="00BF30D4"/>
    <w:rsid w:val="00BF54F7"/>
    <w:rsid w:val="00C0339C"/>
    <w:rsid w:val="00C03E68"/>
    <w:rsid w:val="00C14B45"/>
    <w:rsid w:val="00C21D30"/>
    <w:rsid w:val="00C24139"/>
    <w:rsid w:val="00C311C7"/>
    <w:rsid w:val="00C319E5"/>
    <w:rsid w:val="00C44A56"/>
    <w:rsid w:val="00C50486"/>
    <w:rsid w:val="00C50EBB"/>
    <w:rsid w:val="00C5521F"/>
    <w:rsid w:val="00C56393"/>
    <w:rsid w:val="00C64B26"/>
    <w:rsid w:val="00C665BD"/>
    <w:rsid w:val="00C67956"/>
    <w:rsid w:val="00C763D2"/>
    <w:rsid w:val="00C76E09"/>
    <w:rsid w:val="00C77148"/>
    <w:rsid w:val="00C80ED1"/>
    <w:rsid w:val="00C87BCC"/>
    <w:rsid w:val="00C92D73"/>
    <w:rsid w:val="00C93146"/>
    <w:rsid w:val="00C943A2"/>
    <w:rsid w:val="00C977DF"/>
    <w:rsid w:val="00CA1EA1"/>
    <w:rsid w:val="00CA2A7B"/>
    <w:rsid w:val="00CA2CCC"/>
    <w:rsid w:val="00CA2DDB"/>
    <w:rsid w:val="00CA4A10"/>
    <w:rsid w:val="00CB30B2"/>
    <w:rsid w:val="00CB54B5"/>
    <w:rsid w:val="00CB5DF8"/>
    <w:rsid w:val="00CB5EDE"/>
    <w:rsid w:val="00CB5FFA"/>
    <w:rsid w:val="00CC500C"/>
    <w:rsid w:val="00CD01C2"/>
    <w:rsid w:val="00CD1D96"/>
    <w:rsid w:val="00CD7C16"/>
    <w:rsid w:val="00CE79FB"/>
    <w:rsid w:val="00CE7BFD"/>
    <w:rsid w:val="00CF2AF9"/>
    <w:rsid w:val="00CF4397"/>
    <w:rsid w:val="00D02F12"/>
    <w:rsid w:val="00D04064"/>
    <w:rsid w:val="00D066B2"/>
    <w:rsid w:val="00D06C4D"/>
    <w:rsid w:val="00D1354D"/>
    <w:rsid w:val="00D2096C"/>
    <w:rsid w:val="00D22D89"/>
    <w:rsid w:val="00D246B8"/>
    <w:rsid w:val="00D3035E"/>
    <w:rsid w:val="00D32347"/>
    <w:rsid w:val="00D35D6E"/>
    <w:rsid w:val="00D50873"/>
    <w:rsid w:val="00D51DB2"/>
    <w:rsid w:val="00D624E0"/>
    <w:rsid w:val="00D64CDE"/>
    <w:rsid w:val="00D66E04"/>
    <w:rsid w:val="00D6769A"/>
    <w:rsid w:val="00D746ED"/>
    <w:rsid w:val="00D81C84"/>
    <w:rsid w:val="00D9045B"/>
    <w:rsid w:val="00DA77FF"/>
    <w:rsid w:val="00DB18E6"/>
    <w:rsid w:val="00DB517C"/>
    <w:rsid w:val="00DB5D5E"/>
    <w:rsid w:val="00DB5EA9"/>
    <w:rsid w:val="00DD20BF"/>
    <w:rsid w:val="00DD6BF3"/>
    <w:rsid w:val="00DF2FA0"/>
    <w:rsid w:val="00E119D3"/>
    <w:rsid w:val="00E16C9C"/>
    <w:rsid w:val="00E206C9"/>
    <w:rsid w:val="00E24897"/>
    <w:rsid w:val="00E26013"/>
    <w:rsid w:val="00E31035"/>
    <w:rsid w:val="00E31114"/>
    <w:rsid w:val="00E41B50"/>
    <w:rsid w:val="00E55C5F"/>
    <w:rsid w:val="00E56EBE"/>
    <w:rsid w:val="00E60746"/>
    <w:rsid w:val="00E62A7C"/>
    <w:rsid w:val="00E72A83"/>
    <w:rsid w:val="00E747BF"/>
    <w:rsid w:val="00E830AB"/>
    <w:rsid w:val="00E84ED9"/>
    <w:rsid w:val="00EA553C"/>
    <w:rsid w:val="00EA7E22"/>
    <w:rsid w:val="00EB43B0"/>
    <w:rsid w:val="00EB5C03"/>
    <w:rsid w:val="00EC042B"/>
    <w:rsid w:val="00EC7544"/>
    <w:rsid w:val="00EE79F4"/>
    <w:rsid w:val="00F000EE"/>
    <w:rsid w:val="00F007C0"/>
    <w:rsid w:val="00F02601"/>
    <w:rsid w:val="00F02EDB"/>
    <w:rsid w:val="00F110DB"/>
    <w:rsid w:val="00F132FF"/>
    <w:rsid w:val="00F2469F"/>
    <w:rsid w:val="00F3433D"/>
    <w:rsid w:val="00F412AE"/>
    <w:rsid w:val="00F50B82"/>
    <w:rsid w:val="00F50FFF"/>
    <w:rsid w:val="00F53F4B"/>
    <w:rsid w:val="00F56B59"/>
    <w:rsid w:val="00F63914"/>
    <w:rsid w:val="00F64399"/>
    <w:rsid w:val="00F65BC8"/>
    <w:rsid w:val="00F675E9"/>
    <w:rsid w:val="00F70E5A"/>
    <w:rsid w:val="00F776E3"/>
    <w:rsid w:val="00F85291"/>
    <w:rsid w:val="00F96644"/>
    <w:rsid w:val="00F97539"/>
    <w:rsid w:val="00FA354A"/>
    <w:rsid w:val="00FA44EA"/>
    <w:rsid w:val="00FB0DD3"/>
    <w:rsid w:val="00FB5A44"/>
    <w:rsid w:val="00FB7E53"/>
    <w:rsid w:val="00FC4618"/>
    <w:rsid w:val="00FD3E1E"/>
    <w:rsid w:val="00FD667B"/>
    <w:rsid w:val="00FE0F41"/>
    <w:rsid w:val="00FF0AE7"/>
    <w:rsid w:val="00FF0FE5"/>
    <w:rsid w:val="00FF64A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D83753"/>
  <w15:chartTrackingRefBased/>
  <w15:docId w15:val="{12CC6529-B81A-46A5-AD9D-63DFEFA020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67956"/>
    <w:pPr>
      <w:spacing w:after="0" w:line="240" w:lineRule="auto"/>
    </w:pPr>
    <w:rPr>
      <w:rFonts w:ascii="Times New Roman" w:eastAsia="Times New Roman" w:hAnsi="Times New Roman" w:cs="Times New Roman"/>
      <w:kern w:val="0"/>
      <w14:ligatures w14:val="none"/>
    </w:rPr>
  </w:style>
  <w:style w:type="paragraph" w:styleId="Heading1">
    <w:name w:val="heading 1"/>
    <w:basedOn w:val="Normal"/>
    <w:next w:val="Normal"/>
    <w:link w:val="Heading1Char"/>
    <w:uiPriority w:val="9"/>
    <w:qFormat/>
    <w:rsid w:val="00C67956"/>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C67956"/>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C67956"/>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C67956"/>
    <w:pPr>
      <w:keepNext/>
      <w:keepLines/>
      <w:spacing w:before="80" w:after="40" w:line="278" w:lineRule="auto"/>
      <w:outlineLvl w:val="3"/>
    </w:pPr>
    <w:rPr>
      <w:rFonts w:asciiTheme="minorHAnsi" w:eastAsiaTheme="majorEastAsia" w:hAnsiTheme="minorHAnsi" w:cstheme="majorBidi"/>
      <w:i/>
      <w:iCs/>
      <w:color w:val="0F4761" w:themeColor="accent1" w:themeShade="BF"/>
      <w:kern w:val="2"/>
      <w14:ligatures w14:val="standardContextual"/>
    </w:rPr>
  </w:style>
  <w:style w:type="paragraph" w:styleId="Heading5">
    <w:name w:val="heading 5"/>
    <w:basedOn w:val="Normal"/>
    <w:next w:val="Normal"/>
    <w:link w:val="Heading5Char"/>
    <w:uiPriority w:val="9"/>
    <w:semiHidden/>
    <w:unhideWhenUsed/>
    <w:qFormat/>
    <w:rsid w:val="00C67956"/>
    <w:pPr>
      <w:keepNext/>
      <w:keepLines/>
      <w:spacing w:before="80" w:after="40" w:line="278" w:lineRule="auto"/>
      <w:outlineLvl w:val="4"/>
    </w:pPr>
    <w:rPr>
      <w:rFonts w:asciiTheme="minorHAnsi" w:eastAsiaTheme="majorEastAsia" w:hAnsiTheme="minorHAnsi" w:cstheme="majorBidi"/>
      <w:color w:val="0F4761" w:themeColor="accent1" w:themeShade="BF"/>
      <w:kern w:val="2"/>
      <w14:ligatures w14:val="standardContextual"/>
    </w:rPr>
  </w:style>
  <w:style w:type="paragraph" w:styleId="Heading6">
    <w:name w:val="heading 6"/>
    <w:basedOn w:val="Normal"/>
    <w:next w:val="Normal"/>
    <w:link w:val="Heading6Char"/>
    <w:uiPriority w:val="9"/>
    <w:semiHidden/>
    <w:unhideWhenUsed/>
    <w:qFormat/>
    <w:rsid w:val="00C67956"/>
    <w:pPr>
      <w:keepNext/>
      <w:keepLines/>
      <w:spacing w:before="40" w:line="278" w:lineRule="auto"/>
      <w:outlineLvl w:val="5"/>
    </w:pPr>
    <w:rPr>
      <w:rFonts w:asciiTheme="minorHAnsi" w:eastAsiaTheme="majorEastAsia" w:hAnsiTheme="minorHAnsi" w:cstheme="majorBidi"/>
      <w:i/>
      <w:iCs/>
      <w:color w:val="595959" w:themeColor="text1" w:themeTint="A6"/>
      <w:kern w:val="2"/>
      <w14:ligatures w14:val="standardContextual"/>
    </w:rPr>
  </w:style>
  <w:style w:type="paragraph" w:styleId="Heading7">
    <w:name w:val="heading 7"/>
    <w:basedOn w:val="Normal"/>
    <w:next w:val="Normal"/>
    <w:link w:val="Heading7Char"/>
    <w:uiPriority w:val="9"/>
    <w:semiHidden/>
    <w:unhideWhenUsed/>
    <w:qFormat/>
    <w:rsid w:val="00C67956"/>
    <w:pPr>
      <w:keepNext/>
      <w:keepLines/>
      <w:spacing w:before="40" w:line="278" w:lineRule="auto"/>
      <w:outlineLvl w:val="6"/>
    </w:pPr>
    <w:rPr>
      <w:rFonts w:asciiTheme="minorHAnsi" w:eastAsiaTheme="majorEastAsia" w:hAnsiTheme="minorHAnsi" w:cstheme="majorBidi"/>
      <w:color w:val="595959" w:themeColor="text1" w:themeTint="A6"/>
      <w:kern w:val="2"/>
      <w14:ligatures w14:val="standardContextual"/>
    </w:rPr>
  </w:style>
  <w:style w:type="paragraph" w:styleId="Heading8">
    <w:name w:val="heading 8"/>
    <w:basedOn w:val="Normal"/>
    <w:next w:val="Normal"/>
    <w:link w:val="Heading8Char"/>
    <w:uiPriority w:val="9"/>
    <w:semiHidden/>
    <w:unhideWhenUsed/>
    <w:qFormat/>
    <w:rsid w:val="00C67956"/>
    <w:pPr>
      <w:keepNext/>
      <w:keepLines/>
      <w:spacing w:line="278" w:lineRule="auto"/>
      <w:outlineLvl w:val="7"/>
    </w:pPr>
    <w:rPr>
      <w:rFonts w:asciiTheme="minorHAnsi" w:eastAsiaTheme="majorEastAsia" w:hAnsiTheme="minorHAnsi" w:cstheme="majorBidi"/>
      <w:i/>
      <w:iCs/>
      <w:color w:val="272727" w:themeColor="text1" w:themeTint="D8"/>
      <w:kern w:val="2"/>
      <w14:ligatures w14:val="standardContextual"/>
    </w:rPr>
  </w:style>
  <w:style w:type="paragraph" w:styleId="Heading9">
    <w:name w:val="heading 9"/>
    <w:basedOn w:val="Normal"/>
    <w:next w:val="Normal"/>
    <w:link w:val="Heading9Char"/>
    <w:uiPriority w:val="9"/>
    <w:semiHidden/>
    <w:unhideWhenUsed/>
    <w:qFormat/>
    <w:rsid w:val="00C67956"/>
    <w:pPr>
      <w:keepNext/>
      <w:keepLines/>
      <w:spacing w:line="278" w:lineRule="auto"/>
      <w:outlineLvl w:val="8"/>
    </w:pPr>
    <w:rPr>
      <w:rFonts w:asciiTheme="minorHAnsi" w:eastAsiaTheme="majorEastAsia" w:hAnsiTheme="minorHAnsi" w:cstheme="majorBidi"/>
      <w:color w:val="272727" w:themeColor="text1" w:themeTint="D8"/>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6795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6795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6795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6795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6795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6795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6795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6795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67956"/>
    <w:rPr>
      <w:rFonts w:eastAsiaTheme="majorEastAsia" w:cstheme="majorBidi"/>
      <w:color w:val="272727" w:themeColor="text1" w:themeTint="D8"/>
    </w:rPr>
  </w:style>
  <w:style w:type="paragraph" w:styleId="Title">
    <w:name w:val="Title"/>
    <w:basedOn w:val="Normal"/>
    <w:next w:val="Normal"/>
    <w:link w:val="TitleChar"/>
    <w:uiPriority w:val="10"/>
    <w:qFormat/>
    <w:rsid w:val="00C67956"/>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C6795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67956"/>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C6795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67956"/>
    <w:pPr>
      <w:spacing w:before="160" w:after="160" w:line="278" w:lineRule="auto"/>
      <w:jc w:val="center"/>
    </w:pPr>
    <w:rPr>
      <w:rFonts w:asciiTheme="minorHAnsi" w:eastAsiaTheme="minorHAnsi" w:hAnsiTheme="minorHAnsi" w:cstheme="minorBidi"/>
      <w:i/>
      <w:iCs/>
      <w:color w:val="404040" w:themeColor="text1" w:themeTint="BF"/>
      <w:kern w:val="2"/>
      <w14:ligatures w14:val="standardContextual"/>
    </w:rPr>
  </w:style>
  <w:style w:type="character" w:customStyle="1" w:styleId="QuoteChar">
    <w:name w:val="Quote Char"/>
    <w:basedOn w:val="DefaultParagraphFont"/>
    <w:link w:val="Quote"/>
    <w:uiPriority w:val="29"/>
    <w:rsid w:val="00C67956"/>
    <w:rPr>
      <w:i/>
      <w:iCs/>
      <w:color w:val="404040" w:themeColor="text1" w:themeTint="BF"/>
    </w:rPr>
  </w:style>
  <w:style w:type="paragraph" w:styleId="ListParagraph">
    <w:name w:val="List Paragraph"/>
    <w:basedOn w:val="Normal"/>
    <w:uiPriority w:val="34"/>
    <w:qFormat/>
    <w:rsid w:val="00C67956"/>
    <w:pPr>
      <w:spacing w:after="160" w:line="278" w:lineRule="auto"/>
      <w:ind w:left="720"/>
      <w:contextualSpacing/>
    </w:pPr>
    <w:rPr>
      <w:rFonts w:asciiTheme="minorHAnsi" w:eastAsiaTheme="minorHAnsi" w:hAnsiTheme="minorHAnsi" w:cstheme="minorBidi"/>
      <w:kern w:val="2"/>
      <w14:ligatures w14:val="standardContextual"/>
    </w:rPr>
  </w:style>
  <w:style w:type="character" w:styleId="IntenseEmphasis">
    <w:name w:val="Intense Emphasis"/>
    <w:basedOn w:val="DefaultParagraphFont"/>
    <w:uiPriority w:val="21"/>
    <w:qFormat/>
    <w:rsid w:val="00C67956"/>
    <w:rPr>
      <w:i/>
      <w:iCs/>
      <w:color w:val="0F4761" w:themeColor="accent1" w:themeShade="BF"/>
    </w:rPr>
  </w:style>
  <w:style w:type="paragraph" w:styleId="IntenseQuote">
    <w:name w:val="Intense Quote"/>
    <w:basedOn w:val="Normal"/>
    <w:next w:val="Normal"/>
    <w:link w:val="IntenseQuoteChar"/>
    <w:uiPriority w:val="30"/>
    <w:qFormat/>
    <w:rsid w:val="00C67956"/>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14:ligatures w14:val="standardContextual"/>
    </w:rPr>
  </w:style>
  <w:style w:type="character" w:customStyle="1" w:styleId="IntenseQuoteChar">
    <w:name w:val="Intense Quote Char"/>
    <w:basedOn w:val="DefaultParagraphFont"/>
    <w:link w:val="IntenseQuote"/>
    <w:uiPriority w:val="30"/>
    <w:rsid w:val="00C67956"/>
    <w:rPr>
      <w:i/>
      <w:iCs/>
      <w:color w:val="0F4761" w:themeColor="accent1" w:themeShade="BF"/>
    </w:rPr>
  </w:style>
  <w:style w:type="character" w:styleId="IntenseReference">
    <w:name w:val="Intense Reference"/>
    <w:basedOn w:val="DefaultParagraphFont"/>
    <w:uiPriority w:val="32"/>
    <w:qFormat/>
    <w:rsid w:val="00C67956"/>
    <w:rPr>
      <w:b/>
      <w:bCs/>
      <w:smallCaps/>
      <w:color w:val="0F4761" w:themeColor="accent1" w:themeShade="BF"/>
      <w:spacing w:val="5"/>
    </w:rPr>
  </w:style>
  <w:style w:type="table" w:styleId="TableGrid">
    <w:name w:val="Table Grid"/>
    <w:basedOn w:val="TableNormal"/>
    <w:uiPriority w:val="39"/>
    <w:rsid w:val="00DF2FA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61</TotalTime>
  <Pages>2</Pages>
  <Words>766</Words>
  <Characters>4369</Characters>
  <Application>Microsoft Office Word</Application>
  <DocSecurity>0</DocSecurity>
  <Lines>36</Lines>
  <Paragraphs>10</Paragraphs>
  <ScaleCrop>false</ScaleCrop>
  <Company/>
  <LinksUpToDate>false</LinksUpToDate>
  <CharactersWithSpaces>5125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Lanett Conroy</dc:creator>
  <cp:keywords/>
  <dc:description/>
  <cp:lastModifiedBy>Lanett Conroy</cp:lastModifiedBy>
  <cp:revision>51</cp:revision>
  <cp:lastPrinted>2025-12-18T18:14:00Z</cp:lastPrinted>
  <dcterms:created xsi:type="dcterms:W3CDTF">2026-08-12T18:10:00Z</dcterms:created>
  <dcterms:modified xsi:type="dcterms:W3CDTF">2026-08-14T20:10:00Z</dcterms:modified>
</cp:coreProperties>
</file>