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1A10CF" w:rsidRDefault="00C67956" w:rsidP="00C67956">
      <w:pPr>
        <w:jc w:val="center"/>
        <w:rPr>
          <w:rFonts w:ascii="Arial" w:hAnsi="Arial" w:cs="Arial"/>
          <w:sz w:val="20"/>
          <w:szCs w:val="20"/>
        </w:rPr>
      </w:pPr>
      <w:bookmarkStart w:id="0" w:name="_Hlk177982402"/>
      <w:r w:rsidRPr="001A10CF">
        <w:rPr>
          <w:rFonts w:ascii="Arial" w:hAnsi="Arial" w:cs="Arial"/>
          <w:sz w:val="20"/>
          <w:szCs w:val="20"/>
        </w:rPr>
        <w:t>Village of Oconto</w:t>
      </w:r>
    </w:p>
    <w:p w14:paraId="270C1040" w14:textId="77777777" w:rsidR="00C67956" w:rsidRPr="001A10CF" w:rsidRDefault="00C67956" w:rsidP="00C67956">
      <w:pPr>
        <w:jc w:val="center"/>
        <w:rPr>
          <w:rFonts w:ascii="Arial" w:hAnsi="Arial" w:cs="Arial"/>
          <w:sz w:val="20"/>
          <w:szCs w:val="20"/>
        </w:rPr>
      </w:pPr>
      <w:r w:rsidRPr="001A10CF">
        <w:rPr>
          <w:rFonts w:ascii="Arial" w:hAnsi="Arial" w:cs="Arial"/>
          <w:sz w:val="20"/>
          <w:szCs w:val="20"/>
        </w:rPr>
        <w:t xml:space="preserve">Board Minutes </w:t>
      </w:r>
    </w:p>
    <w:p w14:paraId="14D83182" w14:textId="00AEF82A" w:rsidR="00C67956" w:rsidRPr="001A10CF" w:rsidRDefault="005C3F83" w:rsidP="00C67956">
      <w:pPr>
        <w:jc w:val="center"/>
        <w:rPr>
          <w:rFonts w:ascii="Arial" w:hAnsi="Arial" w:cs="Arial"/>
          <w:sz w:val="20"/>
          <w:szCs w:val="20"/>
        </w:rPr>
      </w:pPr>
      <w:r>
        <w:rPr>
          <w:rFonts w:ascii="Arial" w:hAnsi="Arial" w:cs="Arial"/>
          <w:sz w:val="20"/>
          <w:szCs w:val="20"/>
        </w:rPr>
        <w:t>September 8</w:t>
      </w:r>
      <w:r w:rsidR="00C67956">
        <w:rPr>
          <w:rFonts w:ascii="Arial" w:hAnsi="Arial" w:cs="Arial"/>
          <w:sz w:val="20"/>
          <w:szCs w:val="20"/>
        </w:rPr>
        <w:t>, 2025</w:t>
      </w:r>
    </w:p>
    <w:p w14:paraId="44EFFBED" w14:textId="77777777" w:rsidR="00C67956" w:rsidRPr="001A10CF" w:rsidRDefault="00C67956" w:rsidP="00C67956">
      <w:pPr>
        <w:jc w:val="center"/>
        <w:rPr>
          <w:rFonts w:ascii="Arial" w:hAnsi="Arial" w:cs="Arial"/>
          <w:sz w:val="20"/>
          <w:szCs w:val="20"/>
        </w:rPr>
      </w:pPr>
    </w:p>
    <w:p w14:paraId="45A099AD" w14:textId="55EDA5B0" w:rsidR="00C67956" w:rsidRPr="001A10CF" w:rsidRDefault="00C67956" w:rsidP="00C67956">
      <w:pPr>
        <w:rPr>
          <w:rFonts w:ascii="Arial" w:hAnsi="Arial" w:cs="Arial"/>
          <w:sz w:val="20"/>
          <w:szCs w:val="20"/>
        </w:rPr>
      </w:pPr>
      <w:r w:rsidRPr="001A10CF">
        <w:rPr>
          <w:rFonts w:ascii="Arial" w:hAnsi="Arial" w:cs="Arial"/>
          <w:sz w:val="20"/>
          <w:szCs w:val="20"/>
        </w:rPr>
        <w:t xml:space="preserve">The Oconto Village Board met in regular session </w:t>
      </w:r>
      <w:r w:rsidR="005C3F83">
        <w:rPr>
          <w:rFonts w:ascii="Arial" w:hAnsi="Arial" w:cs="Arial"/>
          <w:sz w:val="20"/>
          <w:szCs w:val="20"/>
        </w:rPr>
        <w:t>September 8</w:t>
      </w:r>
      <w:r w:rsidR="00F50FFF">
        <w:rPr>
          <w:rFonts w:ascii="Arial" w:hAnsi="Arial" w:cs="Arial"/>
          <w:sz w:val="20"/>
          <w:szCs w:val="20"/>
        </w:rPr>
        <w:t>,</w:t>
      </w:r>
      <w:r>
        <w:rPr>
          <w:rFonts w:ascii="Arial" w:hAnsi="Arial" w:cs="Arial"/>
          <w:sz w:val="20"/>
          <w:szCs w:val="20"/>
        </w:rPr>
        <w:t>2025</w:t>
      </w:r>
      <w:r w:rsidRPr="001A10CF">
        <w:rPr>
          <w:rFonts w:ascii="Arial" w:hAnsi="Arial" w:cs="Arial"/>
          <w:sz w:val="20"/>
          <w:szCs w:val="20"/>
        </w:rPr>
        <w:t>, at the Village Office with the following present: Chairman Karen Dockweiler, Trustees</w:t>
      </w:r>
      <w:r>
        <w:rPr>
          <w:rFonts w:ascii="Arial" w:hAnsi="Arial" w:cs="Arial"/>
          <w:sz w:val="20"/>
          <w:szCs w:val="20"/>
        </w:rPr>
        <w:t xml:space="preserve"> Jared Eggleston</w:t>
      </w:r>
      <w:r w:rsidR="00F50FFF">
        <w:rPr>
          <w:rFonts w:ascii="Arial" w:hAnsi="Arial" w:cs="Arial"/>
          <w:sz w:val="20"/>
          <w:szCs w:val="20"/>
        </w:rPr>
        <w:t xml:space="preserve">, </w:t>
      </w:r>
      <w:r w:rsidR="00084367">
        <w:rPr>
          <w:rFonts w:ascii="Arial" w:hAnsi="Arial" w:cs="Arial"/>
          <w:sz w:val="20"/>
          <w:szCs w:val="20"/>
        </w:rPr>
        <w:t>Mason Heath</w:t>
      </w:r>
      <w:r w:rsidR="005C3F83">
        <w:rPr>
          <w:rFonts w:ascii="Arial" w:hAnsi="Arial" w:cs="Arial"/>
          <w:sz w:val="20"/>
          <w:szCs w:val="20"/>
        </w:rPr>
        <w:t xml:space="preserve"> and Tim Pflaster</w:t>
      </w:r>
      <w:r w:rsidRPr="001A10CF">
        <w:rPr>
          <w:rFonts w:ascii="Arial" w:hAnsi="Arial" w:cs="Arial"/>
          <w:sz w:val="20"/>
          <w:szCs w:val="20"/>
        </w:rPr>
        <w:t xml:space="preserve">. </w:t>
      </w:r>
      <w:r>
        <w:rPr>
          <w:rFonts w:ascii="Arial" w:hAnsi="Arial" w:cs="Arial"/>
          <w:sz w:val="20"/>
          <w:szCs w:val="20"/>
        </w:rPr>
        <w:t xml:space="preserve">Also present, </w:t>
      </w:r>
      <w:r w:rsidRPr="001A10CF">
        <w:rPr>
          <w:rFonts w:ascii="Arial" w:hAnsi="Arial" w:cs="Arial"/>
          <w:sz w:val="20"/>
          <w:szCs w:val="20"/>
        </w:rPr>
        <w:t>Lanett Conroy</w:t>
      </w:r>
      <w:r>
        <w:rPr>
          <w:rFonts w:ascii="Arial" w:hAnsi="Arial" w:cs="Arial"/>
          <w:sz w:val="20"/>
          <w:szCs w:val="20"/>
        </w:rPr>
        <w:t xml:space="preserve">, </w:t>
      </w:r>
      <w:r w:rsidR="005C3F83">
        <w:rPr>
          <w:rFonts w:ascii="Arial" w:hAnsi="Arial" w:cs="Arial"/>
          <w:sz w:val="20"/>
          <w:szCs w:val="20"/>
        </w:rPr>
        <w:t>Anita Sisemore</w:t>
      </w:r>
      <w:r>
        <w:rPr>
          <w:rFonts w:ascii="Arial" w:hAnsi="Arial" w:cs="Arial"/>
          <w:sz w:val="20"/>
          <w:szCs w:val="20"/>
        </w:rPr>
        <w:t xml:space="preserve">, </w:t>
      </w:r>
      <w:r w:rsidR="00084367">
        <w:rPr>
          <w:rFonts w:ascii="Arial" w:hAnsi="Arial" w:cs="Arial"/>
          <w:sz w:val="20"/>
          <w:szCs w:val="20"/>
        </w:rPr>
        <w:t>Clayton Oxford.</w:t>
      </w:r>
      <w:r w:rsidR="005C3F83">
        <w:rPr>
          <w:rFonts w:ascii="Arial" w:hAnsi="Arial" w:cs="Arial"/>
          <w:sz w:val="20"/>
          <w:szCs w:val="20"/>
        </w:rPr>
        <w:t xml:space="preserve"> Blake Feddersen arrived at 7:40 p.m.</w:t>
      </w:r>
    </w:p>
    <w:p w14:paraId="3D344EE0" w14:textId="794CAE23" w:rsidR="00C67956" w:rsidRDefault="00C67956" w:rsidP="00C67956">
      <w:pPr>
        <w:rPr>
          <w:rFonts w:ascii="Arial" w:hAnsi="Arial" w:cs="Arial"/>
          <w:sz w:val="20"/>
          <w:szCs w:val="20"/>
        </w:rPr>
      </w:pPr>
      <w:r w:rsidRPr="001A10CF">
        <w:rPr>
          <w:rFonts w:ascii="Arial" w:hAnsi="Arial" w:cs="Arial"/>
          <w:sz w:val="20"/>
          <w:szCs w:val="20"/>
        </w:rPr>
        <w:t>At 7:</w:t>
      </w:r>
      <w:r w:rsidR="00084367">
        <w:rPr>
          <w:rFonts w:ascii="Arial" w:hAnsi="Arial" w:cs="Arial"/>
          <w:sz w:val="20"/>
          <w:szCs w:val="20"/>
        </w:rPr>
        <w:t>04</w:t>
      </w:r>
      <w:r>
        <w:rPr>
          <w:rFonts w:ascii="Arial" w:hAnsi="Arial" w:cs="Arial"/>
          <w:sz w:val="20"/>
          <w:szCs w:val="20"/>
        </w:rPr>
        <w:t xml:space="preserve"> </w:t>
      </w:r>
      <w:r w:rsidRPr="001A10CF">
        <w:rPr>
          <w:rFonts w:ascii="Arial" w:hAnsi="Arial" w:cs="Arial"/>
          <w:sz w:val="20"/>
          <w:szCs w:val="20"/>
        </w:rPr>
        <w:t>Chairman Dockweiler called the meeting to order to discuss, consider and take all necessary actions regarding agenda items. Reference to the meeting being conducted in accordance with the Open Meetings Act.</w:t>
      </w:r>
    </w:p>
    <w:p w14:paraId="47050222" w14:textId="1E002094" w:rsidR="0097597D" w:rsidRDefault="0097597D" w:rsidP="00C67956">
      <w:pPr>
        <w:rPr>
          <w:rFonts w:ascii="Arial" w:hAnsi="Arial" w:cs="Arial"/>
          <w:sz w:val="20"/>
          <w:szCs w:val="20"/>
        </w:rPr>
      </w:pPr>
      <w:r>
        <w:rPr>
          <w:rFonts w:ascii="Arial" w:hAnsi="Arial" w:cs="Arial"/>
          <w:sz w:val="20"/>
          <w:szCs w:val="20"/>
        </w:rPr>
        <w:t xml:space="preserve">BUDGET HEARING STARTED AT </w:t>
      </w:r>
      <w:r w:rsidR="00950996">
        <w:rPr>
          <w:rFonts w:ascii="Arial" w:hAnsi="Arial" w:cs="Arial"/>
          <w:sz w:val="20"/>
          <w:szCs w:val="20"/>
        </w:rPr>
        <w:t>7:04 P.M.</w:t>
      </w:r>
    </w:p>
    <w:p w14:paraId="2A28D5F7" w14:textId="47835AB2" w:rsidR="00950996" w:rsidRDefault="00574356" w:rsidP="00C67956">
      <w:pPr>
        <w:rPr>
          <w:rFonts w:ascii="Arial" w:hAnsi="Arial" w:cs="Arial"/>
          <w:sz w:val="20"/>
          <w:szCs w:val="20"/>
        </w:rPr>
      </w:pPr>
      <w:r>
        <w:rPr>
          <w:rFonts w:ascii="Arial" w:hAnsi="Arial" w:cs="Arial"/>
          <w:sz w:val="20"/>
          <w:szCs w:val="20"/>
        </w:rPr>
        <w:t>RESOLUTION</w:t>
      </w:r>
      <w:r w:rsidR="009F5E9A">
        <w:rPr>
          <w:rFonts w:ascii="Arial" w:hAnsi="Arial" w:cs="Arial"/>
          <w:sz w:val="20"/>
          <w:szCs w:val="20"/>
        </w:rPr>
        <w:t xml:space="preserve"> NO. 2025 09 08</w:t>
      </w:r>
    </w:p>
    <w:p w14:paraId="1D215C6C" w14:textId="4FF32ACE" w:rsidR="009F5E9A" w:rsidRDefault="009F5E9A" w:rsidP="00C67956">
      <w:pPr>
        <w:rPr>
          <w:rFonts w:ascii="Arial" w:hAnsi="Arial" w:cs="Arial"/>
          <w:sz w:val="20"/>
          <w:szCs w:val="20"/>
        </w:rPr>
      </w:pPr>
      <w:proofErr w:type="gramStart"/>
      <w:r>
        <w:rPr>
          <w:rFonts w:ascii="Arial" w:hAnsi="Arial" w:cs="Arial"/>
          <w:sz w:val="20"/>
          <w:szCs w:val="20"/>
        </w:rPr>
        <w:t>WHEREAS,</w:t>
      </w:r>
      <w:proofErr w:type="gramEnd"/>
      <w:r>
        <w:rPr>
          <w:rFonts w:ascii="Arial" w:hAnsi="Arial" w:cs="Arial"/>
          <w:sz w:val="20"/>
          <w:szCs w:val="20"/>
        </w:rPr>
        <w:t xml:space="preserve"> Nebraska Revised Statute 77-1632 and 77-1633 provides that the governing body of the Village of Oconto passes by a majority vote a resolution or ordinance setting the tax request; and</w:t>
      </w:r>
    </w:p>
    <w:p w14:paraId="1C882B04" w14:textId="375B028D" w:rsidR="009F5E9A" w:rsidRDefault="009F5E9A" w:rsidP="00C67956">
      <w:pPr>
        <w:rPr>
          <w:rFonts w:ascii="Arial" w:hAnsi="Arial" w:cs="Arial"/>
          <w:sz w:val="20"/>
          <w:szCs w:val="20"/>
        </w:rPr>
      </w:pPr>
      <w:proofErr w:type="gramStart"/>
      <w:r>
        <w:rPr>
          <w:rFonts w:ascii="Arial" w:hAnsi="Arial" w:cs="Arial"/>
          <w:sz w:val="20"/>
          <w:szCs w:val="20"/>
        </w:rPr>
        <w:t>WHEREAS,</w:t>
      </w:r>
      <w:proofErr w:type="gramEnd"/>
      <w:r>
        <w:rPr>
          <w:rFonts w:ascii="Arial" w:hAnsi="Arial" w:cs="Arial"/>
          <w:sz w:val="20"/>
          <w:szCs w:val="20"/>
        </w:rPr>
        <w:t xml:space="preserve"> </w:t>
      </w:r>
      <w:r w:rsidR="007C28A9">
        <w:rPr>
          <w:rFonts w:ascii="Arial" w:hAnsi="Arial" w:cs="Arial"/>
          <w:sz w:val="20"/>
          <w:szCs w:val="20"/>
        </w:rPr>
        <w:t xml:space="preserve">a special hearing was held as required by law to hear and consider comments concerning the property tax </w:t>
      </w:r>
      <w:proofErr w:type="gramStart"/>
      <w:r w:rsidR="007C28A9">
        <w:rPr>
          <w:rFonts w:ascii="Arial" w:hAnsi="Arial" w:cs="Arial"/>
          <w:sz w:val="20"/>
          <w:szCs w:val="20"/>
        </w:rPr>
        <w:t>request;</w:t>
      </w:r>
      <w:proofErr w:type="gramEnd"/>
      <w:r w:rsidR="007C28A9">
        <w:rPr>
          <w:rFonts w:ascii="Arial" w:hAnsi="Arial" w:cs="Arial"/>
          <w:sz w:val="20"/>
          <w:szCs w:val="20"/>
        </w:rPr>
        <w:t xml:space="preserve"> </w:t>
      </w:r>
    </w:p>
    <w:p w14:paraId="25C06230" w14:textId="45F83BA0" w:rsidR="007C28A9" w:rsidRDefault="007C28A9" w:rsidP="00C67956">
      <w:pPr>
        <w:rPr>
          <w:rFonts w:ascii="Arial" w:hAnsi="Arial" w:cs="Arial"/>
          <w:sz w:val="20"/>
          <w:szCs w:val="20"/>
        </w:rPr>
      </w:pPr>
      <w:r>
        <w:rPr>
          <w:rFonts w:ascii="Arial" w:hAnsi="Arial" w:cs="Arial"/>
          <w:sz w:val="20"/>
          <w:szCs w:val="20"/>
        </w:rPr>
        <w:t xml:space="preserve">NOW, THEREFORE, the Governing Body of the Village of Oconto resolves that: </w:t>
      </w:r>
    </w:p>
    <w:p w14:paraId="253A87D9" w14:textId="66042F6E" w:rsidR="007C28A9" w:rsidRDefault="0092425C" w:rsidP="00C67956">
      <w:pPr>
        <w:rPr>
          <w:rFonts w:ascii="Arial" w:hAnsi="Arial" w:cs="Arial"/>
          <w:sz w:val="20"/>
          <w:szCs w:val="20"/>
        </w:rPr>
      </w:pPr>
      <w:r>
        <w:rPr>
          <w:rFonts w:ascii="Arial" w:hAnsi="Arial" w:cs="Arial"/>
          <w:sz w:val="20"/>
          <w:szCs w:val="20"/>
        </w:rPr>
        <w:t xml:space="preserve">The 2025-2026 property tax request be set at: </w:t>
      </w:r>
    </w:p>
    <w:p w14:paraId="127B5A7B" w14:textId="49ACE332" w:rsidR="0092425C" w:rsidRDefault="0092425C" w:rsidP="00C67956">
      <w:pPr>
        <w:rPr>
          <w:rFonts w:ascii="Arial" w:hAnsi="Arial" w:cs="Arial"/>
          <w:sz w:val="20"/>
          <w:szCs w:val="20"/>
        </w:rPr>
      </w:pPr>
      <w:r>
        <w:rPr>
          <w:rFonts w:ascii="Arial" w:hAnsi="Arial" w:cs="Arial"/>
          <w:sz w:val="20"/>
          <w:szCs w:val="20"/>
        </w:rPr>
        <w:tab/>
      </w:r>
      <w:r>
        <w:rPr>
          <w:rFonts w:ascii="Arial" w:hAnsi="Arial" w:cs="Arial"/>
          <w:sz w:val="20"/>
          <w:szCs w:val="20"/>
        </w:rPr>
        <w:tab/>
        <w:t>General Fund</w:t>
      </w:r>
      <w:proofErr w:type="gramStart"/>
      <w:r>
        <w:rPr>
          <w:rFonts w:ascii="Arial" w:hAnsi="Arial" w:cs="Arial"/>
          <w:sz w:val="20"/>
          <w:szCs w:val="20"/>
        </w:rPr>
        <w:t>:  $</w:t>
      </w:r>
      <w:proofErr w:type="gramEnd"/>
      <w:r>
        <w:rPr>
          <w:rFonts w:ascii="Arial" w:hAnsi="Arial" w:cs="Arial"/>
          <w:sz w:val="20"/>
          <w:szCs w:val="20"/>
        </w:rPr>
        <w:t>24,031.94</w:t>
      </w:r>
    </w:p>
    <w:p w14:paraId="4F605056" w14:textId="02B1E512" w:rsidR="0092425C" w:rsidRDefault="0092425C" w:rsidP="00C67956">
      <w:pPr>
        <w:rPr>
          <w:rFonts w:ascii="Arial" w:hAnsi="Arial" w:cs="Arial"/>
          <w:sz w:val="20"/>
          <w:szCs w:val="20"/>
        </w:rPr>
      </w:pPr>
      <w:r>
        <w:rPr>
          <w:rFonts w:ascii="Arial" w:hAnsi="Arial" w:cs="Arial"/>
          <w:sz w:val="20"/>
          <w:szCs w:val="20"/>
        </w:rPr>
        <w:tab/>
      </w:r>
      <w:r>
        <w:rPr>
          <w:rFonts w:ascii="Arial" w:hAnsi="Arial" w:cs="Arial"/>
          <w:sz w:val="20"/>
          <w:szCs w:val="20"/>
        </w:rPr>
        <w:tab/>
        <w:t xml:space="preserve">Bond Fund       </w:t>
      </w:r>
      <w:r w:rsidR="001C12CE">
        <w:rPr>
          <w:rFonts w:ascii="Arial" w:hAnsi="Arial" w:cs="Arial"/>
          <w:sz w:val="20"/>
          <w:szCs w:val="20"/>
        </w:rPr>
        <w:t xml:space="preserve"> $</w:t>
      </w:r>
    </w:p>
    <w:p w14:paraId="09812F5F" w14:textId="5618ED9B" w:rsidR="001C12CE" w:rsidRDefault="001C12CE" w:rsidP="00C67956">
      <w:pPr>
        <w:rPr>
          <w:rFonts w:ascii="Arial" w:hAnsi="Arial" w:cs="Arial"/>
          <w:sz w:val="20"/>
          <w:szCs w:val="20"/>
        </w:rPr>
      </w:pPr>
      <w:r>
        <w:rPr>
          <w:rFonts w:ascii="Arial" w:hAnsi="Arial" w:cs="Arial"/>
          <w:sz w:val="20"/>
          <w:szCs w:val="20"/>
        </w:rPr>
        <w:t>The total assessed value of property differs from last year’s total assessed value by 14.25 percent.</w:t>
      </w:r>
    </w:p>
    <w:p w14:paraId="28FDF675" w14:textId="35D68D7C" w:rsidR="001C12CE" w:rsidRDefault="001C12CE" w:rsidP="00C67956">
      <w:pPr>
        <w:rPr>
          <w:rFonts w:ascii="Arial" w:hAnsi="Arial" w:cs="Arial"/>
          <w:sz w:val="20"/>
          <w:szCs w:val="20"/>
        </w:rPr>
      </w:pPr>
      <w:r>
        <w:rPr>
          <w:rFonts w:ascii="Arial" w:hAnsi="Arial" w:cs="Arial"/>
          <w:sz w:val="20"/>
          <w:szCs w:val="20"/>
        </w:rPr>
        <w:t>The tax rate which would levy the same amount of property taxes as last year, when multiplied by the new total assessed value of property wou</w:t>
      </w:r>
      <w:r w:rsidR="00BF1A31">
        <w:rPr>
          <w:rFonts w:ascii="Arial" w:hAnsi="Arial" w:cs="Arial"/>
          <w:sz w:val="20"/>
          <w:szCs w:val="20"/>
        </w:rPr>
        <w:t>ld be 0.390679 per $100 of assessed value</w:t>
      </w:r>
    </w:p>
    <w:p w14:paraId="7F89B4FA" w14:textId="5BFE0366" w:rsidR="00BF1A31" w:rsidRDefault="00BF1A31" w:rsidP="00C67956">
      <w:pPr>
        <w:rPr>
          <w:rFonts w:ascii="Arial" w:hAnsi="Arial" w:cs="Arial"/>
          <w:sz w:val="20"/>
          <w:szCs w:val="20"/>
        </w:rPr>
      </w:pPr>
      <w:r>
        <w:rPr>
          <w:rFonts w:ascii="Arial" w:hAnsi="Arial" w:cs="Arial"/>
          <w:sz w:val="20"/>
          <w:szCs w:val="20"/>
        </w:rPr>
        <w:t xml:space="preserve">The Village of Oconto proposes </w:t>
      </w:r>
      <w:proofErr w:type="gramStart"/>
      <w:r>
        <w:rPr>
          <w:rFonts w:ascii="Arial" w:hAnsi="Arial" w:cs="Arial"/>
          <w:sz w:val="20"/>
          <w:szCs w:val="20"/>
        </w:rPr>
        <w:t>to adopt</w:t>
      </w:r>
      <w:proofErr w:type="gramEnd"/>
      <w:r>
        <w:rPr>
          <w:rFonts w:ascii="Arial" w:hAnsi="Arial" w:cs="Arial"/>
          <w:sz w:val="20"/>
          <w:szCs w:val="20"/>
        </w:rPr>
        <w:t xml:space="preserve"> a property tax request that will cause </w:t>
      </w:r>
      <w:proofErr w:type="gramStart"/>
      <w:r>
        <w:rPr>
          <w:rFonts w:ascii="Arial" w:hAnsi="Arial" w:cs="Arial"/>
          <w:sz w:val="20"/>
          <w:szCs w:val="20"/>
        </w:rPr>
        <w:t>it’s</w:t>
      </w:r>
      <w:proofErr w:type="gramEnd"/>
      <w:r>
        <w:rPr>
          <w:rFonts w:ascii="Arial" w:hAnsi="Arial" w:cs="Arial"/>
          <w:sz w:val="20"/>
          <w:szCs w:val="20"/>
        </w:rPr>
        <w:t xml:space="preserve"> tax rate to be 0.415853 per $100 of assessed value.</w:t>
      </w:r>
    </w:p>
    <w:p w14:paraId="22DB43B1" w14:textId="159DD4C6" w:rsidR="00BF1A31" w:rsidRDefault="00BF1A31" w:rsidP="00C67956">
      <w:pPr>
        <w:rPr>
          <w:rFonts w:ascii="Arial" w:hAnsi="Arial" w:cs="Arial"/>
          <w:sz w:val="20"/>
          <w:szCs w:val="20"/>
        </w:rPr>
      </w:pPr>
      <w:r>
        <w:rPr>
          <w:rFonts w:ascii="Arial" w:hAnsi="Arial" w:cs="Arial"/>
          <w:sz w:val="20"/>
          <w:szCs w:val="20"/>
        </w:rPr>
        <w:t xml:space="preserve">Based on the proposed property tax request and changes in other revenue, the total operating budget of the Village of Oconto will increase last year’s budget by </w:t>
      </w:r>
      <w:r w:rsidR="00A112FE">
        <w:rPr>
          <w:rFonts w:ascii="Arial" w:hAnsi="Arial" w:cs="Arial"/>
          <w:sz w:val="20"/>
          <w:szCs w:val="20"/>
        </w:rPr>
        <w:t>-</w:t>
      </w:r>
      <w:r w:rsidR="002B4F78">
        <w:rPr>
          <w:rFonts w:ascii="Arial" w:hAnsi="Arial" w:cs="Arial"/>
          <w:sz w:val="20"/>
          <w:szCs w:val="20"/>
        </w:rPr>
        <w:t xml:space="preserve">38.43 percent. </w:t>
      </w:r>
    </w:p>
    <w:p w14:paraId="54F0B6A1" w14:textId="5D1F4C50" w:rsidR="00045365" w:rsidRDefault="00045365" w:rsidP="00C67956">
      <w:pPr>
        <w:rPr>
          <w:rFonts w:ascii="Arial" w:hAnsi="Arial" w:cs="Arial"/>
          <w:sz w:val="20"/>
          <w:szCs w:val="20"/>
        </w:rPr>
      </w:pPr>
      <w:r>
        <w:rPr>
          <w:rFonts w:ascii="Arial" w:hAnsi="Arial" w:cs="Arial"/>
          <w:sz w:val="20"/>
          <w:szCs w:val="20"/>
        </w:rPr>
        <w:t>A copy of the resolution be certified and forwarded to the County Clerk on or before October 15, 2025.</w:t>
      </w:r>
    </w:p>
    <w:p w14:paraId="13BB4AA6" w14:textId="7028677A" w:rsidR="00045365" w:rsidRDefault="00B363F6" w:rsidP="00C67956">
      <w:pPr>
        <w:rPr>
          <w:rFonts w:ascii="Arial" w:hAnsi="Arial" w:cs="Arial"/>
          <w:sz w:val="20"/>
          <w:szCs w:val="20"/>
        </w:rPr>
      </w:pPr>
      <w:r>
        <w:rPr>
          <w:rFonts w:ascii="Arial" w:hAnsi="Arial" w:cs="Arial"/>
          <w:sz w:val="20"/>
          <w:szCs w:val="20"/>
        </w:rPr>
        <w:t xml:space="preserve">Motion by Pflaster, seconded by Eggleston to adopt Resolution 2025 09 08. Voting yes were Karen Dockweiler, Jared Eggleston, Tim Pflaster, Mason Heath. </w:t>
      </w:r>
      <w:r w:rsidR="00AA2C45">
        <w:rPr>
          <w:rFonts w:ascii="Arial" w:hAnsi="Arial" w:cs="Arial"/>
          <w:sz w:val="20"/>
          <w:szCs w:val="20"/>
        </w:rPr>
        <w:t xml:space="preserve">Eggleston made a motion to </w:t>
      </w:r>
      <w:r w:rsidR="00AC3112">
        <w:rPr>
          <w:rFonts w:ascii="Arial" w:hAnsi="Arial" w:cs="Arial"/>
          <w:sz w:val="20"/>
          <w:szCs w:val="20"/>
        </w:rPr>
        <w:t>approve 1</w:t>
      </w:r>
      <w:r w:rsidR="00C56393">
        <w:rPr>
          <w:rFonts w:ascii="Arial" w:hAnsi="Arial" w:cs="Arial"/>
          <w:sz w:val="20"/>
          <w:szCs w:val="20"/>
        </w:rPr>
        <w:t>%</w:t>
      </w:r>
      <w:r w:rsidR="00F70E5A">
        <w:rPr>
          <w:rFonts w:ascii="Arial" w:hAnsi="Arial" w:cs="Arial"/>
          <w:sz w:val="20"/>
          <w:szCs w:val="20"/>
        </w:rPr>
        <w:t xml:space="preserve"> increase in spending authority in restricted funds, seconded by </w:t>
      </w:r>
      <w:r w:rsidR="004A7FF8">
        <w:rPr>
          <w:rFonts w:ascii="Arial" w:hAnsi="Arial" w:cs="Arial"/>
          <w:sz w:val="20"/>
          <w:szCs w:val="20"/>
        </w:rPr>
        <w:t>Mason Heath. Motion carried with vote A</w:t>
      </w:r>
      <w:r w:rsidR="002A2685">
        <w:rPr>
          <w:rFonts w:ascii="Arial" w:hAnsi="Arial" w:cs="Arial"/>
          <w:sz w:val="20"/>
          <w:szCs w:val="20"/>
        </w:rPr>
        <w:t xml:space="preserve">ye </w:t>
      </w:r>
      <w:r w:rsidR="00D246B8">
        <w:rPr>
          <w:rFonts w:ascii="Arial" w:hAnsi="Arial" w:cs="Arial"/>
          <w:sz w:val="20"/>
          <w:szCs w:val="20"/>
        </w:rPr>
        <w:t>4</w:t>
      </w:r>
      <w:r w:rsidR="002A2685">
        <w:rPr>
          <w:rFonts w:ascii="Arial" w:hAnsi="Arial" w:cs="Arial"/>
          <w:sz w:val="20"/>
          <w:szCs w:val="20"/>
        </w:rPr>
        <w:t xml:space="preserve">, Nay 0. Eggleston made a motion to approve the </w:t>
      </w:r>
      <w:r w:rsidR="00FB5A44">
        <w:rPr>
          <w:rFonts w:ascii="Arial" w:hAnsi="Arial" w:cs="Arial"/>
          <w:sz w:val="20"/>
          <w:szCs w:val="20"/>
        </w:rPr>
        <w:t xml:space="preserve">request for audit waiver, seconded by Pflaster, motion carried on vote of Aye </w:t>
      </w:r>
      <w:r w:rsidR="00D246B8">
        <w:rPr>
          <w:rFonts w:ascii="Arial" w:hAnsi="Arial" w:cs="Arial"/>
          <w:sz w:val="20"/>
          <w:szCs w:val="20"/>
        </w:rPr>
        <w:t>4,</w:t>
      </w:r>
      <w:r w:rsidR="00FB5A44">
        <w:rPr>
          <w:rFonts w:ascii="Arial" w:hAnsi="Arial" w:cs="Arial"/>
          <w:sz w:val="20"/>
          <w:szCs w:val="20"/>
        </w:rPr>
        <w:t xml:space="preserve"> Nay 0. </w:t>
      </w:r>
    </w:p>
    <w:p w14:paraId="62BBFB43" w14:textId="2CBF1CE9" w:rsidR="00A77625" w:rsidRDefault="00A77625" w:rsidP="00C67956">
      <w:pPr>
        <w:rPr>
          <w:rFonts w:ascii="Arial" w:hAnsi="Arial" w:cs="Arial"/>
          <w:sz w:val="20"/>
          <w:szCs w:val="20"/>
        </w:rPr>
      </w:pPr>
      <w:r>
        <w:rPr>
          <w:rFonts w:ascii="Arial" w:hAnsi="Arial" w:cs="Arial"/>
          <w:sz w:val="20"/>
          <w:szCs w:val="20"/>
        </w:rPr>
        <w:t>Passed and adopted this 8</w:t>
      </w:r>
      <w:r w:rsidRPr="00A77625">
        <w:rPr>
          <w:rFonts w:ascii="Arial" w:hAnsi="Arial" w:cs="Arial"/>
          <w:sz w:val="20"/>
          <w:szCs w:val="20"/>
          <w:vertAlign w:val="superscript"/>
        </w:rPr>
        <w:t>th</w:t>
      </w:r>
      <w:r>
        <w:rPr>
          <w:rFonts w:ascii="Arial" w:hAnsi="Arial" w:cs="Arial"/>
          <w:sz w:val="20"/>
          <w:szCs w:val="20"/>
        </w:rPr>
        <w:t xml:space="preserve"> day of </w:t>
      </w:r>
      <w:proofErr w:type="gramStart"/>
      <w:r>
        <w:rPr>
          <w:rFonts w:ascii="Arial" w:hAnsi="Arial" w:cs="Arial"/>
          <w:sz w:val="20"/>
          <w:szCs w:val="20"/>
        </w:rPr>
        <w:t>September,</w:t>
      </w:r>
      <w:proofErr w:type="gramEnd"/>
      <w:r>
        <w:rPr>
          <w:rFonts w:ascii="Arial" w:hAnsi="Arial" w:cs="Arial"/>
          <w:sz w:val="20"/>
          <w:szCs w:val="20"/>
        </w:rPr>
        <w:t xml:space="preserve"> 2025.</w:t>
      </w:r>
    </w:p>
    <w:p w14:paraId="30CED0C5" w14:textId="1E210253" w:rsidR="00A77625" w:rsidRDefault="00A77625" w:rsidP="00C67956">
      <w:pPr>
        <w:rPr>
          <w:rFonts w:ascii="Arial" w:hAnsi="Arial" w:cs="Arial"/>
          <w:sz w:val="20"/>
          <w:szCs w:val="20"/>
        </w:rPr>
      </w:pPr>
      <w:r>
        <w:rPr>
          <w:rFonts w:ascii="Arial" w:hAnsi="Arial" w:cs="Arial"/>
          <w:sz w:val="20"/>
          <w:szCs w:val="20"/>
        </w:rPr>
        <w:t xml:space="preserve">Budget Hearing closed at </w:t>
      </w:r>
      <w:r w:rsidR="0070398D">
        <w:rPr>
          <w:rFonts w:ascii="Arial" w:hAnsi="Arial" w:cs="Arial"/>
          <w:sz w:val="20"/>
          <w:szCs w:val="20"/>
        </w:rPr>
        <w:t>7:20 p.m.</w:t>
      </w:r>
    </w:p>
    <w:p w14:paraId="34E583C1" w14:textId="77777777" w:rsidR="0070398D" w:rsidRDefault="0070398D" w:rsidP="00C67956">
      <w:pPr>
        <w:rPr>
          <w:rFonts w:ascii="Arial" w:hAnsi="Arial" w:cs="Arial"/>
          <w:sz w:val="20"/>
          <w:szCs w:val="20"/>
        </w:rPr>
      </w:pPr>
    </w:p>
    <w:p w14:paraId="60EBEC50" w14:textId="339D47FC" w:rsidR="0070398D" w:rsidRDefault="0070398D" w:rsidP="00C67956">
      <w:pPr>
        <w:rPr>
          <w:rFonts w:ascii="Arial" w:hAnsi="Arial" w:cs="Arial"/>
          <w:sz w:val="20"/>
          <w:szCs w:val="20"/>
        </w:rPr>
      </w:pPr>
      <w:r>
        <w:rPr>
          <w:rFonts w:ascii="Arial" w:hAnsi="Arial" w:cs="Arial"/>
          <w:sz w:val="20"/>
          <w:szCs w:val="20"/>
        </w:rPr>
        <w:t>Regular board meeting opened at 7:20 p.m.</w:t>
      </w:r>
    </w:p>
    <w:p w14:paraId="3AE8BEC2" w14:textId="34476C15" w:rsidR="00C67956" w:rsidRDefault="00C67956" w:rsidP="00C67956">
      <w:pPr>
        <w:rPr>
          <w:rFonts w:ascii="Arial" w:hAnsi="Arial" w:cs="Arial"/>
          <w:sz w:val="20"/>
          <w:szCs w:val="20"/>
        </w:rPr>
      </w:pPr>
      <w:r w:rsidRPr="001A10CF">
        <w:rPr>
          <w:rFonts w:ascii="Arial" w:hAnsi="Arial" w:cs="Arial"/>
          <w:b/>
          <w:bCs/>
          <w:sz w:val="20"/>
          <w:szCs w:val="20"/>
        </w:rPr>
        <w:t xml:space="preserve">BILLS: </w:t>
      </w:r>
      <w:r w:rsidRPr="001A10CF">
        <w:rPr>
          <w:rFonts w:ascii="Arial" w:hAnsi="Arial" w:cs="Arial"/>
          <w:sz w:val="20"/>
          <w:szCs w:val="20"/>
        </w:rPr>
        <w:t>Village</w:t>
      </w:r>
      <w:r>
        <w:rPr>
          <w:rFonts w:ascii="Arial" w:hAnsi="Arial" w:cs="Arial"/>
          <w:sz w:val="20"/>
          <w:szCs w:val="20"/>
        </w:rPr>
        <w:t xml:space="preserve"> of</w:t>
      </w:r>
      <w:r w:rsidRPr="001A10CF">
        <w:rPr>
          <w:rFonts w:ascii="Arial" w:hAnsi="Arial" w:cs="Arial"/>
          <w:sz w:val="20"/>
          <w:szCs w:val="20"/>
        </w:rPr>
        <w:t xml:space="preserve"> Oconto $1,600.00, Village of Oconto $588.00, Village of Oconto $138.00, Blake Feddersen $</w:t>
      </w:r>
      <w:r w:rsidR="00FD3E1E">
        <w:rPr>
          <w:rFonts w:ascii="Arial" w:hAnsi="Arial" w:cs="Arial"/>
          <w:sz w:val="20"/>
          <w:szCs w:val="20"/>
        </w:rPr>
        <w:t>345.26</w:t>
      </w:r>
      <w:r w:rsidRPr="001A10CF">
        <w:rPr>
          <w:rFonts w:ascii="Arial" w:hAnsi="Arial" w:cs="Arial"/>
          <w:sz w:val="20"/>
          <w:szCs w:val="20"/>
        </w:rPr>
        <w:t xml:space="preserve"> Great Plains $</w:t>
      </w:r>
      <w:r w:rsidR="00455499">
        <w:rPr>
          <w:rFonts w:ascii="Arial" w:hAnsi="Arial" w:cs="Arial"/>
          <w:sz w:val="20"/>
          <w:szCs w:val="20"/>
        </w:rPr>
        <w:t>163.78</w:t>
      </w:r>
      <w:r w:rsidRPr="001A10CF">
        <w:rPr>
          <w:rFonts w:ascii="Arial" w:hAnsi="Arial" w:cs="Arial"/>
          <w:sz w:val="20"/>
          <w:szCs w:val="20"/>
        </w:rPr>
        <w:t>, Schaben Sanitation $1,110.</w:t>
      </w:r>
      <w:r>
        <w:rPr>
          <w:rFonts w:ascii="Arial" w:hAnsi="Arial" w:cs="Arial"/>
          <w:sz w:val="20"/>
          <w:szCs w:val="20"/>
        </w:rPr>
        <w:t>46</w:t>
      </w:r>
      <w:r w:rsidRPr="001A10CF">
        <w:rPr>
          <w:rFonts w:ascii="Arial" w:hAnsi="Arial" w:cs="Arial"/>
          <w:sz w:val="20"/>
          <w:szCs w:val="20"/>
        </w:rPr>
        <w:t>,  NE Public Health Env Lab $</w:t>
      </w:r>
      <w:r w:rsidR="00C14B45">
        <w:rPr>
          <w:rFonts w:ascii="Arial" w:hAnsi="Arial" w:cs="Arial"/>
          <w:sz w:val="20"/>
          <w:szCs w:val="20"/>
        </w:rPr>
        <w:t>15.00</w:t>
      </w:r>
      <w:r w:rsidRPr="001A10CF">
        <w:rPr>
          <w:rFonts w:ascii="Arial" w:hAnsi="Arial" w:cs="Arial"/>
          <w:sz w:val="20"/>
          <w:szCs w:val="20"/>
        </w:rPr>
        <w:t>, Karen Bomberger $300.00,</w:t>
      </w:r>
      <w:r>
        <w:rPr>
          <w:rFonts w:ascii="Arial" w:hAnsi="Arial" w:cs="Arial"/>
          <w:sz w:val="20"/>
          <w:szCs w:val="20"/>
        </w:rPr>
        <w:t xml:space="preserve"> CPPD $</w:t>
      </w:r>
      <w:r w:rsidR="00925471">
        <w:rPr>
          <w:rFonts w:ascii="Arial" w:hAnsi="Arial" w:cs="Arial"/>
          <w:sz w:val="20"/>
          <w:szCs w:val="20"/>
        </w:rPr>
        <w:t>1,503.12</w:t>
      </w:r>
      <w:r w:rsidR="00C14B45">
        <w:rPr>
          <w:rFonts w:ascii="Arial" w:hAnsi="Arial" w:cs="Arial"/>
          <w:sz w:val="20"/>
          <w:szCs w:val="20"/>
        </w:rPr>
        <w:t>;</w:t>
      </w:r>
      <w:r>
        <w:rPr>
          <w:rFonts w:ascii="Arial" w:hAnsi="Arial" w:cs="Arial"/>
          <w:sz w:val="20"/>
          <w:szCs w:val="20"/>
        </w:rPr>
        <w:t xml:space="preserve"> Syndicate Publishing $</w:t>
      </w:r>
      <w:r w:rsidR="00584E84">
        <w:rPr>
          <w:rFonts w:ascii="Arial" w:hAnsi="Arial" w:cs="Arial"/>
          <w:sz w:val="20"/>
          <w:szCs w:val="20"/>
        </w:rPr>
        <w:t>45.15</w:t>
      </w:r>
      <w:r>
        <w:rPr>
          <w:rFonts w:ascii="Arial" w:hAnsi="Arial" w:cs="Arial"/>
          <w:sz w:val="20"/>
          <w:szCs w:val="20"/>
        </w:rPr>
        <w:t>, Callaway True Value $</w:t>
      </w:r>
      <w:r w:rsidR="00584E84">
        <w:rPr>
          <w:rFonts w:ascii="Arial" w:hAnsi="Arial" w:cs="Arial"/>
          <w:sz w:val="20"/>
          <w:szCs w:val="20"/>
        </w:rPr>
        <w:t>11.56</w:t>
      </w:r>
      <w:r>
        <w:rPr>
          <w:rFonts w:ascii="Arial" w:hAnsi="Arial" w:cs="Arial"/>
          <w:sz w:val="20"/>
          <w:szCs w:val="20"/>
        </w:rPr>
        <w:t xml:space="preserve">, </w:t>
      </w:r>
      <w:proofErr w:type="spellStart"/>
      <w:r>
        <w:rPr>
          <w:rFonts w:ascii="Arial" w:hAnsi="Arial" w:cs="Arial"/>
          <w:sz w:val="20"/>
          <w:szCs w:val="20"/>
        </w:rPr>
        <w:t>Woodriver</w:t>
      </w:r>
      <w:proofErr w:type="spellEnd"/>
      <w:r>
        <w:rPr>
          <w:rFonts w:ascii="Arial" w:hAnsi="Arial" w:cs="Arial"/>
          <w:sz w:val="20"/>
          <w:szCs w:val="20"/>
        </w:rPr>
        <w:t xml:space="preserve"> TS $150.00</w:t>
      </w:r>
      <w:r w:rsidR="00CD01C2">
        <w:rPr>
          <w:rFonts w:ascii="Arial" w:hAnsi="Arial" w:cs="Arial"/>
          <w:sz w:val="20"/>
          <w:szCs w:val="20"/>
        </w:rPr>
        <w:t>, Municipal Supply $</w:t>
      </w:r>
      <w:r w:rsidR="0031772B">
        <w:rPr>
          <w:rFonts w:ascii="Arial" w:hAnsi="Arial" w:cs="Arial"/>
          <w:sz w:val="20"/>
          <w:szCs w:val="20"/>
        </w:rPr>
        <w:t>1,124.61</w:t>
      </w:r>
      <w:r w:rsidR="00CD01C2">
        <w:rPr>
          <w:rFonts w:ascii="Arial" w:hAnsi="Arial" w:cs="Arial"/>
          <w:sz w:val="20"/>
          <w:szCs w:val="20"/>
        </w:rPr>
        <w:t xml:space="preserve">, </w:t>
      </w:r>
      <w:r w:rsidR="00F007C0">
        <w:rPr>
          <w:rFonts w:ascii="Arial" w:hAnsi="Arial" w:cs="Arial"/>
          <w:sz w:val="20"/>
          <w:szCs w:val="20"/>
        </w:rPr>
        <w:t>Eggleston Oil $</w:t>
      </w:r>
      <w:r w:rsidR="0031772B">
        <w:rPr>
          <w:rFonts w:ascii="Arial" w:hAnsi="Arial" w:cs="Arial"/>
          <w:sz w:val="20"/>
          <w:szCs w:val="20"/>
        </w:rPr>
        <w:t>298.35</w:t>
      </w:r>
      <w:r w:rsidR="00801DA2">
        <w:rPr>
          <w:rFonts w:ascii="Arial" w:hAnsi="Arial" w:cs="Arial"/>
          <w:sz w:val="20"/>
          <w:szCs w:val="20"/>
        </w:rPr>
        <w:t xml:space="preserve">, </w:t>
      </w:r>
      <w:r w:rsidR="00670A58">
        <w:rPr>
          <w:rFonts w:ascii="Arial" w:hAnsi="Arial" w:cs="Arial"/>
          <w:sz w:val="20"/>
          <w:szCs w:val="20"/>
        </w:rPr>
        <w:t>Lanett Conroy $1</w:t>
      </w:r>
      <w:r w:rsidR="0031772B">
        <w:rPr>
          <w:rFonts w:ascii="Arial" w:hAnsi="Arial" w:cs="Arial"/>
          <w:sz w:val="20"/>
          <w:szCs w:val="20"/>
        </w:rPr>
        <w:t>,063.94</w:t>
      </w:r>
      <w:r w:rsidR="00670A58">
        <w:rPr>
          <w:rFonts w:ascii="Arial" w:hAnsi="Arial" w:cs="Arial"/>
          <w:sz w:val="20"/>
          <w:szCs w:val="20"/>
        </w:rPr>
        <w:t xml:space="preserve">; </w:t>
      </w:r>
      <w:r w:rsidR="002B14B2">
        <w:rPr>
          <w:rFonts w:ascii="Arial" w:hAnsi="Arial" w:cs="Arial"/>
          <w:sz w:val="20"/>
          <w:szCs w:val="20"/>
        </w:rPr>
        <w:t>USA Blue Book $247.77; Clayton Oxford $32.09;</w:t>
      </w:r>
      <w:r>
        <w:rPr>
          <w:rFonts w:ascii="Arial" w:hAnsi="Arial" w:cs="Arial"/>
          <w:sz w:val="20"/>
          <w:szCs w:val="20"/>
        </w:rPr>
        <w:t xml:space="preserve">  </w:t>
      </w:r>
      <w:r w:rsidRPr="001A10CF">
        <w:rPr>
          <w:rFonts w:ascii="Arial" w:hAnsi="Arial" w:cs="Arial"/>
          <w:sz w:val="20"/>
          <w:szCs w:val="20"/>
        </w:rPr>
        <w:t xml:space="preserve">Wages $4,038.31. </w:t>
      </w:r>
    </w:p>
    <w:p w14:paraId="0DEAF35E" w14:textId="2AE04A95" w:rsidR="00C67956" w:rsidRDefault="00C67956" w:rsidP="00C67956">
      <w:pPr>
        <w:rPr>
          <w:rFonts w:ascii="Arial" w:hAnsi="Arial" w:cs="Arial"/>
          <w:sz w:val="20"/>
          <w:szCs w:val="20"/>
        </w:rPr>
      </w:pPr>
      <w:r>
        <w:rPr>
          <w:rFonts w:ascii="Arial" w:hAnsi="Arial" w:cs="Arial"/>
          <w:b/>
          <w:bCs/>
          <w:sz w:val="20"/>
          <w:szCs w:val="20"/>
        </w:rPr>
        <w:t xml:space="preserve">Minutes: </w:t>
      </w:r>
      <w:r>
        <w:rPr>
          <w:rFonts w:ascii="Arial" w:hAnsi="Arial" w:cs="Arial"/>
          <w:sz w:val="20"/>
          <w:szCs w:val="20"/>
        </w:rPr>
        <w:t xml:space="preserve">Minutes from </w:t>
      </w:r>
      <w:r w:rsidR="0092032D">
        <w:rPr>
          <w:rFonts w:ascii="Arial" w:hAnsi="Arial" w:cs="Arial"/>
          <w:sz w:val="20"/>
          <w:szCs w:val="20"/>
        </w:rPr>
        <w:t xml:space="preserve">Aug. 11 and 27, 2025 </w:t>
      </w:r>
      <w:r>
        <w:rPr>
          <w:rFonts w:ascii="Arial" w:hAnsi="Arial" w:cs="Arial"/>
          <w:sz w:val="20"/>
          <w:szCs w:val="20"/>
        </w:rPr>
        <w:t xml:space="preserve">were read. </w:t>
      </w:r>
    </w:p>
    <w:p w14:paraId="09871D4A" w14:textId="4C7A91D2" w:rsidR="00C67956" w:rsidRDefault="00C67956" w:rsidP="00C67956">
      <w:pPr>
        <w:rPr>
          <w:rFonts w:ascii="Arial" w:hAnsi="Arial" w:cs="Arial"/>
          <w:sz w:val="20"/>
          <w:szCs w:val="20"/>
        </w:rPr>
      </w:pPr>
      <w:r>
        <w:rPr>
          <w:rFonts w:ascii="Arial" w:hAnsi="Arial" w:cs="Arial"/>
          <w:b/>
          <w:bCs/>
          <w:sz w:val="20"/>
          <w:szCs w:val="20"/>
        </w:rPr>
        <w:t xml:space="preserve">Delinquent accounts: </w:t>
      </w:r>
      <w:r w:rsidR="0097597D">
        <w:rPr>
          <w:rFonts w:ascii="Arial" w:hAnsi="Arial" w:cs="Arial"/>
          <w:sz w:val="20"/>
          <w:szCs w:val="20"/>
        </w:rPr>
        <w:t>21</w:t>
      </w:r>
      <w:r>
        <w:rPr>
          <w:rFonts w:ascii="Arial" w:hAnsi="Arial" w:cs="Arial"/>
          <w:sz w:val="20"/>
          <w:szCs w:val="20"/>
        </w:rPr>
        <w:t xml:space="preserve"> delinquent accounts, </w:t>
      </w:r>
      <w:r w:rsidR="00F02601">
        <w:rPr>
          <w:rFonts w:ascii="Arial" w:hAnsi="Arial" w:cs="Arial"/>
          <w:sz w:val="20"/>
          <w:szCs w:val="20"/>
        </w:rPr>
        <w:t>6</w:t>
      </w:r>
      <w:r>
        <w:rPr>
          <w:rFonts w:ascii="Arial" w:hAnsi="Arial" w:cs="Arial"/>
          <w:sz w:val="20"/>
          <w:szCs w:val="20"/>
        </w:rPr>
        <w:t xml:space="preserve"> letters will be sent out. </w:t>
      </w:r>
    </w:p>
    <w:p w14:paraId="6806303E" w14:textId="560D7B9E" w:rsidR="00137F8F" w:rsidRDefault="00C67956" w:rsidP="00C64B26">
      <w:pPr>
        <w:rPr>
          <w:rFonts w:ascii="Arial" w:hAnsi="Arial" w:cs="Arial"/>
          <w:sz w:val="20"/>
          <w:szCs w:val="20"/>
        </w:rPr>
      </w:pPr>
      <w:r>
        <w:rPr>
          <w:rFonts w:ascii="Arial" w:hAnsi="Arial" w:cs="Arial"/>
          <w:b/>
          <w:bCs/>
          <w:sz w:val="20"/>
          <w:szCs w:val="20"/>
        </w:rPr>
        <w:t xml:space="preserve">Clerk’s report: </w:t>
      </w:r>
      <w:r w:rsidR="001E5F13">
        <w:rPr>
          <w:rFonts w:ascii="Arial" w:hAnsi="Arial" w:cs="Arial"/>
          <w:sz w:val="20"/>
          <w:szCs w:val="20"/>
        </w:rPr>
        <w:t xml:space="preserve">Working on getting info to Arnold School to get new street signs ordered. </w:t>
      </w:r>
      <w:r w:rsidR="004502CF">
        <w:rPr>
          <w:rFonts w:ascii="Arial" w:hAnsi="Arial" w:cs="Arial"/>
          <w:sz w:val="20"/>
          <w:szCs w:val="20"/>
        </w:rPr>
        <w:t xml:space="preserve">Will get them some pictures and a count of how many and names to them. </w:t>
      </w:r>
    </w:p>
    <w:p w14:paraId="2F89D426" w14:textId="7B95C047" w:rsidR="004502CF" w:rsidRDefault="004502CF" w:rsidP="00C64B26">
      <w:pPr>
        <w:rPr>
          <w:rFonts w:ascii="Arial" w:hAnsi="Arial" w:cs="Arial"/>
          <w:sz w:val="20"/>
          <w:szCs w:val="20"/>
        </w:rPr>
      </w:pPr>
      <w:r>
        <w:rPr>
          <w:rFonts w:ascii="Arial" w:hAnsi="Arial" w:cs="Arial"/>
          <w:sz w:val="20"/>
          <w:szCs w:val="20"/>
        </w:rPr>
        <w:t xml:space="preserve">Presented a letter from National Flood Insurance Program. </w:t>
      </w:r>
      <w:r w:rsidR="009D1CB2">
        <w:rPr>
          <w:rFonts w:ascii="Arial" w:hAnsi="Arial" w:cs="Arial"/>
          <w:sz w:val="20"/>
          <w:szCs w:val="20"/>
        </w:rPr>
        <w:t xml:space="preserve">Conroy </w:t>
      </w:r>
      <w:r>
        <w:rPr>
          <w:rFonts w:ascii="Arial" w:hAnsi="Arial" w:cs="Arial"/>
          <w:sz w:val="20"/>
          <w:szCs w:val="20"/>
        </w:rPr>
        <w:t xml:space="preserve">will get some more information on this and </w:t>
      </w:r>
      <w:proofErr w:type="gramStart"/>
      <w:r>
        <w:rPr>
          <w:rFonts w:ascii="Arial" w:hAnsi="Arial" w:cs="Arial"/>
          <w:sz w:val="20"/>
          <w:szCs w:val="20"/>
        </w:rPr>
        <w:t>bring</w:t>
      </w:r>
      <w:proofErr w:type="gramEnd"/>
      <w:r>
        <w:rPr>
          <w:rFonts w:ascii="Arial" w:hAnsi="Arial" w:cs="Arial"/>
          <w:sz w:val="20"/>
          <w:szCs w:val="20"/>
        </w:rPr>
        <w:t xml:space="preserve"> to next board meeting.</w:t>
      </w:r>
    </w:p>
    <w:p w14:paraId="61EC26D6" w14:textId="06CDE59E" w:rsidR="004502CF" w:rsidRDefault="003A0254" w:rsidP="00C64B26">
      <w:pPr>
        <w:rPr>
          <w:rFonts w:ascii="Arial" w:hAnsi="Arial" w:cs="Arial"/>
          <w:sz w:val="20"/>
          <w:szCs w:val="20"/>
        </w:rPr>
      </w:pPr>
      <w:r>
        <w:rPr>
          <w:rFonts w:ascii="Arial" w:hAnsi="Arial" w:cs="Arial"/>
          <w:sz w:val="20"/>
          <w:szCs w:val="20"/>
        </w:rPr>
        <w:t xml:space="preserve">Rob Keeney was contacted about cutting down two trees downtown that could be potential problems in the future. </w:t>
      </w:r>
      <w:r w:rsidR="003E2AE5">
        <w:rPr>
          <w:rFonts w:ascii="Arial" w:hAnsi="Arial" w:cs="Arial"/>
          <w:sz w:val="20"/>
          <w:szCs w:val="20"/>
        </w:rPr>
        <w:t xml:space="preserve">End of year P&amp;L and Balance sheet was presented to the board. </w:t>
      </w:r>
    </w:p>
    <w:p w14:paraId="4D3BD5F6" w14:textId="080A43E0" w:rsidR="00F776E3" w:rsidRDefault="00417195" w:rsidP="00C64B26">
      <w:pPr>
        <w:rPr>
          <w:rFonts w:ascii="Arial" w:hAnsi="Arial" w:cs="Arial"/>
          <w:sz w:val="20"/>
          <w:szCs w:val="20"/>
        </w:rPr>
      </w:pPr>
      <w:r>
        <w:rPr>
          <w:rFonts w:ascii="Arial" w:hAnsi="Arial" w:cs="Arial"/>
          <w:sz w:val="20"/>
          <w:szCs w:val="20"/>
        </w:rPr>
        <w:t xml:space="preserve">Pflaster approves all consent agenda items with the addition of CPPD </w:t>
      </w:r>
      <w:r w:rsidR="001D4818">
        <w:rPr>
          <w:rFonts w:ascii="Arial" w:hAnsi="Arial" w:cs="Arial"/>
          <w:sz w:val="20"/>
          <w:szCs w:val="20"/>
        </w:rPr>
        <w:t>payment when the bill is received. Motion seconded by Eggleston. AMPVF, MC.</w:t>
      </w:r>
    </w:p>
    <w:p w14:paraId="5DF956A8" w14:textId="5D136593" w:rsidR="00C21D30" w:rsidRDefault="00C21D30" w:rsidP="00C64B26">
      <w:pPr>
        <w:rPr>
          <w:rFonts w:ascii="Arial" w:hAnsi="Arial" w:cs="Arial"/>
          <w:sz w:val="20"/>
          <w:szCs w:val="20"/>
        </w:rPr>
      </w:pPr>
    </w:p>
    <w:p w14:paraId="663DB752" w14:textId="1766E68F" w:rsidR="00957299" w:rsidRDefault="00420218" w:rsidP="00C64B26">
      <w:pPr>
        <w:rPr>
          <w:rFonts w:ascii="Arial" w:hAnsi="Arial" w:cs="Arial"/>
          <w:sz w:val="20"/>
          <w:szCs w:val="20"/>
        </w:rPr>
      </w:pPr>
      <w:r>
        <w:rPr>
          <w:rFonts w:ascii="Arial" w:hAnsi="Arial" w:cs="Arial"/>
          <w:sz w:val="20"/>
          <w:szCs w:val="20"/>
        </w:rPr>
        <w:t xml:space="preserve">Discussed how long and what the objective is for rate plan that Samantha Wheeler, MAPS is </w:t>
      </w:r>
      <w:r w:rsidR="00E62A7C">
        <w:rPr>
          <w:rFonts w:ascii="Arial" w:hAnsi="Arial" w:cs="Arial"/>
          <w:sz w:val="20"/>
          <w:szCs w:val="20"/>
        </w:rPr>
        <w:t xml:space="preserve">working on for us. Decided on </w:t>
      </w:r>
      <w:proofErr w:type="gramStart"/>
      <w:r w:rsidR="00E62A7C">
        <w:rPr>
          <w:rFonts w:ascii="Arial" w:hAnsi="Arial" w:cs="Arial"/>
          <w:sz w:val="20"/>
          <w:szCs w:val="20"/>
        </w:rPr>
        <w:t>5 year</w:t>
      </w:r>
      <w:proofErr w:type="gramEnd"/>
      <w:r w:rsidR="00E62A7C">
        <w:rPr>
          <w:rFonts w:ascii="Arial" w:hAnsi="Arial" w:cs="Arial"/>
          <w:sz w:val="20"/>
          <w:szCs w:val="20"/>
        </w:rPr>
        <w:t xml:space="preserve"> plan to keep our rates reasonable</w:t>
      </w:r>
      <w:r w:rsidR="00C44A56">
        <w:rPr>
          <w:rFonts w:ascii="Arial" w:hAnsi="Arial" w:cs="Arial"/>
          <w:sz w:val="20"/>
          <w:szCs w:val="20"/>
        </w:rPr>
        <w:t xml:space="preserve"> and get them up to state average</w:t>
      </w:r>
      <w:r w:rsidR="00F3433D">
        <w:rPr>
          <w:rFonts w:ascii="Arial" w:hAnsi="Arial" w:cs="Arial"/>
          <w:sz w:val="20"/>
          <w:szCs w:val="20"/>
        </w:rPr>
        <w:t xml:space="preserve"> and keep up with inflation. </w:t>
      </w:r>
    </w:p>
    <w:p w14:paraId="082AE0E6" w14:textId="241B4D74" w:rsidR="001E2582" w:rsidRDefault="00F3433D" w:rsidP="00C64B26">
      <w:pPr>
        <w:rPr>
          <w:rFonts w:ascii="Arial" w:hAnsi="Arial" w:cs="Arial"/>
          <w:sz w:val="20"/>
          <w:szCs w:val="20"/>
        </w:rPr>
      </w:pPr>
      <w:r>
        <w:rPr>
          <w:rFonts w:ascii="Arial" w:hAnsi="Arial" w:cs="Arial"/>
          <w:sz w:val="20"/>
          <w:szCs w:val="20"/>
        </w:rPr>
        <w:lastRenderedPageBreak/>
        <w:t xml:space="preserve">Feddersen has a quote for cleaning the lift station and pumps. He would like to get another one </w:t>
      </w:r>
      <w:r w:rsidR="001E2582">
        <w:rPr>
          <w:rFonts w:ascii="Arial" w:hAnsi="Arial" w:cs="Arial"/>
          <w:sz w:val="20"/>
          <w:szCs w:val="20"/>
        </w:rPr>
        <w:t xml:space="preserve">to </w:t>
      </w:r>
      <w:proofErr w:type="gramStart"/>
      <w:r w:rsidR="001E2582">
        <w:rPr>
          <w:rFonts w:ascii="Arial" w:hAnsi="Arial" w:cs="Arial"/>
          <w:sz w:val="20"/>
          <w:szCs w:val="20"/>
        </w:rPr>
        <w:t>compare</w:t>
      </w:r>
      <w:proofErr w:type="gramEnd"/>
      <w:r w:rsidR="001E2582">
        <w:rPr>
          <w:rFonts w:ascii="Arial" w:hAnsi="Arial" w:cs="Arial"/>
          <w:sz w:val="20"/>
          <w:szCs w:val="20"/>
        </w:rPr>
        <w:t xml:space="preserve"> to. </w:t>
      </w:r>
    </w:p>
    <w:p w14:paraId="64A5E4F6" w14:textId="31EB1AC3" w:rsidR="009D1CB2" w:rsidRDefault="009D1CB2" w:rsidP="00C64B26">
      <w:pPr>
        <w:rPr>
          <w:rFonts w:ascii="Arial" w:hAnsi="Arial" w:cs="Arial"/>
          <w:sz w:val="20"/>
          <w:szCs w:val="20"/>
        </w:rPr>
      </w:pPr>
      <w:r>
        <w:rPr>
          <w:rFonts w:ascii="Arial" w:hAnsi="Arial" w:cs="Arial"/>
          <w:sz w:val="20"/>
          <w:szCs w:val="20"/>
        </w:rPr>
        <w:t xml:space="preserve">Neither maintenance </w:t>
      </w:r>
      <w:proofErr w:type="gramStart"/>
      <w:r>
        <w:rPr>
          <w:rFonts w:ascii="Arial" w:hAnsi="Arial" w:cs="Arial"/>
          <w:sz w:val="20"/>
          <w:szCs w:val="20"/>
        </w:rPr>
        <w:t>or</w:t>
      </w:r>
      <w:proofErr w:type="gramEnd"/>
      <w:r>
        <w:rPr>
          <w:rFonts w:ascii="Arial" w:hAnsi="Arial" w:cs="Arial"/>
          <w:sz w:val="20"/>
          <w:szCs w:val="20"/>
        </w:rPr>
        <w:t xml:space="preserve"> OVFD had anything to report this month.</w:t>
      </w:r>
    </w:p>
    <w:p w14:paraId="5F191915" w14:textId="77777777" w:rsidR="009D1CB2" w:rsidRDefault="009D1CB2" w:rsidP="00C64B26">
      <w:pPr>
        <w:rPr>
          <w:rFonts w:ascii="Arial" w:hAnsi="Arial" w:cs="Arial"/>
          <w:sz w:val="20"/>
          <w:szCs w:val="20"/>
        </w:rPr>
      </w:pPr>
    </w:p>
    <w:bookmarkEnd w:id="0"/>
    <w:p w14:paraId="12B70919" w14:textId="2FC2194A" w:rsidR="00C67956" w:rsidRPr="001A10CF" w:rsidRDefault="00C67956" w:rsidP="00C67956">
      <w:pPr>
        <w:rPr>
          <w:rFonts w:ascii="Arial" w:hAnsi="Arial" w:cs="Arial"/>
          <w:sz w:val="20"/>
          <w:szCs w:val="20"/>
        </w:rPr>
      </w:pPr>
      <w:r>
        <w:rPr>
          <w:rFonts w:ascii="Arial" w:hAnsi="Arial" w:cs="Arial"/>
          <w:sz w:val="20"/>
          <w:szCs w:val="20"/>
        </w:rPr>
        <w:t>With no other items to discuss, m</w:t>
      </w:r>
      <w:r w:rsidRPr="001A10CF">
        <w:rPr>
          <w:rFonts w:ascii="Arial" w:hAnsi="Arial" w:cs="Arial"/>
          <w:sz w:val="20"/>
          <w:szCs w:val="20"/>
        </w:rPr>
        <w:t xml:space="preserve">eeting adjourned </w:t>
      </w:r>
      <w:r>
        <w:rPr>
          <w:rFonts w:ascii="Arial" w:hAnsi="Arial" w:cs="Arial"/>
          <w:sz w:val="20"/>
          <w:szCs w:val="20"/>
        </w:rPr>
        <w:t>8:</w:t>
      </w:r>
      <w:r w:rsidR="009D1CB2">
        <w:rPr>
          <w:rFonts w:ascii="Arial" w:hAnsi="Arial" w:cs="Arial"/>
          <w:sz w:val="20"/>
          <w:szCs w:val="20"/>
        </w:rPr>
        <w:t>06</w:t>
      </w:r>
      <w:r w:rsidRPr="001A10CF">
        <w:rPr>
          <w:rFonts w:ascii="Arial" w:hAnsi="Arial" w:cs="Arial"/>
          <w:sz w:val="20"/>
          <w:szCs w:val="20"/>
        </w:rPr>
        <w:t xml:space="preserve"> p.m. </w:t>
      </w:r>
    </w:p>
    <w:p w14:paraId="12E4D156" w14:textId="77777777" w:rsidR="00C67956" w:rsidRPr="001A10CF" w:rsidRDefault="00C67956" w:rsidP="00C67956">
      <w:pPr>
        <w:rPr>
          <w:rFonts w:ascii="Arial" w:hAnsi="Arial" w:cs="Arial"/>
          <w:sz w:val="20"/>
          <w:szCs w:val="20"/>
        </w:rPr>
      </w:pPr>
    </w:p>
    <w:p w14:paraId="6F3F8E21" w14:textId="77777777" w:rsidR="00C67956" w:rsidRPr="001A10CF" w:rsidRDefault="00C67956" w:rsidP="00C67956">
      <w:pPr>
        <w:rPr>
          <w:rFonts w:ascii="Arial" w:hAnsi="Arial" w:cs="Arial"/>
          <w:sz w:val="20"/>
          <w:szCs w:val="20"/>
        </w:rPr>
      </w:pPr>
    </w:p>
    <w:p w14:paraId="0FC19FA2" w14:textId="77777777" w:rsidR="00AE748A" w:rsidRDefault="00AE748A" w:rsidP="00C67956">
      <w:pPr>
        <w:rPr>
          <w:rFonts w:ascii="Arial" w:hAnsi="Arial" w:cs="Arial"/>
          <w:sz w:val="20"/>
          <w:szCs w:val="20"/>
        </w:rPr>
      </w:pPr>
    </w:p>
    <w:p w14:paraId="4CA7C215" w14:textId="77777777" w:rsidR="006934F1" w:rsidRDefault="00C67956" w:rsidP="00C67956">
      <w:pPr>
        <w:rPr>
          <w:rFonts w:ascii="Arial" w:hAnsi="Arial" w:cs="Arial"/>
          <w:sz w:val="20"/>
          <w:szCs w:val="20"/>
        </w:rPr>
      </w:pPr>
      <w:r w:rsidRPr="001A10CF">
        <w:rPr>
          <w:rFonts w:ascii="Arial" w:hAnsi="Arial" w:cs="Arial"/>
          <w:sz w:val="20"/>
          <w:szCs w:val="20"/>
        </w:rPr>
        <w:t>_________________________________             _________________________________</w:t>
      </w:r>
    </w:p>
    <w:p w14:paraId="1BCC19F9" w14:textId="56AB5820" w:rsidR="00C67956" w:rsidRPr="001A10CF" w:rsidRDefault="00C67956" w:rsidP="00C67956">
      <w:pPr>
        <w:rPr>
          <w:sz w:val="20"/>
          <w:szCs w:val="20"/>
        </w:rPr>
      </w:pPr>
      <w:r w:rsidRPr="001A10CF">
        <w:rPr>
          <w:rFonts w:ascii="Arial" w:hAnsi="Arial" w:cs="Arial"/>
          <w:sz w:val="20"/>
          <w:szCs w:val="20"/>
        </w:rPr>
        <w:t>Chairman</w:t>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t>Village Cler</w:t>
      </w:r>
      <w:r w:rsidR="006934F1">
        <w:rPr>
          <w:rFonts w:ascii="Arial" w:hAnsi="Arial" w:cs="Arial"/>
          <w:sz w:val="20"/>
          <w:szCs w:val="20"/>
        </w:rPr>
        <w:t>k</w:t>
      </w:r>
    </w:p>
    <w:p w14:paraId="000D1471" w14:textId="77777777" w:rsidR="00C67956" w:rsidRPr="001A10CF" w:rsidRDefault="00C67956" w:rsidP="00C67956">
      <w:pPr>
        <w:rPr>
          <w:sz w:val="20"/>
          <w:szCs w:val="20"/>
        </w:rPr>
      </w:pPr>
    </w:p>
    <w:p w14:paraId="10D5E242" w14:textId="77777777" w:rsidR="00C67956" w:rsidRDefault="00C67956" w:rsidP="00C67956"/>
    <w:p w14:paraId="7855C216" w14:textId="77777777" w:rsidR="00C67956" w:rsidRDefault="00C67956" w:rsidP="00C67956"/>
    <w:p w14:paraId="5820C497" w14:textId="77777777" w:rsidR="004E141B" w:rsidRDefault="004E141B"/>
    <w:sectPr w:rsidR="004E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45365"/>
    <w:rsid w:val="00047C24"/>
    <w:rsid w:val="00065BC4"/>
    <w:rsid w:val="00071201"/>
    <w:rsid w:val="00084367"/>
    <w:rsid w:val="0009478B"/>
    <w:rsid w:val="00095159"/>
    <w:rsid w:val="000F55A0"/>
    <w:rsid w:val="00137F8F"/>
    <w:rsid w:val="00161C23"/>
    <w:rsid w:val="00185A60"/>
    <w:rsid w:val="0018696B"/>
    <w:rsid w:val="001A79A8"/>
    <w:rsid w:val="001B2060"/>
    <w:rsid w:val="001C12CE"/>
    <w:rsid w:val="001D174B"/>
    <w:rsid w:val="001D4818"/>
    <w:rsid w:val="001D5B7D"/>
    <w:rsid w:val="001E2582"/>
    <w:rsid w:val="001E5F13"/>
    <w:rsid w:val="00246E7E"/>
    <w:rsid w:val="00280C25"/>
    <w:rsid w:val="00281CC2"/>
    <w:rsid w:val="00292777"/>
    <w:rsid w:val="002A2685"/>
    <w:rsid w:val="002A58DE"/>
    <w:rsid w:val="002A6700"/>
    <w:rsid w:val="002B0F56"/>
    <w:rsid w:val="002B14B2"/>
    <w:rsid w:val="002B476D"/>
    <w:rsid w:val="002B4F78"/>
    <w:rsid w:val="002D1F65"/>
    <w:rsid w:val="0031772B"/>
    <w:rsid w:val="00334D47"/>
    <w:rsid w:val="00394CA7"/>
    <w:rsid w:val="003A0254"/>
    <w:rsid w:val="003E2AE5"/>
    <w:rsid w:val="003E5875"/>
    <w:rsid w:val="00417195"/>
    <w:rsid w:val="00420218"/>
    <w:rsid w:val="004502CF"/>
    <w:rsid w:val="00455499"/>
    <w:rsid w:val="00462656"/>
    <w:rsid w:val="004947C5"/>
    <w:rsid w:val="00496915"/>
    <w:rsid w:val="004A7FF8"/>
    <w:rsid w:val="004C0036"/>
    <w:rsid w:val="004E141B"/>
    <w:rsid w:val="004E304B"/>
    <w:rsid w:val="00503120"/>
    <w:rsid w:val="0050599E"/>
    <w:rsid w:val="005074FA"/>
    <w:rsid w:val="00540F21"/>
    <w:rsid w:val="00574356"/>
    <w:rsid w:val="00584E84"/>
    <w:rsid w:val="005940E3"/>
    <w:rsid w:val="005A6F6E"/>
    <w:rsid w:val="005C3F83"/>
    <w:rsid w:val="006024E9"/>
    <w:rsid w:val="00670A58"/>
    <w:rsid w:val="00671074"/>
    <w:rsid w:val="006908C5"/>
    <w:rsid w:val="006934F1"/>
    <w:rsid w:val="006D069D"/>
    <w:rsid w:val="006E6555"/>
    <w:rsid w:val="006F42EC"/>
    <w:rsid w:val="0070398D"/>
    <w:rsid w:val="0074196D"/>
    <w:rsid w:val="00746419"/>
    <w:rsid w:val="007521A4"/>
    <w:rsid w:val="007A4F3A"/>
    <w:rsid w:val="007C28A9"/>
    <w:rsid w:val="007D5ACE"/>
    <w:rsid w:val="00801DA2"/>
    <w:rsid w:val="00807BA5"/>
    <w:rsid w:val="008473EC"/>
    <w:rsid w:val="008528DD"/>
    <w:rsid w:val="008607B5"/>
    <w:rsid w:val="00860995"/>
    <w:rsid w:val="00881524"/>
    <w:rsid w:val="0090645C"/>
    <w:rsid w:val="00907868"/>
    <w:rsid w:val="0092032D"/>
    <w:rsid w:val="0092425C"/>
    <w:rsid w:val="00925471"/>
    <w:rsid w:val="00934DBA"/>
    <w:rsid w:val="00950996"/>
    <w:rsid w:val="009520ED"/>
    <w:rsid w:val="00957299"/>
    <w:rsid w:val="0097597D"/>
    <w:rsid w:val="00985521"/>
    <w:rsid w:val="009909A3"/>
    <w:rsid w:val="009D1CB2"/>
    <w:rsid w:val="009F4FAE"/>
    <w:rsid w:val="009F5E9A"/>
    <w:rsid w:val="00A112FE"/>
    <w:rsid w:val="00A2188B"/>
    <w:rsid w:val="00A77625"/>
    <w:rsid w:val="00AA2C45"/>
    <w:rsid w:val="00AC3112"/>
    <w:rsid w:val="00AD60FE"/>
    <w:rsid w:val="00AE748A"/>
    <w:rsid w:val="00AF2B50"/>
    <w:rsid w:val="00B363F6"/>
    <w:rsid w:val="00B56D87"/>
    <w:rsid w:val="00B86C4D"/>
    <w:rsid w:val="00BB7C62"/>
    <w:rsid w:val="00BF1A31"/>
    <w:rsid w:val="00BF54F7"/>
    <w:rsid w:val="00C14B45"/>
    <w:rsid w:val="00C21D30"/>
    <w:rsid w:val="00C44A56"/>
    <w:rsid w:val="00C56393"/>
    <w:rsid w:val="00C64B26"/>
    <w:rsid w:val="00C67956"/>
    <w:rsid w:val="00C92D73"/>
    <w:rsid w:val="00C977DF"/>
    <w:rsid w:val="00CB5EDE"/>
    <w:rsid w:val="00CD01C2"/>
    <w:rsid w:val="00CF4397"/>
    <w:rsid w:val="00D1354D"/>
    <w:rsid w:val="00D246B8"/>
    <w:rsid w:val="00D64CDE"/>
    <w:rsid w:val="00D746ED"/>
    <w:rsid w:val="00DB517C"/>
    <w:rsid w:val="00DB5EA9"/>
    <w:rsid w:val="00E31035"/>
    <w:rsid w:val="00E62A7C"/>
    <w:rsid w:val="00F000EE"/>
    <w:rsid w:val="00F007C0"/>
    <w:rsid w:val="00F02601"/>
    <w:rsid w:val="00F3433D"/>
    <w:rsid w:val="00F50FFF"/>
    <w:rsid w:val="00F65BC8"/>
    <w:rsid w:val="00F675E9"/>
    <w:rsid w:val="00F70E5A"/>
    <w:rsid w:val="00F776E3"/>
    <w:rsid w:val="00F85291"/>
    <w:rsid w:val="00FB5A44"/>
    <w:rsid w:val="00FD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45</cp:revision>
  <cp:lastPrinted>2025-09-09T16:54:00Z</cp:lastPrinted>
  <dcterms:created xsi:type="dcterms:W3CDTF">2025-09-09T16:56:00Z</dcterms:created>
  <dcterms:modified xsi:type="dcterms:W3CDTF">2025-09-12T17:52:00Z</dcterms:modified>
</cp:coreProperties>
</file>