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9A23" w14:textId="77777777" w:rsidR="00C67956" w:rsidRPr="001A10CF" w:rsidRDefault="00C67956" w:rsidP="00C67956">
      <w:pPr>
        <w:jc w:val="center"/>
        <w:rPr>
          <w:rFonts w:ascii="Arial" w:hAnsi="Arial" w:cs="Arial"/>
          <w:sz w:val="20"/>
          <w:szCs w:val="20"/>
        </w:rPr>
      </w:pPr>
      <w:bookmarkStart w:id="0" w:name="_Hlk177982402"/>
      <w:r w:rsidRPr="001A10CF">
        <w:rPr>
          <w:rFonts w:ascii="Arial" w:hAnsi="Arial" w:cs="Arial"/>
          <w:sz w:val="20"/>
          <w:szCs w:val="20"/>
        </w:rPr>
        <w:t>Village of Oconto</w:t>
      </w:r>
    </w:p>
    <w:p w14:paraId="270C1040" w14:textId="77777777" w:rsidR="00C67956" w:rsidRPr="001A10CF" w:rsidRDefault="00C67956" w:rsidP="00C67956">
      <w:pPr>
        <w:jc w:val="center"/>
        <w:rPr>
          <w:rFonts w:ascii="Arial" w:hAnsi="Arial" w:cs="Arial"/>
          <w:sz w:val="20"/>
          <w:szCs w:val="20"/>
        </w:rPr>
      </w:pPr>
      <w:r w:rsidRPr="001A10CF">
        <w:rPr>
          <w:rFonts w:ascii="Arial" w:hAnsi="Arial" w:cs="Arial"/>
          <w:sz w:val="20"/>
          <w:szCs w:val="20"/>
        </w:rPr>
        <w:t xml:space="preserve">Board Minutes </w:t>
      </w:r>
    </w:p>
    <w:p w14:paraId="14D83182" w14:textId="76C2553A" w:rsidR="00C67956" w:rsidRPr="001A10CF" w:rsidRDefault="00C67956" w:rsidP="00C67956">
      <w:pPr>
        <w:jc w:val="center"/>
        <w:rPr>
          <w:rFonts w:ascii="Arial" w:hAnsi="Arial" w:cs="Arial"/>
          <w:sz w:val="20"/>
          <w:szCs w:val="20"/>
        </w:rPr>
      </w:pPr>
      <w:r>
        <w:rPr>
          <w:rFonts w:ascii="Arial" w:hAnsi="Arial" w:cs="Arial"/>
          <w:sz w:val="20"/>
          <w:szCs w:val="20"/>
        </w:rPr>
        <w:t>Ju</w:t>
      </w:r>
      <w:r w:rsidR="00F50FFF">
        <w:rPr>
          <w:rFonts w:ascii="Arial" w:hAnsi="Arial" w:cs="Arial"/>
          <w:sz w:val="20"/>
          <w:szCs w:val="20"/>
        </w:rPr>
        <w:t>ly 14</w:t>
      </w:r>
      <w:r>
        <w:rPr>
          <w:rFonts w:ascii="Arial" w:hAnsi="Arial" w:cs="Arial"/>
          <w:sz w:val="20"/>
          <w:szCs w:val="20"/>
        </w:rPr>
        <w:t>, 2025</w:t>
      </w:r>
    </w:p>
    <w:p w14:paraId="44EFFBED" w14:textId="77777777" w:rsidR="00C67956" w:rsidRPr="001A10CF" w:rsidRDefault="00C67956" w:rsidP="00C67956">
      <w:pPr>
        <w:jc w:val="center"/>
        <w:rPr>
          <w:rFonts w:ascii="Arial" w:hAnsi="Arial" w:cs="Arial"/>
          <w:sz w:val="20"/>
          <w:szCs w:val="20"/>
        </w:rPr>
      </w:pPr>
    </w:p>
    <w:p w14:paraId="45A099AD" w14:textId="5FB85485" w:rsidR="00C67956" w:rsidRPr="001A10CF" w:rsidRDefault="00C67956" w:rsidP="00C67956">
      <w:pPr>
        <w:rPr>
          <w:rFonts w:ascii="Arial" w:hAnsi="Arial" w:cs="Arial"/>
          <w:sz w:val="20"/>
          <w:szCs w:val="20"/>
        </w:rPr>
      </w:pPr>
      <w:r w:rsidRPr="001A10CF">
        <w:rPr>
          <w:rFonts w:ascii="Arial" w:hAnsi="Arial" w:cs="Arial"/>
          <w:sz w:val="20"/>
          <w:szCs w:val="20"/>
        </w:rPr>
        <w:t xml:space="preserve">The Oconto Village Board met in regular session </w:t>
      </w:r>
      <w:r>
        <w:rPr>
          <w:rFonts w:ascii="Arial" w:hAnsi="Arial" w:cs="Arial"/>
          <w:sz w:val="20"/>
          <w:szCs w:val="20"/>
        </w:rPr>
        <w:t>Ju</w:t>
      </w:r>
      <w:r w:rsidR="00F50FFF">
        <w:rPr>
          <w:rFonts w:ascii="Arial" w:hAnsi="Arial" w:cs="Arial"/>
          <w:sz w:val="20"/>
          <w:szCs w:val="20"/>
        </w:rPr>
        <w:t>ly 14,</w:t>
      </w:r>
      <w:r>
        <w:rPr>
          <w:rFonts w:ascii="Arial" w:hAnsi="Arial" w:cs="Arial"/>
          <w:sz w:val="20"/>
          <w:szCs w:val="20"/>
        </w:rPr>
        <w:t>2025</w:t>
      </w:r>
      <w:r w:rsidRPr="001A10CF">
        <w:rPr>
          <w:rFonts w:ascii="Arial" w:hAnsi="Arial" w:cs="Arial"/>
          <w:sz w:val="20"/>
          <w:szCs w:val="20"/>
        </w:rPr>
        <w:t>, at the Village Office with the following present: Chairman Karen Dockweiler, Trustees Blake Feddersen</w:t>
      </w:r>
      <w:r>
        <w:rPr>
          <w:rFonts w:ascii="Arial" w:hAnsi="Arial" w:cs="Arial"/>
          <w:sz w:val="20"/>
          <w:szCs w:val="20"/>
        </w:rPr>
        <w:t>, Jared Eggleston</w:t>
      </w:r>
      <w:r w:rsidR="00F50FFF">
        <w:rPr>
          <w:rFonts w:ascii="Arial" w:hAnsi="Arial" w:cs="Arial"/>
          <w:sz w:val="20"/>
          <w:szCs w:val="20"/>
        </w:rPr>
        <w:t>, Tim Pflaster</w:t>
      </w:r>
      <w:r w:rsidRPr="001A10CF">
        <w:rPr>
          <w:rFonts w:ascii="Arial" w:hAnsi="Arial" w:cs="Arial"/>
          <w:sz w:val="20"/>
          <w:szCs w:val="20"/>
        </w:rPr>
        <w:t xml:space="preserve">. </w:t>
      </w:r>
      <w:r>
        <w:rPr>
          <w:rFonts w:ascii="Arial" w:hAnsi="Arial" w:cs="Arial"/>
          <w:sz w:val="20"/>
          <w:szCs w:val="20"/>
        </w:rPr>
        <w:t xml:space="preserve">Also </w:t>
      </w:r>
      <w:proofErr w:type="gramStart"/>
      <w:r>
        <w:rPr>
          <w:rFonts w:ascii="Arial" w:hAnsi="Arial" w:cs="Arial"/>
          <w:sz w:val="20"/>
          <w:szCs w:val="20"/>
        </w:rPr>
        <w:t>present</w:t>
      </w:r>
      <w:proofErr w:type="gramEnd"/>
      <w:r>
        <w:rPr>
          <w:rFonts w:ascii="Arial" w:hAnsi="Arial" w:cs="Arial"/>
          <w:sz w:val="20"/>
          <w:szCs w:val="20"/>
        </w:rPr>
        <w:t xml:space="preserve">, </w:t>
      </w:r>
      <w:r w:rsidRPr="001A10CF">
        <w:rPr>
          <w:rFonts w:ascii="Arial" w:hAnsi="Arial" w:cs="Arial"/>
          <w:sz w:val="20"/>
          <w:szCs w:val="20"/>
        </w:rPr>
        <w:t>Lanett Conroy</w:t>
      </w:r>
      <w:r>
        <w:rPr>
          <w:rFonts w:ascii="Arial" w:hAnsi="Arial" w:cs="Arial"/>
          <w:sz w:val="20"/>
          <w:szCs w:val="20"/>
        </w:rPr>
        <w:t xml:space="preserve">, Karen Bomberger, </w:t>
      </w:r>
      <w:r w:rsidR="00F50FFF">
        <w:rPr>
          <w:rFonts w:ascii="Arial" w:hAnsi="Arial" w:cs="Arial"/>
          <w:sz w:val="20"/>
          <w:szCs w:val="20"/>
        </w:rPr>
        <w:t>Mark Rempe, Tessa Eggleston</w:t>
      </w:r>
      <w:r>
        <w:rPr>
          <w:rFonts w:ascii="Arial" w:hAnsi="Arial" w:cs="Arial"/>
          <w:sz w:val="20"/>
          <w:szCs w:val="20"/>
        </w:rPr>
        <w:t xml:space="preserve"> and Mason Heath.</w:t>
      </w:r>
    </w:p>
    <w:p w14:paraId="3D344EE0" w14:textId="40FB8314" w:rsidR="00C67956" w:rsidRPr="001A10CF" w:rsidRDefault="00C67956" w:rsidP="00C67956">
      <w:pPr>
        <w:rPr>
          <w:rFonts w:ascii="Arial" w:hAnsi="Arial" w:cs="Arial"/>
          <w:sz w:val="20"/>
          <w:szCs w:val="20"/>
        </w:rPr>
      </w:pPr>
      <w:r w:rsidRPr="001A10CF">
        <w:rPr>
          <w:rFonts w:ascii="Arial" w:hAnsi="Arial" w:cs="Arial"/>
          <w:sz w:val="20"/>
          <w:szCs w:val="20"/>
        </w:rPr>
        <w:t>At 7:</w:t>
      </w:r>
      <w:r>
        <w:rPr>
          <w:rFonts w:ascii="Arial" w:hAnsi="Arial" w:cs="Arial"/>
          <w:sz w:val="20"/>
          <w:szCs w:val="20"/>
        </w:rPr>
        <w:t>1</w:t>
      </w:r>
      <w:r w:rsidR="00F50FFF">
        <w:rPr>
          <w:rFonts w:ascii="Arial" w:hAnsi="Arial" w:cs="Arial"/>
          <w:sz w:val="20"/>
          <w:szCs w:val="20"/>
        </w:rPr>
        <w:t>2</w:t>
      </w:r>
      <w:r>
        <w:rPr>
          <w:rFonts w:ascii="Arial" w:hAnsi="Arial" w:cs="Arial"/>
          <w:sz w:val="20"/>
          <w:szCs w:val="20"/>
        </w:rPr>
        <w:t xml:space="preserve"> </w:t>
      </w:r>
      <w:r w:rsidRPr="001A10CF">
        <w:rPr>
          <w:rFonts w:ascii="Arial" w:hAnsi="Arial" w:cs="Arial"/>
          <w:sz w:val="20"/>
          <w:szCs w:val="20"/>
        </w:rPr>
        <w:t>Chairman Dockweiler called the meeting to order to discuss, consider and take all necessary actions regarding agenda items. Reference to the meeting being conducted in accordance with the Open Meetings Act.</w:t>
      </w:r>
    </w:p>
    <w:p w14:paraId="3AE8BEC2" w14:textId="37ECDC22" w:rsidR="00C67956" w:rsidRDefault="00C67956" w:rsidP="00C67956">
      <w:pPr>
        <w:rPr>
          <w:rFonts w:ascii="Arial" w:hAnsi="Arial" w:cs="Arial"/>
          <w:sz w:val="20"/>
          <w:szCs w:val="20"/>
        </w:rPr>
      </w:pPr>
      <w:r w:rsidRPr="001A10CF">
        <w:rPr>
          <w:rFonts w:ascii="Arial" w:hAnsi="Arial" w:cs="Arial"/>
          <w:b/>
          <w:bCs/>
          <w:sz w:val="20"/>
          <w:szCs w:val="20"/>
        </w:rPr>
        <w:t xml:space="preserve">BILLS: </w:t>
      </w:r>
      <w:r w:rsidRPr="001A10CF">
        <w:rPr>
          <w:rFonts w:ascii="Arial" w:hAnsi="Arial" w:cs="Arial"/>
          <w:sz w:val="20"/>
          <w:szCs w:val="20"/>
        </w:rPr>
        <w:t>Village</w:t>
      </w:r>
      <w:r>
        <w:rPr>
          <w:rFonts w:ascii="Arial" w:hAnsi="Arial" w:cs="Arial"/>
          <w:sz w:val="20"/>
          <w:szCs w:val="20"/>
        </w:rPr>
        <w:t xml:space="preserve"> of</w:t>
      </w:r>
      <w:r w:rsidRPr="001A10CF">
        <w:rPr>
          <w:rFonts w:ascii="Arial" w:hAnsi="Arial" w:cs="Arial"/>
          <w:sz w:val="20"/>
          <w:szCs w:val="20"/>
        </w:rPr>
        <w:t xml:space="preserve"> Oconto $1,600.00, Village of Oconto $588.00, Village of Oconto $138.00, Blake Feddersen $</w:t>
      </w:r>
      <w:r w:rsidR="00540F21">
        <w:rPr>
          <w:rFonts w:ascii="Arial" w:hAnsi="Arial" w:cs="Arial"/>
          <w:sz w:val="20"/>
          <w:szCs w:val="20"/>
        </w:rPr>
        <w:t>31.65</w:t>
      </w:r>
      <w:r w:rsidRPr="001A10CF">
        <w:rPr>
          <w:rFonts w:ascii="Arial" w:hAnsi="Arial" w:cs="Arial"/>
          <w:sz w:val="20"/>
          <w:szCs w:val="20"/>
        </w:rPr>
        <w:t>, Great Plains $</w:t>
      </w:r>
      <w:r>
        <w:rPr>
          <w:rFonts w:ascii="Arial" w:hAnsi="Arial" w:cs="Arial"/>
          <w:sz w:val="20"/>
          <w:szCs w:val="20"/>
        </w:rPr>
        <w:t>1</w:t>
      </w:r>
      <w:r w:rsidR="00540F21">
        <w:rPr>
          <w:rFonts w:ascii="Arial" w:hAnsi="Arial" w:cs="Arial"/>
          <w:sz w:val="20"/>
          <w:szCs w:val="20"/>
        </w:rPr>
        <w:t>67.58</w:t>
      </w:r>
      <w:r w:rsidRPr="001A10CF">
        <w:rPr>
          <w:rFonts w:ascii="Arial" w:hAnsi="Arial" w:cs="Arial"/>
          <w:sz w:val="20"/>
          <w:szCs w:val="20"/>
        </w:rPr>
        <w:t>, Schaben Sanitation $1,110.</w:t>
      </w:r>
      <w:r>
        <w:rPr>
          <w:rFonts w:ascii="Arial" w:hAnsi="Arial" w:cs="Arial"/>
          <w:sz w:val="20"/>
          <w:szCs w:val="20"/>
        </w:rPr>
        <w:t>46</w:t>
      </w:r>
      <w:r w:rsidRPr="001A10CF">
        <w:rPr>
          <w:rFonts w:ascii="Arial" w:hAnsi="Arial" w:cs="Arial"/>
          <w:sz w:val="20"/>
          <w:szCs w:val="20"/>
        </w:rPr>
        <w:t>,  NE Public Health Env Lab $</w:t>
      </w:r>
      <w:r w:rsidR="002A58DE">
        <w:rPr>
          <w:rFonts w:ascii="Arial" w:hAnsi="Arial" w:cs="Arial"/>
          <w:sz w:val="20"/>
          <w:szCs w:val="20"/>
        </w:rPr>
        <w:t>428.00</w:t>
      </w:r>
      <w:r w:rsidRPr="001A10CF">
        <w:rPr>
          <w:rFonts w:ascii="Arial" w:hAnsi="Arial" w:cs="Arial"/>
          <w:sz w:val="20"/>
          <w:szCs w:val="20"/>
        </w:rPr>
        <w:t>, Karen Bomberger $300.00,</w:t>
      </w:r>
      <w:r>
        <w:rPr>
          <w:rFonts w:ascii="Arial" w:hAnsi="Arial" w:cs="Arial"/>
          <w:sz w:val="20"/>
          <w:szCs w:val="20"/>
        </w:rPr>
        <w:t xml:space="preserve"> CPPD $</w:t>
      </w:r>
      <w:r w:rsidR="002A58DE">
        <w:rPr>
          <w:rFonts w:ascii="Arial" w:hAnsi="Arial" w:cs="Arial"/>
          <w:sz w:val="20"/>
          <w:szCs w:val="20"/>
        </w:rPr>
        <w:t xml:space="preserve">252.17 &amp; </w:t>
      </w:r>
      <w:r>
        <w:rPr>
          <w:rFonts w:ascii="Arial" w:hAnsi="Arial" w:cs="Arial"/>
          <w:sz w:val="20"/>
          <w:szCs w:val="20"/>
        </w:rPr>
        <w:t xml:space="preserve"> $1,1</w:t>
      </w:r>
      <w:r w:rsidR="002B0F56">
        <w:rPr>
          <w:rFonts w:ascii="Arial" w:hAnsi="Arial" w:cs="Arial"/>
          <w:sz w:val="20"/>
          <w:szCs w:val="20"/>
        </w:rPr>
        <w:t>99.11</w:t>
      </w:r>
      <w:r>
        <w:rPr>
          <w:rFonts w:ascii="Arial" w:hAnsi="Arial" w:cs="Arial"/>
          <w:sz w:val="20"/>
          <w:szCs w:val="20"/>
        </w:rPr>
        <w:t>, Syndicate Publishing $</w:t>
      </w:r>
      <w:r w:rsidR="00985521">
        <w:rPr>
          <w:rFonts w:ascii="Arial" w:hAnsi="Arial" w:cs="Arial"/>
          <w:sz w:val="20"/>
          <w:szCs w:val="20"/>
        </w:rPr>
        <w:t>37.63</w:t>
      </w:r>
      <w:r>
        <w:rPr>
          <w:rFonts w:ascii="Arial" w:hAnsi="Arial" w:cs="Arial"/>
          <w:sz w:val="20"/>
          <w:szCs w:val="20"/>
        </w:rPr>
        <w:t>, Callaway True Value $</w:t>
      </w:r>
      <w:r w:rsidR="00985521">
        <w:rPr>
          <w:rFonts w:ascii="Arial" w:hAnsi="Arial" w:cs="Arial"/>
          <w:sz w:val="20"/>
          <w:szCs w:val="20"/>
        </w:rPr>
        <w:t>376.31</w:t>
      </w:r>
      <w:r>
        <w:rPr>
          <w:rFonts w:ascii="Arial" w:hAnsi="Arial" w:cs="Arial"/>
          <w:sz w:val="20"/>
          <w:szCs w:val="20"/>
        </w:rPr>
        <w:t xml:space="preserve">, </w:t>
      </w:r>
      <w:proofErr w:type="spellStart"/>
      <w:r>
        <w:rPr>
          <w:rFonts w:ascii="Arial" w:hAnsi="Arial" w:cs="Arial"/>
          <w:sz w:val="20"/>
          <w:szCs w:val="20"/>
        </w:rPr>
        <w:t>Woodriver</w:t>
      </w:r>
      <w:proofErr w:type="spellEnd"/>
      <w:r>
        <w:rPr>
          <w:rFonts w:ascii="Arial" w:hAnsi="Arial" w:cs="Arial"/>
          <w:sz w:val="20"/>
          <w:szCs w:val="20"/>
        </w:rPr>
        <w:t xml:space="preserve"> TS $150.00, One Call Concepts $6.</w:t>
      </w:r>
      <w:r w:rsidR="006F42EC">
        <w:rPr>
          <w:rFonts w:ascii="Arial" w:hAnsi="Arial" w:cs="Arial"/>
          <w:sz w:val="20"/>
          <w:szCs w:val="20"/>
        </w:rPr>
        <w:t>56</w:t>
      </w:r>
      <w:r>
        <w:rPr>
          <w:rFonts w:ascii="Arial" w:hAnsi="Arial" w:cs="Arial"/>
          <w:sz w:val="20"/>
          <w:szCs w:val="20"/>
        </w:rPr>
        <w:t>, Myers Construction $</w:t>
      </w:r>
      <w:r w:rsidR="00CD01C2">
        <w:rPr>
          <w:rFonts w:ascii="Arial" w:hAnsi="Arial" w:cs="Arial"/>
          <w:sz w:val="20"/>
          <w:szCs w:val="20"/>
        </w:rPr>
        <w:t xml:space="preserve">2,125.00, Municipal Supply $680.60, </w:t>
      </w:r>
      <w:r w:rsidR="00F007C0">
        <w:rPr>
          <w:rFonts w:ascii="Arial" w:hAnsi="Arial" w:cs="Arial"/>
          <w:sz w:val="20"/>
          <w:szCs w:val="20"/>
        </w:rPr>
        <w:t xml:space="preserve">Eggleston Oil $472.17, CNEDD $220.80, </w:t>
      </w:r>
      <w:r w:rsidR="00496915">
        <w:rPr>
          <w:rFonts w:ascii="Arial" w:hAnsi="Arial" w:cs="Arial"/>
          <w:sz w:val="20"/>
          <w:szCs w:val="20"/>
        </w:rPr>
        <w:t>Karen Dockweiler $180.00, Mark Rempe $60.00, Mills Total Kill $</w:t>
      </w:r>
      <w:r w:rsidR="00CF4397">
        <w:rPr>
          <w:rFonts w:ascii="Arial" w:hAnsi="Arial" w:cs="Arial"/>
          <w:sz w:val="20"/>
          <w:szCs w:val="20"/>
        </w:rPr>
        <w:t>823.00, Buffalo Outdoor Power $166.12, Tim Pflaster $80.00, NE Dept of Labor $</w:t>
      </w:r>
      <w:r w:rsidR="006E6555">
        <w:rPr>
          <w:rFonts w:ascii="Arial" w:hAnsi="Arial" w:cs="Arial"/>
          <w:sz w:val="20"/>
          <w:szCs w:val="20"/>
        </w:rPr>
        <w:t>10.80, US Treasury $2,444.40, NE Dept of Revenue $294.87 and $</w:t>
      </w:r>
      <w:r w:rsidR="00801DA2">
        <w:rPr>
          <w:rFonts w:ascii="Arial" w:hAnsi="Arial" w:cs="Arial"/>
          <w:sz w:val="20"/>
          <w:szCs w:val="20"/>
        </w:rPr>
        <w:t xml:space="preserve">1,260.24, Blake Feddersen $120.00, Jared Eggleston $80.00, </w:t>
      </w:r>
      <w:r w:rsidR="00161C23">
        <w:rPr>
          <w:rFonts w:ascii="Arial" w:hAnsi="Arial" w:cs="Arial"/>
          <w:sz w:val="20"/>
          <w:szCs w:val="20"/>
        </w:rPr>
        <w:t>Miller &amp; Assoc. $544.75, Lena Lopez $100.00, Karen Bomberger $50.94,</w:t>
      </w:r>
      <w:r>
        <w:rPr>
          <w:rFonts w:ascii="Arial" w:hAnsi="Arial" w:cs="Arial"/>
          <w:sz w:val="20"/>
          <w:szCs w:val="20"/>
        </w:rPr>
        <w:t xml:space="preserve">  </w:t>
      </w:r>
      <w:r w:rsidRPr="001A10CF">
        <w:rPr>
          <w:rFonts w:ascii="Arial" w:hAnsi="Arial" w:cs="Arial"/>
          <w:sz w:val="20"/>
          <w:szCs w:val="20"/>
        </w:rPr>
        <w:t xml:space="preserve">Wages $4,038.31. </w:t>
      </w:r>
    </w:p>
    <w:p w14:paraId="0DEAF35E" w14:textId="3E4861D4" w:rsidR="00C67956" w:rsidRDefault="00C67956" w:rsidP="00C67956">
      <w:pPr>
        <w:rPr>
          <w:rFonts w:ascii="Arial" w:hAnsi="Arial" w:cs="Arial"/>
          <w:sz w:val="20"/>
          <w:szCs w:val="20"/>
        </w:rPr>
      </w:pPr>
      <w:r>
        <w:rPr>
          <w:rFonts w:ascii="Arial" w:hAnsi="Arial" w:cs="Arial"/>
          <w:b/>
          <w:bCs/>
          <w:sz w:val="20"/>
          <w:szCs w:val="20"/>
        </w:rPr>
        <w:t xml:space="preserve">Minutes: </w:t>
      </w:r>
      <w:r>
        <w:rPr>
          <w:rFonts w:ascii="Arial" w:hAnsi="Arial" w:cs="Arial"/>
          <w:sz w:val="20"/>
          <w:szCs w:val="20"/>
        </w:rPr>
        <w:t xml:space="preserve">Minutes from </w:t>
      </w:r>
      <w:r w:rsidR="00C64B26">
        <w:rPr>
          <w:rFonts w:ascii="Arial" w:hAnsi="Arial" w:cs="Arial"/>
          <w:sz w:val="20"/>
          <w:szCs w:val="20"/>
        </w:rPr>
        <w:t>June 9</w:t>
      </w:r>
      <w:r>
        <w:rPr>
          <w:rFonts w:ascii="Arial" w:hAnsi="Arial" w:cs="Arial"/>
          <w:sz w:val="20"/>
          <w:szCs w:val="20"/>
        </w:rPr>
        <w:t xml:space="preserve">, </w:t>
      </w:r>
      <w:proofErr w:type="gramStart"/>
      <w:r>
        <w:rPr>
          <w:rFonts w:ascii="Arial" w:hAnsi="Arial" w:cs="Arial"/>
          <w:sz w:val="20"/>
          <w:szCs w:val="20"/>
        </w:rPr>
        <w:t>2025</w:t>
      </w:r>
      <w:proofErr w:type="gramEnd"/>
      <w:r>
        <w:rPr>
          <w:rFonts w:ascii="Arial" w:hAnsi="Arial" w:cs="Arial"/>
          <w:sz w:val="20"/>
          <w:szCs w:val="20"/>
        </w:rPr>
        <w:t xml:space="preserve"> were read. </w:t>
      </w:r>
    </w:p>
    <w:p w14:paraId="09871D4A" w14:textId="4ABBB18D" w:rsidR="00C67956" w:rsidRDefault="00C67956" w:rsidP="00C67956">
      <w:pPr>
        <w:rPr>
          <w:rFonts w:ascii="Arial" w:hAnsi="Arial" w:cs="Arial"/>
          <w:sz w:val="20"/>
          <w:szCs w:val="20"/>
        </w:rPr>
      </w:pPr>
      <w:r>
        <w:rPr>
          <w:rFonts w:ascii="Arial" w:hAnsi="Arial" w:cs="Arial"/>
          <w:b/>
          <w:bCs/>
          <w:sz w:val="20"/>
          <w:szCs w:val="20"/>
        </w:rPr>
        <w:t xml:space="preserve">Delinquent accounts: </w:t>
      </w:r>
      <w:r w:rsidR="00C64B26">
        <w:rPr>
          <w:rFonts w:ascii="Arial" w:hAnsi="Arial" w:cs="Arial"/>
          <w:sz w:val="20"/>
          <w:szCs w:val="20"/>
        </w:rPr>
        <w:t>12</w:t>
      </w:r>
      <w:r>
        <w:rPr>
          <w:rFonts w:ascii="Arial" w:hAnsi="Arial" w:cs="Arial"/>
          <w:sz w:val="20"/>
          <w:szCs w:val="20"/>
        </w:rPr>
        <w:t xml:space="preserve"> delinquent accounts, 5 letters will be sent out. </w:t>
      </w:r>
    </w:p>
    <w:p w14:paraId="4D3BD5F6" w14:textId="0647B861" w:rsidR="00F776E3" w:rsidRPr="00934DBA" w:rsidRDefault="00C67956" w:rsidP="00C64B26">
      <w:pPr>
        <w:rPr>
          <w:rFonts w:ascii="Arial" w:hAnsi="Arial" w:cs="Arial"/>
          <w:sz w:val="20"/>
          <w:szCs w:val="20"/>
        </w:rPr>
      </w:pPr>
      <w:r>
        <w:rPr>
          <w:rFonts w:ascii="Arial" w:hAnsi="Arial" w:cs="Arial"/>
          <w:b/>
          <w:bCs/>
          <w:sz w:val="20"/>
          <w:szCs w:val="20"/>
        </w:rPr>
        <w:t xml:space="preserve">Clerk’s report: </w:t>
      </w:r>
      <w:r w:rsidR="00934DBA">
        <w:rPr>
          <w:rFonts w:ascii="Arial" w:hAnsi="Arial" w:cs="Arial"/>
          <w:sz w:val="20"/>
          <w:szCs w:val="20"/>
        </w:rPr>
        <w:t xml:space="preserve">Midwest Coatings have been notified of </w:t>
      </w:r>
      <w:proofErr w:type="gramStart"/>
      <w:r w:rsidR="00934DBA">
        <w:rPr>
          <w:rFonts w:ascii="Arial" w:hAnsi="Arial" w:cs="Arial"/>
          <w:sz w:val="20"/>
          <w:szCs w:val="20"/>
        </w:rPr>
        <w:t>crack</w:t>
      </w:r>
      <w:proofErr w:type="gramEnd"/>
      <w:r w:rsidR="00934DBA">
        <w:rPr>
          <w:rFonts w:ascii="Arial" w:hAnsi="Arial" w:cs="Arial"/>
          <w:sz w:val="20"/>
          <w:szCs w:val="20"/>
        </w:rPr>
        <w:t xml:space="preserve"> in Com. Hall </w:t>
      </w:r>
      <w:proofErr w:type="gramStart"/>
      <w:r w:rsidR="00934DBA">
        <w:rPr>
          <w:rFonts w:ascii="Arial" w:hAnsi="Arial" w:cs="Arial"/>
          <w:sz w:val="20"/>
          <w:szCs w:val="20"/>
        </w:rPr>
        <w:t>floor,</w:t>
      </w:r>
      <w:proofErr w:type="gramEnd"/>
      <w:r w:rsidR="00934DBA">
        <w:rPr>
          <w:rFonts w:ascii="Arial" w:hAnsi="Arial" w:cs="Arial"/>
          <w:sz w:val="20"/>
          <w:szCs w:val="20"/>
        </w:rPr>
        <w:t xml:space="preserve"> they are sending someone out to look at it. </w:t>
      </w:r>
      <w:r w:rsidR="00F776E3">
        <w:rPr>
          <w:rFonts w:ascii="Arial" w:hAnsi="Arial" w:cs="Arial"/>
          <w:sz w:val="20"/>
          <w:szCs w:val="20"/>
        </w:rPr>
        <w:t xml:space="preserve">Samantha from MAP is willing to help us with a utility rate plan, we need to set a date and get back to her with that. </w:t>
      </w:r>
      <w:r w:rsidR="0074196D">
        <w:rPr>
          <w:rFonts w:ascii="Arial" w:hAnsi="Arial" w:cs="Arial"/>
          <w:sz w:val="20"/>
          <w:szCs w:val="20"/>
        </w:rPr>
        <w:t xml:space="preserve">Pflaster makes motion </w:t>
      </w:r>
      <w:r w:rsidR="00BB7C62">
        <w:rPr>
          <w:rFonts w:ascii="Arial" w:hAnsi="Arial" w:cs="Arial"/>
          <w:sz w:val="20"/>
          <w:szCs w:val="20"/>
        </w:rPr>
        <w:t xml:space="preserve">approve all Consent agenda items, </w:t>
      </w:r>
      <w:r w:rsidR="0074196D">
        <w:rPr>
          <w:rFonts w:ascii="Arial" w:hAnsi="Arial" w:cs="Arial"/>
          <w:sz w:val="20"/>
          <w:szCs w:val="20"/>
        </w:rPr>
        <w:t xml:space="preserve">seconded by Jared. </w:t>
      </w:r>
      <w:r w:rsidR="00BB7C62">
        <w:rPr>
          <w:rFonts w:ascii="Arial" w:hAnsi="Arial" w:cs="Arial"/>
          <w:sz w:val="20"/>
          <w:szCs w:val="20"/>
        </w:rPr>
        <w:t>AMPVF, MC.</w:t>
      </w:r>
    </w:p>
    <w:p w14:paraId="3B5881F9" w14:textId="1692A4D9" w:rsidR="00C67956" w:rsidRDefault="00C67956" w:rsidP="00C67956">
      <w:pPr>
        <w:rPr>
          <w:rFonts w:ascii="Arial" w:hAnsi="Arial" w:cs="Arial"/>
          <w:sz w:val="20"/>
          <w:szCs w:val="20"/>
        </w:rPr>
      </w:pPr>
      <w:r>
        <w:rPr>
          <w:rFonts w:ascii="Arial" w:hAnsi="Arial" w:cs="Arial"/>
          <w:sz w:val="20"/>
          <w:szCs w:val="20"/>
        </w:rPr>
        <w:t>Discussed water hook up to 303 W Main</w:t>
      </w:r>
      <w:r w:rsidR="00065BC4">
        <w:rPr>
          <w:rFonts w:ascii="Arial" w:hAnsi="Arial" w:cs="Arial"/>
          <w:sz w:val="20"/>
          <w:szCs w:val="20"/>
        </w:rPr>
        <w:t xml:space="preserve">, Blake is working with Municipal Supply to try to get this up and running for </w:t>
      </w:r>
      <w:proofErr w:type="gramStart"/>
      <w:r w:rsidR="00065BC4">
        <w:rPr>
          <w:rFonts w:ascii="Arial" w:hAnsi="Arial" w:cs="Arial"/>
          <w:sz w:val="20"/>
          <w:szCs w:val="20"/>
        </w:rPr>
        <w:t>customer</w:t>
      </w:r>
      <w:proofErr w:type="gramEnd"/>
      <w:r w:rsidR="00B86C4D">
        <w:rPr>
          <w:rFonts w:ascii="Arial" w:hAnsi="Arial" w:cs="Arial"/>
          <w:sz w:val="20"/>
          <w:szCs w:val="20"/>
        </w:rPr>
        <w:t xml:space="preserve">, there is some upgrading and to do before it will be able to be turned on. </w:t>
      </w:r>
    </w:p>
    <w:p w14:paraId="0D373465" w14:textId="30FEF4C7" w:rsidR="00B86C4D" w:rsidRDefault="000F55A0" w:rsidP="00C67956">
      <w:pPr>
        <w:rPr>
          <w:rFonts w:ascii="Arial" w:hAnsi="Arial" w:cs="Arial"/>
          <w:sz w:val="20"/>
          <w:szCs w:val="20"/>
        </w:rPr>
      </w:pPr>
      <w:r w:rsidRPr="00281CC2">
        <w:rPr>
          <w:rFonts w:ascii="Arial" w:hAnsi="Arial" w:cs="Arial"/>
          <w:b/>
          <w:bCs/>
          <w:sz w:val="20"/>
          <w:szCs w:val="20"/>
        </w:rPr>
        <w:t>In new business</w:t>
      </w:r>
      <w:r>
        <w:rPr>
          <w:rFonts w:ascii="Arial" w:hAnsi="Arial" w:cs="Arial"/>
          <w:sz w:val="20"/>
          <w:szCs w:val="20"/>
        </w:rPr>
        <w:t xml:space="preserve">, Mason Heath was sworn in to office of Trustee of Village of Oconto. </w:t>
      </w:r>
      <w:r w:rsidR="009F4FAE">
        <w:rPr>
          <w:rFonts w:ascii="Arial" w:hAnsi="Arial" w:cs="Arial"/>
          <w:sz w:val="20"/>
          <w:szCs w:val="20"/>
        </w:rPr>
        <w:t>Account #</w:t>
      </w:r>
      <w:r w:rsidR="00DB5EA9">
        <w:rPr>
          <w:rFonts w:ascii="Arial" w:hAnsi="Arial" w:cs="Arial"/>
          <w:sz w:val="20"/>
          <w:szCs w:val="20"/>
        </w:rPr>
        <w:t>298 was discussed, Eggleston ma</w:t>
      </w:r>
      <w:r w:rsidR="008528DD">
        <w:rPr>
          <w:rFonts w:ascii="Arial" w:hAnsi="Arial" w:cs="Arial"/>
          <w:sz w:val="20"/>
          <w:szCs w:val="20"/>
        </w:rPr>
        <w:t>de</w:t>
      </w:r>
      <w:r w:rsidR="00DB5EA9">
        <w:rPr>
          <w:rFonts w:ascii="Arial" w:hAnsi="Arial" w:cs="Arial"/>
          <w:sz w:val="20"/>
          <w:szCs w:val="20"/>
        </w:rPr>
        <w:t xml:space="preserve"> a motion to adjust account </w:t>
      </w:r>
      <w:r w:rsidR="006908C5">
        <w:rPr>
          <w:rFonts w:ascii="Arial" w:hAnsi="Arial" w:cs="Arial"/>
          <w:sz w:val="20"/>
          <w:szCs w:val="20"/>
        </w:rPr>
        <w:t>of sewer/water on May and June bills due to meter error,</w:t>
      </w:r>
      <w:r w:rsidR="001A79A8">
        <w:rPr>
          <w:rFonts w:ascii="Arial" w:hAnsi="Arial" w:cs="Arial"/>
          <w:sz w:val="20"/>
          <w:szCs w:val="20"/>
        </w:rPr>
        <w:t xml:space="preserve"> seconded by Feddersen. AMPVF, MC</w:t>
      </w:r>
      <w:r w:rsidR="001D174B">
        <w:rPr>
          <w:rFonts w:ascii="Arial" w:hAnsi="Arial" w:cs="Arial"/>
          <w:sz w:val="20"/>
          <w:szCs w:val="20"/>
        </w:rPr>
        <w:t xml:space="preserve">. Next month the ordinance for Nuisance and abandoned vehicles will be reviewed. </w:t>
      </w:r>
      <w:r w:rsidR="00280C25">
        <w:rPr>
          <w:rFonts w:ascii="Arial" w:hAnsi="Arial" w:cs="Arial"/>
          <w:sz w:val="20"/>
          <w:szCs w:val="20"/>
        </w:rPr>
        <w:t xml:space="preserve">Also, Conroy is gathering information from other small villages regarding their camper/RV ordinances. This will also be </w:t>
      </w:r>
      <w:proofErr w:type="gramStart"/>
      <w:r w:rsidR="00280C25">
        <w:rPr>
          <w:rFonts w:ascii="Arial" w:hAnsi="Arial" w:cs="Arial"/>
          <w:sz w:val="20"/>
          <w:szCs w:val="20"/>
        </w:rPr>
        <w:t>reviewed</w:t>
      </w:r>
      <w:proofErr w:type="gramEnd"/>
      <w:r w:rsidR="00280C25">
        <w:rPr>
          <w:rFonts w:ascii="Arial" w:hAnsi="Arial" w:cs="Arial"/>
          <w:sz w:val="20"/>
          <w:szCs w:val="20"/>
        </w:rPr>
        <w:t xml:space="preserve"> </w:t>
      </w:r>
      <w:r w:rsidR="00B56D87">
        <w:rPr>
          <w:rFonts w:ascii="Arial" w:hAnsi="Arial" w:cs="Arial"/>
          <w:sz w:val="20"/>
          <w:szCs w:val="20"/>
        </w:rPr>
        <w:t>August</w:t>
      </w:r>
      <w:r w:rsidR="00280C25">
        <w:rPr>
          <w:rFonts w:ascii="Arial" w:hAnsi="Arial" w:cs="Arial"/>
          <w:sz w:val="20"/>
          <w:szCs w:val="20"/>
        </w:rPr>
        <w:t xml:space="preserve"> meeting. </w:t>
      </w:r>
      <w:r w:rsidR="0018696B">
        <w:rPr>
          <w:rFonts w:ascii="Arial" w:hAnsi="Arial" w:cs="Arial"/>
          <w:sz w:val="20"/>
          <w:szCs w:val="20"/>
        </w:rPr>
        <w:t xml:space="preserve">The Oconto Alumni Association donated $2,500.00 </w:t>
      </w:r>
      <w:r w:rsidR="00AD60FE">
        <w:rPr>
          <w:rFonts w:ascii="Arial" w:hAnsi="Arial" w:cs="Arial"/>
          <w:sz w:val="20"/>
          <w:szCs w:val="20"/>
        </w:rPr>
        <w:t>for Community Hall floor covering</w:t>
      </w:r>
      <w:r w:rsidR="004C0036">
        <w:rPr>
          <w:rFonts w:ascii="Arial" w:hAnsi="Arial" w:cs="Arial"/>
          <w:sz w:val="20"/>
          <w:szCs w:val="20"/>
        </w:rPr>
        <w:t xml:space="preserve"> and would like to donate to new street signs. </w:t>
      </w:r>
    </w:p>
    <w:p w14:paraId="67C32C11" w14:textId="4559016B" w:rsidR="0050599E" w:rsidRDefault="0050599E" w:rsidP="00C67956">
      <w:pPr>
        <w:rPr>
          <w:rFonts w:ascii="Arial" w:hAnsi="Arial" w:cs="Arial"/>
          <w:sz w:val="20"/>
          <w:szCs w:val="20"/>
        </w:rPr>
      </w:pPr>
      <w:r>
        <w:rPr>
          <w:rFonts w:ascii="Arial" w:hAnsi="Arial" w:cs="Arial"/>
          <w:sz w:val="20"/>
          <w:szCs w:val="20"/>
        </w:rPr>
        <w:t xml:space="preserve">RESOLUTION </w:t>
      </w:r>
      <w:r w:rsidR="00881524">
        <w:rPr>
          <w:rFonts w:ascii="Arial" w:hAnsi="Arial" w:cs="Arial"/>
          <w:sz w:val="20"/>
          <w:szCs w:val="20"/>
        </w:rPr>
        <w:t>7-14-2025</w:t>
      </w:r>
    </w:p>
    <w:p w14:paraId="25BFBB91" w14:textId="2D4CA025" w:rsidR="00881524" w:rsidRDefault="00462656" w:rsidP="00C67956">
      <w:pPr>
        <w:rPr>
          <w:rFonts w:ascii="Arial" w:hAnsi="Arial" w:cs="Arial"/>
          <w:sz w:val="20"/>
          <w:szCs w:val="20"/>
        </w:rPr>
      </w:pPr>
      <w:r>
        <w:rPr>
          <w:rFonts w:ascii="Arial" w:hAnsi="Arial" w:cs="Arial"/>
          <w:sz w:val="20"/>
          <w:szCs w:val="20"/>
        </w:rPr>
        <w:t>Board Member Tim Pflaster offers the following resolution and moves its adoption, seconded by Board Member Jared Eggleston:</w:t>
      </w:r>
      <w:r w:rsidR="00F85291">
        <w:rPr>
          <w:rFonts w:ascii="Arial" w:hAnsi="Arial" w:cs="Arial"/>
          <w:sz w:val="20"/>
          <w:szCs w:val="20"/>
        </w:rPr>
        <w:t xml:space="preserve"> RESOLVE: That in order to provide for a coordinated response to a disaster or emergency in Custer County, the Village of Oconto and other cities and villages in Custer County, the Oconto Village Board deems it advisable and in the best interest</w:t>
      </w:r>
      <w:r w:rsidR="004E304B">
        <w:rPr>
          <w:rFonts w:ascii="Arial" w:hAnsi="Arial" w:cs="Arial"/>
          <w:sz w:val="20"/>
          <w:szCs w:val="20"/>
        </w:rPr>
        <w:t xml:space="preserve">s of the community and the County to approve the attached Custer County Local Emergency Operations Plan. Acceptance of this </w:t>
      </w:r>
      <w:r w:rsidR="001D5B7D">
        <w:rPr>
          <w:rFonts w:ascii="Arial" w:hAnsi="Arial" w:cs="Arial"/>
          <w:sz w:val="20"/>
          <w:szCs w:val="20"/>
        </w:rPr>
        <w:t xml:space="preserve">2025 Local Emergency Operations Plan supersedes all previous approved Custer County Local Emergency Operations Plans. </w:t>
      </w:r>
    </w:p>
    <w:p w14:paraId="2A20059B" w14:textId="379D6BAC" w:rsidR="001D5B7D" w:rsidRDefault="004947C5" w:rsidP="00C67956">
      <w:pPr>
        <w:rPr>
          <w:rFonts w:ascii="Arial" w:hAnsi="Arial" w:cs="Arial"/>
          <w:sz w:val="20"/>
          <w:szCs w:val="20"/>
        </w:rPr>
      </w:pPr>
      <w:r>
        <w:rPr>
          <w:rFonts w:ascii="Arial" w:hAnsi="Arial" w:cs="Arial"/>
          <w:sz w:val="20"/>
          <w:szCs w:val="20"/>
        </w:rPr>
        <w:t>PASSED AND APPROVED this 14</w:t>
      </w:r>
      <w:r w:rsidRPr="004947C5">
        <w:rPr>
          <w:rFonts w:ascii="Arial" w:hAnsi="Arial" w:cs="Arial"/>
          <w:sz w:val="20"/>
          <w:szCs w:val="20"/>
          <w:vertAlign w:val="superscript"/>
        </w:rPr>
        <w:t>th</w:t>
      </w:r>
      <w:r>
        <w:rPr>
          <w:rFonts w:ascii="Arial" w:hAnsi="Arial" w:cs="Arial"/>
          <w:sz w:val="20"/>
          <w:szCs w:val="20"/>
        </w:rPr>
        <w:t xml:space="preserve"> day of </w:t>
      </w:r>
      <w:proofErr w:type="gramStart"/>
      <w:r>
        <w:rPr>
          <w:rFonts w:ascii="Arial" w:hAnsi="Arial" w:cs="Arial"/>
          <w:sz w:val="20"/>
          <w:szCs w:val="20"/>
        </w:rPr>
        <w:t>July,</w:t>
      </w:r>
      <w:proofErr w:type="gramEnd"/>
      <w:r>
        <w:rPr>
          <w:rFonts w:ascii="Arial" w:hAnsi="Arial" w:cs="Arial"/>
          <w:sz w:val="20"/>
          <w:szCs w:val="20"/>
        </w:rPr>
        <w:t xml:space="preserve"> 2025 Signed: Board Chairman, Karen Dockweiler, </w:t>
      </w:r>
    </w:p>
    <w:p w14:paraId="6CE95445" w14:textId="4359F7B8" w:rsidR="004947C5" w:rsidRDefault="004947C5" w:rsidP="00C67956">
      <w:pPr>
        <w:rPr>
          <w:rFonts w:ascii="Arial" w:hAnsi="Arial" w:cs="Arial"/>
          <w:sz w:val="20"/>
          <w:szCs w:val="20"/>
        </w:rPr>
      </w:pPr>
      <w:r>
        <w:rPr>
          <w:rFonts w:ascii="Arial" w:hAnsi="Arial" w:cs="Arial"/>
          <w:sz w:val="20"/>
          <w:szCs w:val="20"/>
        </w:rPr>
        <w:t>Attest: Lanett Conroy, Village Clerk</w:t>
      </w:r>
    </w:p>
    <w:bookmarkEnd w:id="0"/>
    <w:p w14:paraId="12B70919" w14:textId="6C4E659B" w:rsidR="00C67956" w:rsidRPr="001A10CF" w:rsidRDefault="00C67956" w:rsidP="00C67956">
      <w:pPr>
        <w:rPr>
          <w:rFonts w:ascii="Arial" w:hAnsi="Arial" w:cs="Arial"/>
          <w:sz w:val="20"/>
          <w:szCs w:val="20"/>
        </w:rPr>
      </w:pPr>
      <w:r>
        <w:rPr>
          <w:rFonts w:ascii="Arial" w:hAnsi="Arial" w:cs="Arial"/>
          <w:sz w:val="20"/>
          <w:szCs w:val="20"/>
        </w:rPr>
        <w:t xml:space="preserve">With no other items to discuss, </w:t>
      </w:r>
      <w:proofErr w:type="gramStart"/>
      <w:r>
        <w:rPr>
          <w:rFonts w:ascii="Arial" w:hAnsi="Arial" w:cs="Arial"/>
          <w:sz w:val="20"/>
          <w:szCs w:val="20"/>
        </w:rPr>
        <w:t>m</w:t>
      </w:r>
      <w:r w:rsidRPr="001A10CF">
        <w:rPr>
          <w:rFonts w:ascii="Arial" w:hAnsi="Arial" w:cs="Arial"/>
          <w:sz w:val="20"/>
          <w:szCs w:val="20"/>
        </w:rPr>
        <w:t>eeting</w:t>
      </w:r>
      <w:proofErr w:type="gramEnd"/>
      <w:r w:rsidRPr="001A10CF">
        <w:rPr>
          <w:rFonts w:ascii="Arial" w:hAnsi="Arial" w:cs="Arial"/>
          <w:sz w:val="20"/>
          <w:szCs w:val="20"/>
        </w:rPr>
        <w:t xml:space="preserve"> adjourned </w:t>
      </w:r>
      <w:r>
        <w:rPr>
          <w:rFonts w:ascii="Arial" w:hAnsi="Arial" w:cs="Arial"/>
          <w:sz w:val="20"/>
          <w:szCs w:val="20"/>
        </w:rPr>
        <w:t>8:5</w:t>
      </w:r>
      <w:r w:rsidR="005940E3">
        <w:rPr>
          <w:rFonts w:ascii="Arial" w:hAnsi="Arial" w:cs="Arial"/>
          <w:sz w:val="20"/>
          <w:szCs w:val="20"/>
        </w:rPr>
        <w:t>0</w:t>
      </w:r>
      <w:r w:rsidRPr="001A10CF">
        <w:rPr>
          <w:rFonts w:ascii="Arial" w:hAnsi="Arial" w:cs="Arial"/>
          <w:sz w:val="20"/>
          <w:szCs w:val="20"/>
        </w:rPr>
        <w:t xml:space="preserve"> p.m. </w:t>
      </w:r>
    </w:p>
    <w:p w14:paraId="12E4D156" w14:textId="77777777" w:rsidR="00C67956" w:rsidRPr="001A10CF" w:rsidRDefault="00C67956" w:rsidP="00C67956">
      <w:pPr>
        <w:rPr>
          <w:rFonts w:ascii="Arial" w:hAnsi="Arial" w:cs="Arial"/>
          <w:sz w:val="20"/>
          <w:szCs w:val="20"/>
        </w:rPr>
      </w:pPr>
    </w:p>
    <w:p w14:paraId="6F3F8E21" w14:textId="77777777" w:rsidR="00C67956" w:rsidRPr="001A10CF" w:rsidRDefault="00C67956" w:rsidP="00C67956">
      <w:pPr>
        <w:rPr>
          <w:rFonts w:ascii="Arial" w:hAnsi="Arial" w:cs="Arial"/>
          <w:sz w:val="20"/>
          <w:szCs w:val="20"/>
        </w:rPr>
      </w:pPr>
    </w:p>
    <w:p w14:paraId="743C8989" w14:textId="77777777" w:rsidR="00C67956" w:rsidRPr="001A10CF" w:rsidRDefault="00C67956" w:rsidP="00C67956">
      <w:pPr>
        <w:rPr>
          <w:rFonts w:ascii="Arial" w:hAnsi="Arial" w:cs="Arial"/>
          <w:sz w:val="20"/>
          <w:szCs w:val="20"/>
        </w:rPr>
      </w:pPr>
    </w:p>
    <w:p w14:paraId="51754F38" w14:textId="77777777" w:rsidR="00C67956" w:rsidRPr="001A10CF" w:rsidRDefault="00C67956" w:rsidP="00C67956">
      <w:pPr>
        <w:rPr>
          <w:rFonts w:ascii="Arial" w:hAnsi="Arial" w:cs="Arial"/>
          <w:sz w:val="20"/>
          <w:szCs w:val="20"/>
        </w:rPr>
      </w:pPr>
      <w:r w:rsidRPr="001A10CF">
        <w:rPr>
          <w:rFonts w:ascii="Arial" w:hAnsi="Arial" w:cs="Arial"/>
          <w:sz w:val="20"/>
          <w:szCs w:val="20"/>
        </w:rPr>
        <w:t>__________________________________             _________________________________</w:t>
      </w:r>
    </w:p>
    <w:p w14:paraId="1C6CFA54" w14:textId="77777777" w:rsidR="00C67956" w:rsidRPr="001A10CF" w:rsidRDefault="00C67956" w:rsidP="00C67956">
      <w:pPr>
        <w:rPr>
          <w:rFonts w:ascii="Arial" w:hAnsi="Arial" w:cs="Arial"/>
          <w:sz w:val="20"/>
          <w:szCs w:val="20"/>
        </w:rPr>
      </w:pPr>
      <w:r w:rsidRPr="001A10CF">
        <w:rPr>
          <w:rFonts w:ascii="Arial" w:hAnsi="Arial" w:cs="Arial"/>
          <w:sz w:val="20"/>
          <w:szCs w:val="20"/>
        </w:rPr>
        <w:t>Chairman</w:t>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r>
      <w:r w:rsidRPr="001A10CF">
        <w:rPr>
          <w:rFonts w:ascii="Arial" w:hAnsi="Arial" w:cs="Arial"/>
          <w:sz w:val="20"/>
          <w:szCs w:val="20"/>
        </w:rPr>
        <w:tab/>
        <w:t>Village Clerk</w:t>
      </w:r>
    </w:p>
    <w:p w14:paraId="1BCC19F9" w14:textId="77777777" w:rsidR="00C67956" w:rsidRPr="001A10CF" w:rsidRDefault="00C67956" w:rsidP="00C67956">
      <w:pPr>
        <w:rPr>
          <w:sz w:val="20"/>
          <w:szCs w:val="20"/>
        </w:rPr>
      </w:pPr>
    </w:p>
    <w:p w14:paraId="000D1471" w14:textId="77777777" w:rsidR="00C67956" w:rsidRPr="001A10CF" w:rsidRDefault="00C67956" w:rsidP="00C67956">
      <w:pPr>
        <w:rPr>
          <w:sz w:val="20"/>
          <w:szCs w:val="20"/>
        </w:rPr>
      </w:pPr>
    </w:p>
    <w:p w14:paraId="10D5E242" w14:textId="77777777" w:rsidR="00C67956" w:rsidRDefault="00C67956" w:rsidP="00C67956"/>
    <w:p w14:paraId="7855C216" w14:textId="77777777" w:rsidR="00C67956" w:rsidRDefault="00C67956" w:rsidP="00C67956"/>
    <w:p w14:paraId="5820C497" w14:textId="77777777" w:rsidR="004E141B" w:rsidRDefault="004E141B"/>
    <w:sectPr w:rsidR="004E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56"/>
    <w:rsid w:val="00065BC4"/>
    <w:rsid w:val="000F55A0"/>
    <w:rsid w:val="00161C23"/>
    <w:rsid w:val="0018696B"/>
    <w:rsid w:val="001A79A8"/>
    <w:rsid w:val="001D174B"/>
    <w:rsid w:val="001D5B7D"/>
    <w:rsid w:val="00280C25"/>
    <w:rsid w:val="00281CC2"/>
    <w:rsid w:val="002A58DE"/>
    <w:rsid w:val="002B0F56"/>
    <w:rsid w:val="003E5875"/>
    <w:rsid w:val="00462656"/>
    <w:rsid w:val="004947C5"/>
    <w:rsid w:val="00496915"/>
    <w:rsid w:val="004C0036"/>
    <w:rsid w:val="004E141B"/>
    <w:rsid w:val="004E304B"/>
    <w:rsid w:val="0050599E"/>
    <w:rsid w:val="005074FA"/>
    <w:rsid w:val="00540F21"/>
    <w:rsid w:val="005940E3"/>
    <w:rsid w:val="006908C5"/>
    <w:rsid w:val="006E6555"/>
    <w:rsid w:val="006F42EC"/>
    <w:rsid w:val="0074196D"/>
    <w:rsid w:val="00801DA2"/>
    <w:rsid w:val="008528DD"/>
    <w:rsid w:val="00860995"/>
    <w:rsid w:val="00881524"/>
    <w:rsid w:val="00934DBA"/>
    <w:rsid w:val="00985521"/>
    <w:rsid w:val="009F4FAE"/>
    <w:rsid w:val="00AD60FE"/>
    <w:rsid w:val="00B56D87"/>
    <w:rsid w:val="00B86C4D"/>
    <w:rsid w:val="00BB7C62"/>
    <w:rsid w:val="00C64B26"/>
    <w:rsid w:val="00C67956"/>
    <w:rsid w:val="00CD01C2"/>
    <w:rsid w:val="00CF4397"/>
    <w:rsid w:val="00D1354D"/>
    <w:rsid w:val="00D746ED"/>
    <w:rsid w:val="00DB5EA9"/>
    <w:rsid w:val="00F007C0"/>
    <w:rsid w:val="00F50FFF"/>
    <w:rsid w:val="00F776E3"/>
    <w:rsid w:val="00F8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3753"/>
  <w15:chartTrackingRefBased/>
  <w15:docId w15:val="{12CC6529-B81A-46A5-AD9D-63DFEFA0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5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6795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795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795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7956"/>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67956"/>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6795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6795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6795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6795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956"/>
    <w:rPr>
      <w:rFonts w:eastAsiaTheme="majorEastAsia" w:cstheme="majorBidi"/>
      <w:color w:val="272727" w:themeColor="text1" w:themeTint="D8"/>
    </w:rPr>
  </w:style>
  <w:style w:type="paragraph" w:styleId="Title">
    <w:name w:val="Title"/>
    <w:basedOn w:val="Normal"/>
    <w:next w:val="Normal"/>
    <w:link w:val="TitleChar"/>
    <w:uiPriority w:val="10"/>
    <w:qFormat/>
    <w:rsid w:val="00C679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7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95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7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95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67956"/>
    <w:rPr>
      <w:i/>
      <w:iCs/>
      <w:color w:val="404040" w:themeColor="text1" w:themeTint="BF"/>
    </w:rPr>
  </w:style>
  <w:style w:type="paragraph" w:styleId="ListParagraph">
    <w:name w:val="List Paragraph"/>
    <w:basedOn w:val="Normal"/>
    <w:uiPriority w:val="34"/>
    <w:qFormat/>
    <w:rsid w:val="00C6795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67956"/>
    <w:rPr>
      <w:i/>
      <w:iCs/>
      <w:color w:val="0F4761" w:themeColor="accent1" w:themeShade="BF"/>
    </w:rPr>
  </w:style>
  <w:style w:type="paragraph" w:styleId="IntenseQuote">
    <w:name w:val="Intense Quote"/>
    <w:basedOn w:val="Normal"/>
    <w:next w:val="Normal"/>
    <w:link w:val="IntenseQuoteChar"/>
    <w:uiPriority w:val="30"/>
    <w:qFormat/>
    <w:rsid w:val="00C6795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67956"/>
    <w:rPr>
      <w:i/>
      <w:iCs/>
      <w:color w:val="0F4761" w:themeColor="accent1" w:themeShade="BF"/>
    </w:rPr>
  </w:style>
  <w:style w:type="character" w:styleId="IntenseReference">
    <w:name w:val="Intense Reference"/>
    <w:basedOn w:val="DefaultParagraphFont"/>
    <w:uiPriority w:val="32"/>
    <w:qFormat/>
    <w:rsid w:val="00C679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Lanett Conroy</dc:creator>
  <cp:keywords/>
  <dc:description/>
  <cp:lastModifiedBy>Lanett Conroy</cp:lastModifiedBy>
  <cp:revision>43</cp:revision>
  <dcterms:created xsi:type="dcterms:W3CDTF">2025-07-18T15:28:00Z</dcterms:created>
  <dcterms:modified xsi:type="dcterms:W3CDTF">2025-07-18T15:59:00Z</dcterms:modified>
</cp:coreProperties>
</file>