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 xml:space="preserve">Easter Sunday </w:t>
      </w:r>
      <w:r>
        <w:rPr>
          <w:b w:val="1"/>
          <w:bCs w:val="1"/>
          <w:rtl w:val="0"/>
          <w:lang w:val="en-US"/>
        </w:rPr>
        <w:t>6</w:t>
      </w:r>
      <w:r>
        <w:rPr>
          <w:rtl w:val="0"/>
          <w:lang w:val="en-US"/>
        </w:rPr>
        <w:t xml:space="preserve">                                                                                                    </w:t>
      </w:r>
    </w:p>
    <w:p>
      <w:pPr>
        <w:pStyle w:val="Body A"/>
      </w:pPr>
      <w:r>
        <w:rPr>
          <w:rtl w:val="0"/>
          <w:lang w:val="en-US"/>
        </w:rPr>
        <w:t xml:space="preserve">May </w:t>
      </w:r>
      <w:r>
        <w:rPr>
          <w:rtl w:val="0"/>
          <w:lang w:val="en-US"/>
        </w:rPr>
        <w:t>25</w:t>
      </w:r>
      <w:r>
        <w:rPr>
          <w:rtl w:val="0"/>
          <w:lang w:val="en-US"/>
        </w:rPr>
        <w:t>, 2025</w:t>
      </w:r>
    </w:p>
    <w:p>
      <w:pPr>
        <w:pStyle w:val="Body A"/>
      </w:pPr>
    </w:p>
    <w:p>
      <w:pPr>
        <w:pStyle w:val="Body A"/>
      </w:pPr>
      <w:r>
        <w:rPr>
          <w:b w:val="1"/>
          <w:bCs w:val="1"/>
          <w:rtl w:val="0"/>
          <w:lang w:val="en-US"/>
        </w:rPr>
        <w:t>Prelude</w:t>
      </w:r>
      <w:r>
        <w:tab/>
      </w:r>
    </w:p>
    <w:p>
      <w:pPr>
        <w:pStyle w:val="Body A"/>
      </w:pPr>
    </w:p>
    <w:p>
      <w:pPr>
        <w:pStyle w:val="Body A"/>
        <w:rPr>
          <w:b w:val="1"/>
          <w:bCs w:val="1"/>
        </w:rPr>
      </w:pPr>
      <w:r>
        <w:rPr>
          <w:b w:val="1"/>
          <w:bCs w:val="1"/>
          <w:rtl w:val="0"/>
          <w:lang w:val="en-US"/>
        </w:rPr>
        <w:t>Welcome and Protocol Honoring Home</w:t>
        <w:tab/>
      </w:r>
      <w:r>
        <w:rPr>
          <w:rtl w:val="0"/>
          <w:lang w:val="en-US"/>
        </w:rPr>
        <w:t>Rev. Pressley Sutherland,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rPr>
        <w:tab/>
        <w:t>May peace be among us. Amen.</w:t>
      </w:r>
      <w:r>
        <w:rPr>
          <w:b w:val="1"/>
          <w:bCs w:val="1"/>
        </w:rPr>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Gathering Song</w:t>
        <w:tab/>
      </w:r>
      <w:r>
        <w:rPr>
          <w:rtl w:val="0"/>
          <w:lang w:val="en-US"/>
        </w:rPr>
        <w:t xml:space="preserve">Holy, Holy, Holy </w:t>
      </w:r>
      <w:r>
        <w:rPr>
          <w:b w:val="1"/>
          <w:bCs w:val="1"/>
          <w:rtl w:val="0"/>
          <w:lang w:val="en-US"/>
        </w:rPr>
        <w:t xml:space="preserve">    </w:t>
      </w:r>
      <w:r>
        <w:rPr>
          <w:rtl w:val="0"/>
          <w:lang w:val="en-US"/>
        </w:rPr>
        <w:t>Paul W. and Christine W</w:t>
      </w:r>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Creator God Almighty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Early in the morning our song shall rise to Thee</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Merciful and mighty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God in three Persons, blessed Trinity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Living in Creation</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Spirit of the God of Love in everyone we see</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Moving now among us</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God in all Persons, blessed Mystery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14:textOutline>
            <w14:noFill/>
          </w14:textOutline>
          <w14:textFill>
            <w14:solidFill>
              <w14:srgbClr w14:val="242323"/>
            </w14:solidFill>
          </w14:textFill>
        </w:rPr>
        <w:t xml:space="preserve">Holy, holy, holy, </w:t>
      </w:r>
      <w:r>
        <w:rPr>
          <w:outline w:val="0"/>
          <w:color w:val="242222"/>
          <w:sz w:val="22"/>
          <w:szCs w:val="22"/>
          <w:rtl w:val="0"/>
          <w:lang w:val="en-US"/>
          <w14:textOutline>
            <w14:noFill/>
          </w14:textOutline>
          <w14:textFill>
            <w14:solidFill>
              <w14:srgbClr w14:val="242323"/>
            </w14:solidFill>
          </w14:textFill>
        </w:rPr>
        <w:t>Creator</w:t>
      </w:r>
      <w:r>
        <w:rPr>
          <w:outline w:val="0"/>
          <w:color w:val="242222"/>
          <w:sz w:val="22"/>
          <w:szCs w:val="22"/>
          <w:rtl w:val="0"/>
          <w:lang w:val="en-US"/>
          <w14:textOutline>
            <w14:noFill/>
          </w14:textOutline>
          <w14:textFill>
            <w14:solidFill>
              <w14:srgbClr w14:val="242323"/>
            </w14:solidFill>
          </w14:textFill>
        </w:rPr>
        <w:t xml:space="preserve"> God Almighty.</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242222"/>
          <w:sz w:val="22"/>
          <w:szCs w:val="22"/>
          <w14:textOutline>
            <w14:noFill/>
          </w14:textOutline>
          <w14:textFill>
            <w14:solidFill>
              <w14:srgbClr w14:val="242323"/>
            </w14:solidFill>
          </w14:textFill>
        </w:rPr>
      </w:pPr>
      <w:r>
        <w:rPr>
          <w:outline w:val="0"/>
          <w:color w:val="242222"/>
          <w:sz w:val="22"/>
          <w:szCs w:val="22"/>
          <w:rtl w:val="0"/>
          <w:lang w:val="en-US"/>
          <w14:textOutline>
            <w14:noFill/>
          </w14:textOutline>
          <w14:textFill>
            <w14:solidFill>
              <w14:srgbClr w14:val="242323"/>
            </w14:solidFill>
          </w14:textFill>
        </w:rPr>
        <w:t xml:space="preserve">All </w:t>
      </w:r>
      <w:r>
        <w:rPr>
          <w:outline w:val="0"/>
          <w:color w:val="242222"/>
          <w:sz w:val="22"/>
          <w:szCs w:val="22"/>
          <w:rtl w:val="0"/>
          <w:lang w:val="en-US"/>
          <w14:textOutline>
            <w14:noFill/>
          </w14:textOutline>
          <w14:textFill>
            <w14:solidFill>
              <w14:srgbClr w14:val="242323"/>
            </w14:solidFill>
          </w14:textFill>
        </w:rPr>
        <w:t>Your</w:t>
      </w:r>
      <w:r>
        <w:rPr>
          <w:outline w:val="0"/>
          <w:color w:val="242222"/>
          <w:sz w:val="22"/>
          <w:szCs w:val="22"/>
          <w:rtl w:val="0"/>
          <w:lang w:val="en-US"/>
          <w14:textOutline>
            <w14:noFill/>
          </w14:textOutline>
          <w14:textFill>
            <w14:solidFill>
              <w14:srgbClr w14:val="242323"/>
            </w14:solidFill>
          </w14:textFill>
        </w:rPr>
        <w:t xml:space="preserve"> works shall praise </w:t>
      </w:r>
      <w:r>
        <w:rPr>
          <w:outline w:val="0"/>
          <w:color w:val="242222"/>
          <w:sz w:val="22"/>
          <w:szCs w:val="22"/>
          <w:rtl w:val="0"/>
          <w:lang w:val="en-US"/>
          <w14:textOutline>
            <w14:noFill/>
          </w14:textOutline>
          <w14:textFill>
            <w14:solidFill>
              <w14:srgbClr w14:val="242323"/>
            </w14:solidFill>
          </w14:textFill>
        </w:rPr>
        <w:t>Your</w:t>
      </w:r>
      <w:r>
        <w:rPr>
          <w:outline w:val="0"/>
          <w:color w:val="242222"/>
          <w:sz w:val="22"/>
          <w:szCs w:val="22"/>
          <w:rtl w:val="0"/>
          <w:lang w:val="en-US"/>
          <w14:textOutline>
            <w14:noFill/>
          </w14:textOutline>
          <w14:textFill>
            <w14:solidFill>
              <w14:srgbClr w14:val="242323"/>
            </w14:solidFill>
          </w14:textFill>
        </w:rPr>
        <w:t xml:space="preserve"> name, </w:t>
      </w: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lang w:val="en-US"/>
          <w14:textOutline>
            <w14:noFill/>
          </w14:textOutline>
          <w14:textFill>
            <w14:solidFill>
              <w14:srgbClr w14:val="242323"/>
            </w14:solidFill>
          </w14:textFill>
        </w:rPr>
        <w:t>in earth, and sky, and sea;</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14:textOutline>
            <w14:noFill/>
          </w14:textOutline>
          <w14:textFill>
            <w14:solidFill>
              <w14:srgbClr w14:val="242323"/>
            </w14:solidFill>
          </w14:textFill>
        </w:rPr>
        <w:t>Holy, holy, holy,</w:t>
      </w:r>
      <w:r>
        <w:rPr>
          <w:outline w:val="0"/>
          <w:color w:val="242222"/>
          <w:sz w:val="22"/>
          <w:szCs w:val="22"/>
          <w:rtl w:val="0"/>
          <w:lang w:val="en-US"/>
          <w14:textOutline>
            <w14:noFill/>
          </w14:textOutline>
          <w14:textFill>
            <w14:solidFill>
              <w14:srgbClr w14:val="242323"/>
            </w14:solidFill>
          </w14:textFill>
        </w:rPr>
        <w:t xml:space="preserve"> Everywhere and nowhere</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242222"/>
          <w:sz w:val="22"/>
          <w:szCs w:val="22"/>
          <w14:textOutline>
            <w14:noFill/>
          </w14:textOutline>
          <w14:textFill>
            <w14:solidFill>
              <w14:srgbClr w14:val="242323"/>
            </w14:solidFill>
          </w14:textFill>
        </w:rPr>
        <w:sectPr>
          <w:type w:val="continuous"/>
          <w:pgSz w:w="12240" w:h="15840" w:orient="portrait"/>
          <w:pgMar w:top="1440" w:right="1440" w:bottom="1440" w:left="1440" w:header="720" w:footer="864"/>
          <w:cols w:space="468" w:num="2" w:equalWidth="1"/>
          <w:bidi w:val="0"/>
        </w:sectPr>
      </w:pPr>
      <w:r>
        <w:rPr>
          <w:outline w:val="0"/>
          <w:color w:val="242222"/>
          <w:sz w:val="22"/>
          <w:szCs w:val="22"/>
          <w:rtl w:val="0"/>
          <w:lang w:val="en-US"/>
          <w14:textOutline>
            <w14:noFill/>
          </w14:textOutline>
          <w14:textFill>
            <w14:solidFill>
              <w14:srgbClr w14:val="242323"/>
            </w14:solidFill>
          </w14:textFill>
        </w:rPr>
        <w:t xml:space="preserve">God in </w:t>
      </w:r>
      <w:r>
        <w:rPr>
          <w:outline w:val="0"/>
          <w:color w:val="242222"/>
          <w:sz w:val="22"/>
          <w:szCs w:val="22"/>
          <w:rtl w:val="0"/>
          <w:lang w:val="en-US"/>
          <w14:textOutline>
            <w14:noFill/>
          </w14:textOutline>
          <w14:textFill>
            <w14:solidFill>
              <w14:srgbClr w14:val="242323"/>
            </w14:solidFill>
          </w14:textFill>
        </w:rPr>
        <w:t>all Creation</w:t>
      </w:r>
      <w:r>
        <w:rPr>
          <w:outline w:val="0"/>
          <w:color w:val="242222"/>
          <w:sz w:val="22"/>
          <w:szCs w:val="22"/>
          <w:rtl w:val="0"/>
          <w:lang w:val="en-US"/>
          <w14:textOutline>
            <w14:noFill/>
          </w14:textOutline>
          <w14:textFill>
            <w14:solidFill>
              <w14:srgbClr w14:val="242323"/>
            </w14:solidFill>
          </w14:textFill>
        </w:rPr>
        <w:t xml:space="preserve">, blessed </w:t>
      </w:r>
      <w:r>
        <w:rPr>
          <w:outline w:val="0"/>
          <w:color w:val="242222"/>
          <w:sz w:val="22"/>
          <w:szCs w:val="22"/>
          <w:rtl w:val="0"/>
          <w:lang w:val="en-US"/>
          <w14:textOutline>
            <w14:noFill/>
          </w14:textOutline>
          <w14:textFill>
            <w14:solidFill>
              <w14:srgbClr w14:val="242323"/>
            </w14:solidFill>
          </w14:textFill>
        </w:rPr>
        <w:t>ever be</w:t>
      </w:r>
      <w:r>
        <w:rPr>
          <w:outline w:val="0"/>
          <w:color w:val="242222"/>
          <w:sz w:val="22"/>
          <w:szCs w:val="22"/>
          <w:rtl w:val="0"/>
          <w14:textOutline>
            <w14:noFill/>
          </w14:textOutline>
          <w14:textFill>
            <w14:solidFill>
              <w14:srgbClr w14:val="242323"/>
            </w14:solidFill>
          </w14:textFill>
        </w:rPr>
        <w:t>.</w:t>
      </w:r>
      <w:r>
        <w:rPr>
          <w:outline w:val="0"/>
          <w:color w:val="242222"/>
          <w:sz w:val="22"/>
          <w:szCs w:val="22"/>
          <w14:textOutline>
            <w14:noFill/>
          </w14:textOutline>
          <w14:textFill>
            <w14:solidFill>
              <w14:srgbClr w14:val="242323"/>
            </w14:solidFill>
          </w14:textFill>
        </w:rPr>
      </w:r>
    </w:p>
    <w:p>
      <w:pPr>
        <w:pStyle w:val="Body A"/>
        <w:rPr>
          <w:outline w:val="0"/>
          <w:color w:val="202124"/>
          <w:u w:color="202124"/>
          <w14:textFill>
            <w14:solidFill>
              <w14:srgbClr w14:val="202124"/>
            </w14:solidFill>
          </w14:textFill>
        </w:rPr>
      </w:pPr>
    </w:p>
    <w:p>
      <w:pPr>
        <w:pStyle w:val="Body A"/>
      </w:pPr>
      <w:r>
        <w:rPr>
          <w:b w:val="1"/>
          <w:bCs w:val="1"/>
          <w:rtl w:val="0"/>
          <w:lang w:val="en-US"/>
        </w:rPr>
        <w:t xml:space="preserve">Invocation </w:t>
      </w:r>
      <w:r>
        <w:rPr>
          <w:rtl w:val="0"/>
          <w:lang w:val="en-US"/>
        </w:rPr>
        <w:t xml:space="preserve">  Rev. Dr. Joan S., liturgist</w:t>
      </w:r>
    </w:p>
    <w:p>
      <w:pPr>
        <w:pStyle w:val="Body A"/>
      </w:pPr>
      <w:r>
        <w:rPr>
          <w:rtl w:val="0"/>
          <w:lang w:val="en-US"/>
        </w:rPr>
        <w:t>One: O Mystery, how can that which is dead be alive? How can pain and suffering become hope and joy again?</w:t>
      </w:r>
    </w:p>
    <w:p>
      <w:pPr>
        <w:pStyle w:val="Body A"/>
        <w:rPr>
          <w:b w:val="1"/>
          <w:bCs w:val="1"/>
        </w:rPr>
      </w:pPr>
      <w:r>
        <w:rPr>
          <w:b w:val="1"/>
          <w:bCs w:val="1"/>
          <w:rtl w:val="0"/>
          <w:lang w:val="en-US"/>
        </w:rPr>
        <w:t>All: As long as we embody the Christ of justice, love, and healing, there will be resurrection!</w:t>
      </w:r>
    </w:p>
    <w:p>
      <w:pPr>
        <w:pStyle w:val="Body A"/>
      </w:pPr>
      <w:r>
        <w:rPr>
          <w:rtl w:val="0"/>
          <w:lang w:val="en-US"/>
        </w:rPr>
        <w:t>One: O Mystery, how can the one who was known so well, so personally, suddenly begin appearing in many forms and ways?</w:t>
      </w:r>
    </w:p>
    <w:p>
      <w:pPr>
        <w:pStyle w:val="Body A"/>
      </w:pPr>
      <w:r>
        <w:rPr>
          <w:b w:val="1"/>
          <w:bCs w:val="1"/>
          <w:rtl w:val="0"/>
          <w:lang w:val="en-US"/>
        </w:rPr>
        <w:t>All: As long as we embody the Christ of justice, love, and healing, there will be resurrection!</w:t>
      </w:r>
    </w:p>
    <w:p>
      <w:pPr>
        <w:pStyle w:val="Body A"/>
      </w:pPr>
      <w:r>
        <w:rPr>
          <w:rtl w:val="0"/>
          <w:lang w:val="en-US"/>
        </w:rPr>
        <w:t>One: O Mystery, how can a story of injustice and violence, so long ago and far away, be happening again and again? Is there no hope, no better future for humanity?</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All: As long as we embody the Christ of justice, love, and healing, there will be resurrection! </w:t>
        <w:tab/>
      </w:r>
      <w:r>
        <w:rPr>
          <w:b w:val="1"/>
          <w:bCs w:val="1"/>
        </w:rPr>
      </w:r>
    </w:p>
    <w:p>
      <w:pPr>
        <w:pStyle w:val="Body A"/>
      </w:pPr>
      <w:r>
        <w:rPr>
          <w:rtl w:val="0"/>
          <w:lang w:val="en-US"/>
        </w:rPr>
        <w:t xml:space="preserve">One: Then, let it begin with us! Let Spirit breathe new life into the places of desolation - in us, through us, and for all the world. Let the Way of Christ, the Way of Love, not empire, be our path and practice. </w:t>
      </w:r>
    </w:p>
    <w:p>
      <w:pPr>
        <w:pStyle w:val="Body A"/>
      </w:pPr>
      <w:r>
        <w:rPr>
          <w:b w:val="1"/>
          <w:bCs w:val="1"/>
          <w:rtl w:val="0"/>
          <w:lang w:val="en-US"/>
        </w:rPr>
        <w:t>All: Our joy in liberating, compassionate Love will be our solace and resistance. The Ways of Death will not hold us in the ground.</w:t>
      </w:r>
      <w:r>
        <w:rPr>
          <w:rtl w:val="0"/>
          <w:lang w:val="en-US"/>
        </w:rPr>
        <w:t xml:space="preserve"> </w:t>
      </w:r>
    </w:p>
    <w:p>
      <w:pPr>
        <w:pStyle w:val="Body A"/>
        <w:rPr>
          <w:b w:val="1"/>
          <w:bCs w:val="1"/>
        </w:rPr>
      </w:pPr>
      <w:r>
        <w:rPr>
          <w:rtl w:val="0"/>
          <w:lang w:val="en-US"/>
        </w:rPr>
        <w:t>One: Come, rising Christ, come any way you want. Just come!</w:t>
      </w:r>
      <w:r>
        <w:rPr>
          <w:b w:val="1"/>
          <w:bCs w:val="1"/>
        </w:rPr>
        <w:tab/>
      </w:r>
    </w:p>
    <w:p>
      <w:pPr>
        <w:pStyle w:val="Body A"/>
        <w:rPr>
          <w:b w:val="1"/>
          <w:bCs w:val="1"/>
        </w:rPr>
      </w:pPr>
      <w:r>
        <w:rPr>
          <w:b w:val="1"/>
          <w:bCs w:val="1"/>
          <w:rtl w:val="0"/>
          <w:lang w:val="en-US"/>
        </w:rPr>
        <w:t>All: Come Holy Spirit. Come any way you want. Just come. Am</w:t>
      </w:r>
      <w:r>
        <w:rPr>
          <w:b w:val="1"/>
          <w:bCs w:val="1"/>
          <w:rtl w:val="0"/>
          <w:lang w:val="en-US"/>
        </w:rPr>
        <w:t>é</w:t>
      </w:r>
      <w:r>
        <w:rPr>
          <w:b w:val="1"/>
          <w:bCs w:val="1"/>
          <w:rtl w:val="0"/>
          <w:lang w:val="en-US"/>
        </w:rPr>
        <w:t>n/Amen</w:t>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 xml:space="preserve">Worship Songs </w:t>
        <w:tab/>
      </w:r>
      <w:r>
        <w:rPr>
          <w:rtl w:val="0"/>
          <w:lang w:val="en-US"/>
        </w:rPr>
        <w:t xml:space="preserve">Rev. Pressley S, </w:t>
      </w:r>
      <w:r>
        <w:rPr>
          <w:rtl w:val="0"/>
          <w:lang w:val="en-US"/>
        </w:rPr>
        <w:t>worship leader</w:t>
      </w:r>
      <w:r/>
    </w:p>
    <w:p>
      <w:pPr>
        <w:pStyle w:val="Body B"/>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1.</w:t>
      </w:r>
      <w:r>
        <w:rPr>
          <w:rFonts w:ascii="Helvetica Neue" w:hAnsi="Helvetica Neue"/>
          <w:b w:val="1"/>
          <w:bCs w:val="1"/>
          <w:sz w:val="22"/>
          <w:szCs w:val="22"/>
          <w:rtl w:val="0"/>
          <w:lang w:val="en-US"/>
        </w:rPr>
        <w:t xml:space="preserve"> </w:t>
      </w:r>
      <w:r>
        <w:rPr>
          <w:rFonts w:ascii="Helvetica Neue" w:hAnsi="Helvetica Neue"/>
          <w:sz w:val="22"/>
          <w:szCs w:val="22"/>
          <w:rtl w:val="0"/>
          <w:lang w:val="en-US"/>
        </w:rPr>
        <w:t xml:space="preserve"> </w:t>
      </w:r>
      <w:r>
        <w:rPr>
          <w:rFonts w:ascii="Helvetica Neue" w:hAnsi="Helvetica Neue"/>
          <w:b w:val="1"/>
          <w:bCs w:val="1"/>
          <w:sz w:val="22"/>
          <w:szCs w:val="22"/>
          <w:rtl w:val="0"/>
          <w:lang w:val="en-US"/>
        </w:rPr>
        <w:t>Let the glory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glory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praises of our God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joy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b w:val="1"/>
          <w:bCs w:val="1"/>
          <w:sz w:val="22"/>
          <w:szCs w:val="22"/>
        </w:rPr>
      </w:pPr>
      <w:r>
        <w:rPr>
          <w:rFonts w:ascii="Helvetica Neue" w:hAnsi="Helvetica Neue"/>
          <w:sz w:val="22"/>
          <w:szCs w:val="22"/>
          <w:rtl w:val="0"/>
          <w:lang w:val="en-US"/>
        </w:rPr>
        <w:t>Oh-h-h, let it rise</w:t>
      </w:r>
    </w:p>
    <w:p>
      <w:pPr>
        <w:pStyle w:val="Body B A"/>
        <w:rPr>
          <w:rFonts w:ascii="Helvetica Neue" w:cs="Helvetica Neue" w:hAnsi="Helvetica Neue" w:eastAsia="Helvetica Neue"/>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rPr>
        <w:t>2.</w:t>
      </w:r>
      <w:r>
        <w:rPr>
          <w:rFonts w:ascii="Helvetica Neue" w:hAnsi="Helvetica Neue"/>
          <w:b w:val="1"/>
          <w:bCs w:val="1"/>
          <w:sz w:val="22"/>
          <w:szCs w:val="22"/>
          <w:rtl w:val="0"/>
          <w:lang w:val="en-US"/>
        </w:rPr>
        <w:t xml:space="preserve"> (Chorus)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Bless the Lord, O my soul,</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O my soul,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Worship God</w:t>
      </w:r>
      <w:r>
        <w:rPr>
          <w:rFonts w:ascii="Helvetica Neue" w:hAnsi="Helvetica Neue" w:hint="default"/>
          <w:sz w:val="22"/>
          <w:szCs w:val="22"/>
          <w:rtl w:val="1"/>
        </w:rPr>
        <w:t>’</w:t>
      </w:r>
      <w:r>
        <w:rPr>
          <w:rFonts w:ascii="Helvetica Neue" w:hAnsi="Helvetica Neue"/>
          <w:sz w:val="22"/>
          <w:szCs w:val="22"/>
          <w:rtl w:val="0"/>
          <w:lang w:val="en-US"/>
        </w:rPr>
        <w:t>s holy name.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Sing like never before,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 my soul.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I'll worship Your holy name.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1. </w:t>
      </w:r>
      <w:r>
        <w:rPr>
          <w:rFonts w:ascii="Helvetica Neue" w:hAnsi="Helvetica Neue"/>
          <w:sz w:val="22"/>
          <w:szCs w:val="22"/>
          <w:rtl w:val="0"/>
          <w:lang w:val="en-US"/>
        </w:rPr>
        <w:t>The sun comes up, it's a new day dawning;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It's time to sing Your song again.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Whatever may pass, and whatever lies before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me be singing when the evening comes.</w:t>
      </w:r>
      <w:r>
        <w:rPr>
          <w:rFonts w:ascii="Helvetica Neue" w:hAnsi="Helvetica Neue"/>
          <w:sz w:val="22"/>
          <w:szCs w:val="22"/>
          <w:rtl w:val="0"/>
          <w:lang w:val="en-US"/>
        </w:rPr>
        <w:t xml:space="preserve">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2. </w:t>
      </w:r>
      <w:r>
        <w:rPr>
          <w:rFonts w:ascii="Helvetica Neue" w:hAnsi="Helvetica Neue"/>
          <w:sz w:val="22"/>
          <w:szCs w:val="22"/>
          <w:rtl w:val="0"/>
          <w:lang w:val="en-US"/>
        </w:rPr>
        <w:t>You</w:t>
      </w:r>
      <w:r>
        <w:rPr>
          <w:rFonts w:ascii="Helvetica Neue" w:hAnsi="Helvetica Neue" w:hint="default"/>
          <w:sz w:val="22"/>
          <w:szCs w:val="22"/>
          <w:rtl w:val="0"/>
          <w:lang w:val="en-US"/>
        </w:rPr>
        <w:t>’</w:t>
      </w:r>
      <w:r>
        <w:rPr>
          <w:rFonts w:ascii="Helvetica Neue" w:hAnsi="Helvetica Neue"/>
          <w:sz w:val="22"/>
          <w:szCs w:val="22"/>
          <w:rtl w:val="0"/>
          <w:lang w:val="en-US"/>
        </w:rPr>
        <w:t>re rich in love, and You're slow to anger.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name is great, and Your heart is kind.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all Your goodness, I will keep on singing;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Ten thousand reasons for my heart to find.</w:t>
      </w:r>
      <w:r>
        <w:rPr>
          <w:rFonts w:ascii="Helvetica Neue" w:hAnsi="Helvetica Neue"/>
          <w:sz w:val="22"/>
          <w:szCs w:val="22"/>
          <w:rtl w:val="0"/>
          <w:lang w:val="en-US"/>
        </w:rPr>
        <w:t xml:space="preserve">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3. </w:t>
      </w:r>
      <w:r>
        <w:rPr>
          <w:rFonts w:ascii="Helvetica Neue" w:hAnsi="Helvetica Neue"/>
          <w:sz w:val="22"/>
          <w:szCs w:val="22"/>
          <w:rtl w:val="0"/>
          <w:lang w:val="en-US"/>
        </w:rPr>
        <w:t>And on that day when my strength is failing,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end draws near, and my time has come;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Still my soul will sing Your praise unending: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Ten thousand years and then forevermore!</w:t>
      </w:r>
      <w:r>
        <w:rPr>
          <w:rFonts w:ascii="Helvetica Neue" w:hAnsi="Helvetica Neue"/>
          <w:sz w:val="22"/>
          <w:szCs w:val="22"/>
          <w:rtl w:val="0"/>
          <w:lang w:val="en-US"/>
        </w:rPr>
        <w:t xml:space="preserve"> (Chorus)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3. This is how I fight my battles </w:t>
      </w:r>
    </w:p>
    <w:p>
      <w:pPr>
        <w:pStyle w:val="Body B"/>
        <w:rPr>
          <w:rFonts w:ascii="Helvetica Neue" w:cs="Helvetica Neue" w:hAnsi="Helvetica Neue" w:eastAsia="Helvetica Neue"/>
          <w:b w:val="1"/>
          <w:bCs w:val="1"/>
          <w:sz w:val="22"/>
          <w:szCs w:val="22"/>
        </w:rPr>
      </w:pPr>
      <w:r>
        <w:rPr>
          <w:rFonts w:ascii="Helvetica Neue" w:hAnsi="Helvetica Neue"/>
          <w:sz w:val="22"/>
          <w:szCs w:val="22"/>
          <w:rtl w:val="0"/>
          <w:lang w:val="en-US"/>
        </w:rPr>
        <w:t>(repeat several times)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r>
        <w:rPr>
          <w:rFonts w:ascii="Helvetica Neue" w:hAnsi="Helvetica Neue"/>
          <w:sz w:val="22"/>
          <w:szCs w:val="22"/>
          <w:rtl w:val="0"/>
          <w:lang w:val="en-US"/>
        </w:rPr>
        <w:t>It may look like I</w:t>
      </w:r>
      <w:r>
        <w:rPr>
          <w:rFonts w:ascii="Helvetica Neue" w:hAnsi="Helvetica Neue" w:hint="default"/>
          <w:sz w:val="22"/>
          <w:szCs w:val="22"/>
          <w:rtl w:val="0"/>
          <w:lang w:val="en-US"/>
        </w:rPr>
        <w:t>’</w:t>
      </w:r>
      <w:r>
        <w:rPr>
          <w:rFonts w:ascii="Helvetica Neue" w:hAnsi="Helvetica Neue"/>
          <w:sz w:val="22"/>
          <w:szCs w:val="22"/>
          <w:rtl w:val="0"/>
          <w:lang w:val="en-US"/>
        </w:rPr>
        <w:t>m surrounded,</w:t>
      </w:r>
    </w:p>
    <w:p>
      <w:pPr>
        <w:pStyle w:val="Body B"/>
        <w:rPr>
          <w:rFonts w:ascii="Helvetica Neue" w:cs="Helvetica Neue" w:hAnsi="Helvetica Neue" w:eastAsia="Helvetica Neue"/>
          <w:sz w:val="22"/>
          <w:szCs w:val="22"/>
        </w:rPr>
      </w:pPr>
      <w:r>
        <w:rPr>
          <w:rFonts w:ascii="Helvetica Neue" w:hAnsi="Helvetica Neue"/>
          <w:sz w:val="22"/>
          <w:szCs w:val="22"/>
          <w:rtl w:val="0"/>
          <w:lang w:val="en-US"/>
        </w:rPr>
        <w:t>But I</w:t>
      </w:r>
      <w:r>
        <w:rPr>
          <w:rFonts w:ascii="Helvetica Neue" w:hAnsi="Helvetica Neue" w:hint="default"/>
          <w:sz w:val="22"/>
          <w:szCs w:val="22"/>
          <w:rtl w:val="0"/>
          <w:lang w:val="en-US"/>
        </w:rPr>
        <w:t>’</w:t>
      </w:r>
      <w:r>
        <w:rPr>
          <w:rFonts w:ascii="Helvetica Neue" w:hAnsi="Helvetica Neue"/>
          <w:sz w:val="22"/>
          <w:szCs w:val="22"/>
          <w:rtl w:val="0"/>
          <w:lang w:val="en-US"/>
        </w:rPr>
        <w:t xml:space="preserve">m surrounded by You </w:t>
      </w:r>
    </w:p>
    <w:p>
      <w:pPr>
        <w:pStyle w:val="Body B"/>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(repeat several times)</w:t>
      </w:r>
      <w:r>
        <w:rPr>
          <w:rFonts w:ascii="Helvetica Neue" w:cs="Helvetica Neue" w:hAnsi="Helvetica Neue" w:eastAsia="Helvetica Neue"/>
          <w:sz w:val="22"/>
          <w:szCs w:val="22"/>
        </w:rPr>
      </w:r>
    </w:p>
    <w:p>
      <w:pPr>
        <w:pStyle w:val="Body A"/>
        <w:rPr>
          <w:sz w:val="22"/>
          <w:szCs w:val="22"/>
        </w:rPr>
      </w:pPr>
    </w:p>
    <w:p>
      <w:pPr>
        <w:pStyle w:val="Body A"/>
        <w:rPr>
          <w:sz w:val="22"/>
          <w:szCs w:val="22"/>
        </w:rPr>
      </w:pPr>
    </w:p>
    <w:p>
      <w:pPr>
        <w:pStyle w:val="Body A"/>
      </w:pPr>
    </w:p>
    <w:p>
      <w:pPr>
        <w:pStyle w:val="Default"/>
        <w:spacing w:before="0" w:line="240" w:lineRule="auto"/>
        <w:rPr>
          <w:sz w:val="22"/>
          <w:szCs w:val="22"/>
          <w:shd w:val="clear" w:color="auto" w:fill="ffffff"/>
          <w14:textOutline w14:w="12700" w14:cap="flat">
            <w14:noFill/>
            <w14:miter w14:lim="400000"/>
          </w14:textOutline>
        </w:rPr>
      </w:pPr>
      <w:r>
        <w:rPr>
          <w:b w:val="1"/>
          <w:bCs w:val="1"/>
          <w:sz w:val="22"/>
          <w:szCs w:val="22"/>
          <w:shd w:val="clear" w:color="auto" w:fill="ffffff"/>
          <w:rtl w:val="0"/>
          <w:lang w:val="en-US"/>
          <w14:textOutline w14:w="12700" w14:cap="flat">
            <w14:noFill/>
            <w14:miter w14:lim="400000"/>
          </w14:textOutline>
        </w:rPr>
        <w:t>Reading</w:t>
        <w:tab/>
      </w:r>
      <w:r>
        <w:rPr>
          <w:b w:val="1"/>
          <w:bCs w:val="1"/>
          <w:sz w:val="22"/>
          <w:szCs w:val="22"/>
          <w:shd w:val="clear" w:color="auto" w:fill="ffffff"/>
          <w:rtl w:val="0"/>
          <w:lang w:val="en-US"/>
          <w14:textOutline w14:w="12700" w14:cap="flat">
            <w14:noFill/>
            <w14:miter w14:lim="400000"/>
          </w14:textOutline>
        </w:rPr>
        <w:t xml:space="preserve">Revelation 21:10, 21:22-23, 22:1-5.  </w:t>
      </w:r>
      <w:r>
        <w:rPr>
          <w:b w:val="1"/>
          <w:bCs w:val="1"/>
          <w:sz w:val="22"/>
          <w:szCs w:val="22"/>
          <w:shd w:val="clear" w:color="auto" w:fill="ffffff"/>
          <w14:textOutline w14:w="12700" w14:cap="flat">
            <w14:noFill/>
            <w14:miter w14:lim="400000"/>
          </w14:textOutline>
        </w:rPr>
        <w:tab/>
      </w:r>
      <w:r>
        <w:rPr>
          <w:sz w:val="22"/>
          <w:szCs w:val="22"/>
          <w:shd w:val="clear" w:color="auto" w:fill="ffffff"/>
          <w:rtl w:val="0"/>
          <w:lang w:val="en-US"/>
        </w:rPr>
        <w:t>Susan P</w:t>
      </w:r>
      <w:r>
        <w:rPr>
          <w:sz w:val="22"/>
          <w:szCs w:val="22"/>
          <w:shd w:val="clear" w:color="auto" w:fill="ffffff"/>
          <w:rtl w:val="0"/>
          <w:lang w:val="en-US"/>
          <w14:textOutline w14:w="12700" w14:cap="flat">
            <w14:noFill/>
            <w14:miter w14:lim="400000"/>
          </w14:textOutline>
        </w:rPr>
        <w:t>, lector</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 xml:space="preserve">And in the </w:t>
      </w:r>
      <w:r>
        <w:rPr>
          <w:sz w:val="22"/>
          <w:szCs w:val="22"/>
          <w:shd w:val="clear" w:color="auto" w:fill="ffffff"/>
          <w:rtl w:val="0"/>
          <w:lang w:val="en-US"/>
          <w14:textOutline w14:w="12700" w14:cap="flat">
            <w14:noFill/>
            <w14:miter w14:lim="400000"/>
          </w14:textOutline>
        </w:rPr>
        <w:t>S</w:t>
      </w:r>
      <w:r>
        <w:rPr>
          <w:sz w:val="22"/>
          <w:szCs w:val="22"/>
          <w:shd w:val="clear" w:color="auto" w:fill="ffffff"/>
          <w:rtl w:val="0"/>
          <w:lang w:val="en-US"/>
          <w14:textOutline w14:w="12700" w14:cap="flat">
            <w14:noFill/>
            <w14:miter w14:lim="400000"/>
          </w14:textOutline>
        </w:rPr>
        <w:t>pirit</w:t>
      </w:r>
      <w:r>
        <w:rPr>
          <w:sz w:val="22"/>
          <w:szCs w:val="22"/>
          <w:shd w:val="clear" w:color="auto" w:fill="ffffff"/>
          <w:rtl w:val="0"/>
          <w:lang w:val="en-US"/>
          <w14:textOutline w14:w="12700" w14:cap="flat">
            <w14:noFill/>
            <w14:miter w14:lim="400000"/>
          </w14:textOutline>
        </w:rPr>
        <w:t>,</w:t>
      </w:r>
      <w:r>
        <w:rPr>
          <w:sz w:val="22"/>
          <w:szCs w:val="22"/>
          <w:shd w:val="clear" w:color="auto" w:fill="ffffff"/>
          <w:rtl w:val="0"/>
          <w:lang w:val="en-US"/>
          <w14:textOutline w14:w="12700" w14:cap="flat">
            <w14:noFill/>
            <w14:miter w14:lim="400000"/>
          </w14:textOutline>
        </w:rPr>
        <w:t xml:space="preserve"> </w:t>
      </w:r>
      <w:r>
        <w:rPr>
          <w:sz w:val="22"/>
          <w:szCs w:val="22"/>
          <w:shd w:val="clear" w:color="auto" w:fill="ffffff"/>
          <w:rtl w:val="0"/>
          <w:lang w:val="en-US"/>
          <w14:textOutline w14:w="12700" w14:cap="flat">
            <w14:noFill/>
            <w14:miter w14:lim="400000"/>
          </w14:textOutline>
        </w:rPr>
        <w:t>t</w:t>
      </w:r>
      <w:r>
        <w:rPr>
          <w:sz w:val="22"/>
          <w:szCs w:val="22"/>
          <w:shd w:val="clear" w:color="auto" w:fill="ffffff"/>
          <w:rtl w:val="0"/>
          <w:lang w:val="en-US"/>
          <w14:textOutline w14:w="12700" w14:cap="flat">
            <w14:noFill/>
            <w14:miter w14:lim="400000"/>
          </w14:textOutline>
        </w:rPr>
        <w:t>he</w:t>
      </w:r>
      <w:r>
        <w:rPr>
          <w:sz w:val="22"/>
          <w:szCs w:val="22"/>
          <w:shd w:val="clear" w:color="auto" w:fill="ffffff"/>
          <w:rtl w:val="0"/>
          <w:lang w:val="en-US"/>
          <w14:textOutline w14:w="12700" w14:cap="flat">
            <w14:noFill/>
            <w14:miter w14:lim="400000"/>
          </w14:textOutline>
        </w:rPr>
        <w:t xml:space="preserve"> angel</w:t>
      </w:r>
      <w:r>
        <w:rPr>
          <w:sz w:val="22"/>
          <w:szCs w:val="22"/>
          <w:shd w:val="clear" w:color="auto" w:fill="ffffff"/>
          <w:rtl w:val="0"/>
          <w:lang w:val="en-US"/>
          <w14:textOutline w14:w="12700" w14:cap="flat">
            <w14:noFill/>
            <w14:miter w14:lim="400000"/>
          </w14:textOutline>
        </w:rPr>
        <w:t xml:space="preserve"> carried me away to a great, high mountain and showed me the holy city Jerusalem coming down out of heaven from God</w:t>
      </w:r>
      <w:r>
        <w:rPr>
          <w:sz w:val="22"/>
          <w:szCs w:val="22"/>
          <w:shd w:val="clear" w:color="auto" w:fill="ffffff"/>
          <w:rtl w:val="0"/>
          <w:lang w:val="en-US"/>
          <w14:textOutline w14:w="12700" w14:cap="flat">
            <w14:noFill/>
            <w14:miter w14:lim="400000"/>
          </w14:textOutline>
        </w:rPr>
        <w:t>…</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I saw no temple in the city, for its temple is the Lord God the Almighty and the Lamb.</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And the city has no need of sun or moon to shine on it, for the glory of God is its light, and its lamp is the Lamb</w:t>
      </w:r>
      <w:r>
        <w:rPr>
          <w:sz w:val="22"/>
          <w:szCs w:val="22"/>
          <w:shd w:val="clear" w:color="auto" w:fill="ffffff"/>
          <w:rtl w:val="0"/>
          <w:lang w:val="en-US"/>
          <w14:textOutline w14:w="12700" w14:cap="flat">
            <w14:noFill/>
            <w14:miter w14:lim="400000"/>
          </w14:textOutline>
        </w:rPr>
        <w:t>…</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Then the angel showed me the river of the water of life, bright as crystal, flowing from the throne of God and of the Lamb</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through the middle of the street of the city. On either side of the river is the tree of life with its twelve kinds of fruit, producing its fruit each month, and the leaves of the tree are for the healing of the nations.</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Nothing accursed will be found there any more. But the throne of God and of the Lamb will be in it, and his servants will worship him;</w:t>
      </w:r>
      <w:r>
        <w:rPr>
          <w:sz w:val="22"/>
          <w:szCs w:val="22"/>
          <w:shd w:val="clear" w:color="auto" w:fill="ffffff"/>
          <w:rtl w:val="0"/>
          <w:lang w:val="en-US"/>
          <w14:textOutline w14:w="12700" w14:cap="flat">
            <w14:noFill/>
            <w14:miter w14:lim="400000"/>
          </w14:textOutline>
        </w:rPr>
        <w:t xml:space="preserve"> </w:t>
      </w:r>
      <w:r>
        <w:rPr>
          <w:sz w:val="22"/>
          <w:szCs w:val="22"/>
          <w:shd w:val="clear" w:color="auto" w:fill="ffffff"/>
          <w:rtl w:val="0"/>
          <w:lang w:val="en-US"/>
          <w14:textOutline w14:w="12700" w14:cap="flat">
            <w14:noFill/>
            <w14:miter w14:lim="400000"/>
          </w14:textOutline>
        </w:rPr>
        <w:t>they will see his face, and his name will be on their foreheads.</w:t>
      </w:r>
    </w:p>
    <w:p>
      <w:pPr>
        <w:pStyle w:val="Default"/>
        <w:suppressAutoHyphens w:val="1"/>
        <w:spacing w:before="0" w:line="240" w:lineRule="auto"/>
        <w:rPr>
          <w:sz w:val="22"/>
          <w:szCs w:val="22"/>
          <w:shd w:val="clear" w:color="auto" w:fill="ffffff"/>
          <w14:textOutline w14:w="12700" w14:cap="flat">
            <w14:noFill/>
            <w14:miter w14:lim="400000"/>
          </w14:textOutline>
        </w:rPr>
      </w:pPr>
      <w:r>
        <w:rPr>
          <w:sz w:val="22"/>
          <w:szCs w:val="22"/>
          <w:shd w:val="clear" w:color="auto" w:fill="ffffff"/>
          <w:rtl w:val="0"/>
          <w:lang w:val="en-US"/>
          <w14:textOutline w14:w="12700" w14:cap="flat">
            <w14:noFill/>
            <w14:miter w14:lim="400000"/>
          </w14:textOutline>
        </w:rPr>
        <w:t>And there will be no more night; they need no light of lamp or sun, for the Lord God will be their light, and they will reign forever and ever.</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Body A"/>
      </w:pPr>
      <w:r>
        <w:rPr>
          <w:u w:color="4a4a4a"/>
          <w:rtl w:val="0"/>
          <w:lang w:val="en-US"/>
        </w:rPr>
        <w:t xml:space="preserve">+++++ </w:t>
      </w:r>
      <w:r>
        <w:rPr>
          <w:rtl w:val="0"/>
        </w:rPr>
        <w:t xml:space="preserve">Let us hear Living Words </w:t>
      </w:r>
      <w:r>
        <w:rPr>
          <w:b w:val="1"/>
          <w:bCs w:val="1"/>
          <w:rtl w:val="0"/>
          <w:lang w:val="en-US"/>
        </w:rPr>
        <w:t>Thanks be to God</w:t>
      </w:r>
    </w:p>
    <w:p>
      <w:pPr>
        <w:pStyle w:val="Body A"/>
        <w:rPr>
          <w:b w:val="1"/>
          <w:bCs w:val="1"/>
          <w:sz w:val="24"/>
          <w:szCs w:val="24"/>
        </w:rPr>
      </w:pPr>
    </w:p>
    <w:p>
      <w:pPr>
        <w:pStyle w:val="Body A"/>
        <w:rPr>
          <w:b w:val="1"/>
          <w:bCs w:val="1"/>
          <w:sz w:val="24"/>
          <w:szCs w:val="24"/>
        </w:rPr>
      </w:pPr>
    </w:p>
    <w:p>
      <w:pPr>
        <w:pStyle w:val="Body A"/>
        <w:rPr>
          <w:b w:val="1"/>
          <w:bCs w:val="1"/>
          <w:sz w:val="24"/>
          <w:szCs w:val="24"/>
        </w:rPr>
      </w:pPr>
    </w:p>
    <w:p>
      <w:pPr>
        <w:pStyle w:val="Body A"/>
        <w:rPr>
          <w:b w:val="1"/>
          <w:bCs w:val="1"/>
          <w:sz w:val="24"/>
          <w:szCs w:val="24"/>
        </w:rPr>
      </w:pPr>
    </w:p>
    <w:p>
      <w:pPr>
        <w:pStyle w:val="Body A"/>
      </w:pPr>
      <w:r>
        <w:rPr>
          <w:b w:val="1"/>
          <w:bCs w:val="1"/>
          <w:rtl w:val="0"/>
          <w:lang w:val="en-US"/>
        </w:rPr>
        <w:t>Response</w:t>
        <w:tab/>
      </w:r>
      <w:r>
        <w:rPr>
          <w:b w:val="1"/>
          <w:bCs w:val="1"/>
          <w:rtl w:val="0"/>
          <w:lang w:val="en-US"/>
        </w:rPr>
        <w:t>Shine Jesus Shine</w:t>
      </w:r>
      <w:r>
        <w:rPr>
          <w:b w:val="1"/>
          <w:bCs w:val="1"/>
        </w:rPr>
        <w:tab/>
      </w:r>
      <w:r>
        <w:rPr>
          <w:rtl w:val="0"/>
          <w:lang w:val="en-US"/>
        </w:rPr>
        <w:t>Paul W. And Christine W., musicians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Lord, the light of Your love is shining</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In the midst of the </w:t>
      </w:r>
      <w:r>
        <w:rPr>
          <w:rFonts w:ascii="Helvetica Neue" w:hAnsi="Helvetica Neue"/>
          <w:sz w:val="22"/>
          <w:szCs w:val="22"/>
          <w:rtl w:val="0"/>
          <w:lang w:val="en-US"/>
        </w:rPr>
        <w:t>nighttime</w:t>
      </w:r>
      <w:r>
        <w:rPr>
          <w:rFonts w:ascii="Helvetica Neue" w:hAnsi="Helvetica Neue"/>
          <w:sz w:val="22"/>
          <w:szCs w:val="22"/>
          <w:rtl w:val="0"/>
          <w:lang w:val="en-US"/>
        </w:rPr>
        <w:t>, shining</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Jesus, light of the world, shine upon 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Set us free by the truth You now bring 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Shine on me, shine on me</w:t>
      </w:r>
    </w:p>
    <w:p>
      <w:pPr>
        <w:pStyle w:val="Default"/>
        <w:spacing w:before="0" w:line="240" w:lineRule="auto"/>
        <w:rPr>
          <w:rFonts w:ascii="Helvetica Neue" w:cs="Helvetica Neue" w:hAnsi="Helvetica Neue" w:eastAsia="Helvetica Neue"/>
          <w:sz w:val="22"/>
          <w:szCs w:val="22"/>
        </w:rPr>
      </w:pP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[Chorus]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Shine, Jesus, shine, fill this land with the </w:t>
      </w:r>
      <w:r>
        <w:rPr>
          <w:rFonts w:ascii="Helvetica Neue" w:hAnsi="Helvetica Neue"/>
          <w:sz w:val="22"/>
          <w:szCs w:val="22"/>
          <w:rtl w:val="0"/>
          <w:lang w:val="en-US"/>
        </w:rPr>
        <w:t>Creator</w:t>
      </w:r>
      <w:r>
        <w:rPr>
          <w:rFonts w:ascii="Helvetica Neue" w:hAnsi="Helvetica Neue" w:hint="default"/>
          <w:sz w:val="22"/>
          <w:szCs w:val="22"/>
          <w:rtl w:val="0"/>
          <w:lang w:val="en-US"/>
        </w:rPr>
        <w:t>’</w:t>
      </w:r>
      <w:r>
        <w:rPr>
          <w:rFonts w:ascii="Helvetica Neue" w:hAnsi="Helvetica Neue"/>
          <w:sz w:val="22"/>
          <w:szCs w:val="22"/>
          <w:rtl w:val="0"/>
          <w:lang w:val="en-US"/>
        </w:rPr>
        <w:t>s glory</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Blaze, Spirit, blaze, set our hearts on fire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Flow, river, flow, flood the nations with grace and mercy</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Send forth Your word, Lord, and let there be light</w:t>
      </w:r>
    </w:p>
    <w:p>
      <w:pPr>
        <w:pStyle w:val="Default"/>
        <w:spacing w:before="0" w:line="240" w:lineRule="auto"/>
        <w:rPr>
          <w:rFonts w:ascii="Helvetica Neue" w:cs="Helvetica Neue" w:hAnsi="Helvetica Neue" w:eastAsia="Helvetica Neue"/>
          <w:sz w:val="22"/>
          <w:szCs w:val="22"/>
        </w:rPr>
      </w:pP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[Verse 2]</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Lord, I come to Your awesome presence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From the shadows into Your radiance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By </w:t>
      </w:r>
      <w:r>
        <w:rPr>
          <w:rFonts w:ascii="Helvetica Neue" w:hAnsi="Helvetica Neue"/>
          <w:sz w:val="22"/>
          <w:szCs w:val="22"/>
          <w:rtl w:val="0"/>
          <w:lang w:val="en-US"/>
        </w:rPr>
        <w:t>Your Love,</w:t>
      </w:r>
      <w:r>
        <w:rPr>
          <w:rFonts w:ascii="Helvetica Neue" w:hAnsi="Helvetica Neue"/>
          <w:sz w:val="22"/>
          <w:szCs w:val="22"/>
          <w:rtl w:val="0"/>
          <w:lang w:val="en-US"/>
        </w:rPr>
        <w:t xml:space="preserve"> I may enter Your brightness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Search me, try me, </w:t>
      </w:r>
      <w:r>
        <w:rPr>
          <w:rFonts w:ascii="Helvetica Neue" w:hAnsi="Helvetica Neue"/>
          <w:sz w:val="22"/>
          <w:szCs w:val="22"/>
          <w:rtl w:val="0"/>
          <w:lang w:val="en-US"/>
        </w:rPr>
        <w:t>inspire me with kindness,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Shine on me, shine on me</w:t>
      </w:r>
    </w:p>
    <w:p>
      <w:pPr>
        <w:pStyle w:val="Default"/>
        <w:spacing w:before="0" w:line="240" w:lineRule="auto"/>
        <w:rPr>
          <w:rFonts w:ascii="Helvetica Neue" w:cs="Helvetica Neue" w:hAnsi="Helvetica Neue" w:eastAsia="Helvetica Neue"/>
          <w:sz w:val="22"/>
          <w:szCs w:val="22"/>
        </w:rPr>
      </w:pPr>
    </w:p>
    <w:p>
      <w:pPr>
        <w:pStyle w:val="Default"/>
        <w:spacing w:before="0" w:line="240" w:lineRule="auto"/>
        <w:rPr>
          <w:rFonts w:ascii="Helvetica" w:cs="Helvetica" w:hAnsi="Helvetica" w:eastAsia="Helvetica"/>
          <w:sz w:val="22"/>
          <w:szCs w:val="22"/>
        </w:rPr>
      </w:pPr>
    </w:p>
    <w:p>
      <w:pPr>
        <w:pStyle w:val="Body A"/>
        <w:sectPr>
          <w:type w:val="continuous"/>
          <w:pgSz w:w="12240" w:h="15840" w:orient="portrait"/>
          <w:pgMar w:top="1440" w:right="1440" w:bottom="1440" w:left="1440" w:header="720" w:footer="864"/>
          <w:bidi w:val="0"/>
        </w:sectPr>
      </w:pPr>
      <w:r>
        <w:rPr>
          <w:b w:val="1"/>
          <w:bCs w:val="1"/>
          <w:rtl w:val="0"/>
          <w:lang w:val="en-US"/>
        </w:rPr>
        <w:t xml:space="preserve">Sermon      </w:t>
      </w:r>
      <w:r>
        <w:rPr>
          <w:b w:val="1"/>
          <w:bCs w:val="1"/>
          <w:rtl w:val="0"/>
          <w:lang w:val="en-US"/>
        </w:rPr>
        <w:t>Shall We Gather at the River</w:t>
      </w:r>
      <w:r>
        <w:tab/>
      </w:r>
      <w:r>
        <w:rPr>
          <w:rtl w:val="0"/>
          <w:lang w:val="en-US"/>
        </w:rPr>
        <w:t xml:space="preserve">         </w:t>
      </w:r>
      <w:r>
        <w:rPr>
          <w:rtl w:val="0"/>
          <w:lang w:val="en-US"/>
        </w:rPr>
        <w:t>Rev.Pressley S., preacher</w:t>
      </w:r>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Shall we gather at the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Where bright angel feet have trod</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With its crystal tide forever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Flowing by the throne of God</w:t>
      </w:r>
    </w:p>
    <w:p>
      <w:pPr>
        <w:pStyle w:val="Default"/>
        <w:spacing w:before="0" w:line="240" w:lineRule="auto"/>
        <w:rPr>
          <w:outline w:val="0"/>
          <w:color w:val="1f1f1f"/>
          <w:sz w:val="22"/>
          <w:szCs w:val="22"/>
          <w14:textOutline>
            <w14:noFill/>
          </w14:textOutline>
          <w14:textFill>
            <w14:solidFill>
              <w14:srgbClr w14:val="1F1F1F"/>
            </w14:solidFill>
          </w14:textFill>
        </w:rPr>
      </w:pP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Yes, we'll gather at the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The beautiful, the beautiful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Gather with the saints at the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That flows by the throne of God</w:t>
      </w:r>
    </w:p>
    <w:p>
      <w:pPr>
        <w:pStyle w:val="Default"/>
        <w:spacing w:before="0" w:line="240" w:lineRule="auto"/>
        <w:rPr>
          <w:outline w:val="0"/>
          <w:color w:val="1f1f1f"/>
          <w:sz w:val="22"/>
          <w:szCs w:val="22"/>
          <w14:textOutline>
            <w14:noFill/>
          </w14:textOutline>
          <w14:textFill>
            <w14:solidFill>
              <w14:srgbClr w14:val="1F1F1F"/>
            </w14:solidFill>
          </w14:textFill>
        </w:rPr>
      </w:pP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Soon we'll reach the shining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Soon our pilgrimage will cease</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Soon our happy hearts will quiver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With the melody of peace</w:t>
      </w:r>
    </w:p>
    <w:p>
      <w:pPr>
        <w:pStyle w:val="Default"/>
        <w:spacing w:before="0" w:line="240" w:lineRule="auto"/>
        <w:rPr>
          <w:outline w:val="0"/>
          <w:color w:val="1f1f1f"/>
          <w:sz w:val="22"/>
          <w:szCs w:val="22"/>
          <w14:textOutline>
            <w14:noFill/>
          </w14:textOutline>
          <w14:textFill>
            <w14:solidFill>
              <w14:srgbClr w14:val="1F1F1F"/>
            </w14:solidFill>
          </w14:textFill>
        </w:rPr>
      </w:pP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Yes, we'll gather at the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The beautiful, the beautiful river</w:t>
      </w:r>
    </w:p>
    <w:p>
      <w:pPr>
        <w:pStyle w:val="Default"/>
        <w:spacing w:before="0" w:line="240" w:lineRule="auto"/>
        <w:rPr>
          <w:outline w:val="0"/>
          <w:color w:val="1f1f1f"/>
          <w:sz w:val="22"/>
          <w:szCs w:val="22"/>
          <w14:textOutline>
            <w14:noFill/>
          </w14:textOutline>
          <w14:textFill>
            <w14:solidFill>
              <w14:srgbClr w14:val="1F1F1F"/>
            </w14:solidFill>
          </w14:textFill>
        </w:rPr>
      </w:pPr>
      <w:r>
        <w:rPr>
          <w:outline w:val="0"/>
          <w:color w:val="1f1f1f"/>
          <w:sz w:val="22"/>
          <w:szCs w:val="22"/>
          <w:rtl w:val="0"/>
          <w:lang w:val="en-US"/>
          <w14:textOutline>
            <w14:noFill/>
          </w14:textOutline>
          <w14:textFill>
            <w14:solidFill>
              <w14:srgbClr w14:val="1F1F1F"/>
            </w14:solidFill>
          </w14:textFill>
        </w:rPr>
        <w:t>Gather with the saints at the river</w:t>
      </w:r>
    </w:p>
    <w:p>
      <w:pPr>
        <w:pStyle w:val="Default"/>
        <w:spacing w:before="0" w:line="240" w:lineRule="auto"/>
        <w:rPr>
          <w:outline w:val="0"/>
          <w:color w:val="1f1f1f"/>
          <w:sz w:val="22"/>
          <w:szCs w:val="22"/>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outline w:val="0"/>
          <w:color w:val="1f1f1f"/>
          <w:sz w:val="22"/>
          <w:szCs w:val="22"/>
          <w:rtl w:val="0"/>
          <w:lang w:val="en-US"/>
          <w14:textOutline>
            <w14:noFill/>
          </w14:textOutline>
          <w14:textFill>
            <w14:solidFill>
              <w14:srgbClr w14:val="1F1F1F"/>
            </w14:solidFill>
          </w14:textFill>
        </w:rPr>
        <w:t>That flows by the throne of God</w:t>
      </w:r>
      <w:r>
        <w:rPr>
          <w:outline w:val="0"/>
          <w:color w:val="1f1f1f"/>
          <w:sz w:val="22"/>
          <w:szCs w:val="22"/>
          <w14:textOutline>
            <w14:noFill/>
          </w14:textOutline>
          <w14:textFill>
            <w14:solidFill>
              <w14:srgbClr w14:val="1F1F1F"/>
            </w14:solidFill>
          </w14:textFill>
        </w:rPr>
      </w:r>
    </w:p>
    <w:p>
      <w:pPr>
        <w:pStyle w:val="Body A"/>
      </w:pPr>
    </w:p>
    <w:p>
      <w:pPr>
        <w:pStyle w:val="Body A"/>
      </w:pPr>
    </w:p>
    <w:p>
      <w:pPr>
        <w:pStyle w:val="Body A"/>
      </w:pPr>
      <w:r>
        <w:rPr>
          <w:b w:val="1"/>
          <w:bCs w:val="1"/>
          <w:rtl w:val="0"/>
          <w:lang w:val="en-US"/>
        </w:rPr>
        <w:t xml:space="preserve">Community Prayers  </w:t>
      </w:r>
      <w:r>
        <w:rPr>
          <w:rtl w:val="0"/>
          <w:lang w:val="en-US"/>
        </w:rPr>
        <w:t xml:space="preserve">   </w:t>
      </w:r>
      <w:r>
        <w:rPr>
          <w:rtl w:val="0"/>
          <w:lang w:val="en-US"/>
        </w:rPr>
        <w:t>Rev. Dr. Joan S</w:t>
      </w:r>
      <w:r>
        <w:rPr>
          <w:rtl w:val="0"/>
          <w:lang w:val="en-US"/>
        </w:rPr>
        <w:t>, liturgist</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Helvetica Neue" w:cs="Helvetica Neue" w:hAnsi="Helvetica Neue" w:eastAsia="Helvetica Neue"/>
          <w:b w:val="1"/>
          <w:bCs w:val="1"/>
          <w:sz w:val="22"/>
          <w:szCs w:val="22"/>
          <w:lang w:val="it-IT"/>
        </w:rPr>
      </w:pPr>
    </w:p>
    <w:p>
      <w:pPr>
        <w:pStyle w:val="Body B A"/>
        <w:rPr>
          <w:rFonts w:ascii="Calibri" w:cs="Calibri" w:hAnsi="Calibri" w:eastAsia="Calibri"/>
          <w:sz w:val="22"/>
          <w:szCs w:val="22"/>
          <w:lang w:val="it-IT"/>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w:t>
      </w:r>
      <w:r>
        <w:rPr>
          <w:b w:val="1"/>
          <w:bCs w:val="1"/>
          <w:sz w:val="22"/>
          <w:szCs w:val="22"/>
          <w:rtl w:val="0"/>
          <w:lang w:val="en-US"/>
        </w:rPr>
        <w:t>For Those Tears I Died</w:t>
        <w:tab/>
        <w:t xml:space="preserve">   </w:t>
      </w:r>
      <w:r>
        <w:rPr>
          <w:b w:val="1"/>
          <w:bCs w:val="1"/>
          <w:sz w:val="22"/>
          <w:szCs w:val="22"/>
          <w:rtl w:val="0"/>
          <w:lang w:val="en-US"/>
        </w:rPr>
        <w:t xml:space="preserve"> </w:t>
      </w:r>
      <w:r>
        <w:rPr>
          <w:sz w:val="22"/>
          <w:szCs w:val="22"/>
          <w:rtl w:val="0"/>
          <w:lang w:val="en-US"/>
        </w:rPr>
        <w:t xml:space="preserve">Sharilyn S., </w:t>
      </w:r>
      <w:r>
        <w:rPr>
          <w:sz w:val="22"/>
          <w:szCs w:val="22"/>
          <w:rtl w:val="0"/>
          <w:lang w:val="en-US"/>
        </w:rPr>
        <w:t>liturgis</w:t>
      </w:r>
      <w:r>
        <w:rPr>
          <w:sz w:val="22"/>
          <w:szCs w:val="22"/>
          <w:rtl w:val="0"/>
          <w:lang w:val="en-US"/>
        </w:rPr>
        <w:t xml:space="preserve">t  </w:t>
      </w:r>
      <w:r>
        <w:rPr>
          <w:sz w:val="22"/>
          <w:szCs w:val="22"/>
          <w:rtl w:val="0"/>
          <w:lang w:val="en-US"/>
        </w:rPr>
        <w:t>Paul W</w:t>
      </w:r>
      <w:r>
        <w:rPr>
          <w:sz w:val="22"/>
          <w:szCs w:val="22"/>
          <w:rtl w:val="0"/>
          <w:lang w:val="en-US"/>
        </w:rPr>
        <w:t xml:space="preserve"> and Christine W,</w:t>
      </w:r>
      <w:r>
        <w:rPr>
          <w:sz w:val="22"/>
          <w:szCs w:val="22"/>
          <w:rtl w:val="0"/>
          <w:lang w:val="en-US"/>
        </w:rPr>
        <w:t xml:space="preserve"> musician</w:t>
      </w:r>
      <w:r>
        <w:rPr>
          <w:sz w:val="22"/>
          <w:szCs w:val="22"/>
          <w:rtl w:val="0"/>
          <w:lang w:val="en-US"/>
        </w:rPr>
        <w:t>s</w:t>
      </w:r>
      <w:r>
        <w:rPr>
          <w:sz w:val="22"/>
          <w:szCs w:val="22"/>
        </w:rPr>
      </w:r>
    </w:p>
    <w:p>
      <w:pPr>
        <w:pStyle w:val="Body"/>
        <w:rPr>
          <w:rFonts w:ascii="Helvetica Neue" w:cs="Helvetica Neue" w:hAnsi="Helvetica Neue" w:eastAsia="Helvetica Neue"/>
          <w:sz w:val="22"/>
          <w:szCs w:val="22"/>
        </w:rPr>
      </w:pPr>
      <w:r>
        <w:rPr>
          <w:rFonts w:ascii="Helvetica Neue" w:hAnsi="Helvetica Neue"/>
          <w:b w:val="1"/>
          <w:bCs w:val="1"/>
          <w:sz w:val="22"/>
          <w:szCs w:val="22"/>
          <w:rtl w:val="0"/>
          <w:lang w:val="en-US"/>
        </w:rPr>
        <w:t>1.</w:t>
      </w:r>
      <w:r>
        <w:rPr>
          <w:rFonts w:ascii="Helvetica Neue" w:hAnsi="Helvetica Neue"/>
          <w:sz w:val="22"/>
          <w:szCs w:val="22"/>
          <w:rtl w:val="0"/>
          <w:lang w:val="en-US"/>
        </w:rPr>
        <w:t xml:space="preserve"> </w:t>
      </w:r>
      <w:r>
        <w:rPr>
          <w:rFonts w:ascii="Helvetica Neue" w:hAnsi="Helvetica Neue"/>
          <w:sz w:val="22"/>
          <w:szCs w:val="22"/>
          <w:rtl w:val="0"/>
          <w:lang w:val="en-US"/>
        </w:rPr>
        <w:t>You said you'd come and share all my sorrows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said you'd be there for all my tomorrows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came so close to sending you away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just like you promised, you came there to stay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just had to pray.</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pt-PT"/>
        </w:rPr>
        <w:t>[Chorus]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Jesus said, Come to the water, stand by my side,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know you are thirsty, you won't be denied.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felt every teardrop when in darkness you cried,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I strove to remind you that for those tears I died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sz w:val="22"/>
          <w:szCs w:val="22"/>
          <w:rtl w:val="0"/>
          <w:lang w:val="en-US"/>
        </w:rPr>
        <w:t xml:space="preserve">2. </w:t>
      </w:r>
      <w:r>
        <w:rPr>
          <w:rFonts w:ascii="Helvetica Neue" w:hAnsi="Helvetica Neue"/>
          <w:sz w:val="22"/>
          <w:szCs w:val="22"/>
          <w:rtl w:val="0"/>
          <w:lang w:val="en-US"/>
        </w:rPr>
        <w:t>Your goodness so great I can't understand,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dear Lord, I know that this was all planned.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Saviour, you're here now, and always will be.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love loosed my chains, and in you I'm free</w:t>
      </w:r>
    </w:p>
    <w:p>
      <w:pPr>
        <w:pStyle w:val="Body"/>
        <w:rPr>
          <w:rFonts w:ascii="Helvetica Neue" w:cs="Helvetica Neue" w:hAnsi="Helvetica Neue" w:eastAsia="Helvetica Neue"/>
          <w:i w:val="1"/>
          <w:iCs w:val="1"/>
          <w:sz w:val="22"/>
          <w:szCs w:val="22"/>
        </w:rPr>
      </w:pPr>
      <w:r>
        <w:rPr>
          <w:rFonts w:ascii="Helvetica Neue" w:hAnsi="Helvetica Neue"/>
          <w:sz w:val="22"/>
          <w:szCs w:val="22"/>
          <w:rtl w:val="0"/>
          <w:lang w:val="en-US"/>
        </w:rPr>
        <w:t>But Jesus why me.</w:t>
      </w:r>
      <w:r>
        <w:rPr>
          <w:rFonts w:ascii="Helvetica Neue" w:hAnsi="Helvetica Neue"/>
          <w:sz w:val="22"/>
          <w:szCs w:val="22"/>
          <w:rtl w:val="0"/>
          <w:lang w:val="en-US"/>
        </w:rPr>
        <w:t xml:space="preserve"> </w:t>
      </w:r>
      <w:r>
        <w:rPr>
          <w:rFonts w:ascii="Helvetica Neue" w:hAnsi="Helvetica Neue"/>
          <w:i w:val="1"/>
          <w:iCs w:val="1"/>
          <w:sz w:val="22"/>
          <w:szCs w:val="22"/>
          <w:rtl w:val="0"/>
          <w:lang w:val="en-US"/>
        </w:rPr>
        <w:t>(To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sz w:val="22"/>
          <w:szCs w:val="22"/>
          <w:rtl w:val="0"/>
          <w:lang w:val="en-US"/>
        </w:rPr>
        <w:t>3.</w:t>
      </w:r>
      <w:r>
        <w:rPr>
          <w:rFonts w:ascii="Helvetica Neue" w:hAnsi="Helvetica Neue"/>
          <w:sz w:val="22"/>
          <w:szCs w:val="22"/>
          <w:rtl w:val="0"/>
          <w:lang w:val="en-US"/>
        </w:rPr>
        <w:t xml:space="preserve"> </w:t>
      </w:r>
      <w:r>
        <w:rPr>
          <w:rFonts w:ascii="Helvetica Neue" w:hAnsi="Helvetica Neue"/>
          <w:sz w:val="22"/>
          <w:szCs w:val="22"/>
          <w:rtl w:val="0"/>
          <w:lang w:val="en-US"/>
        </w:rPr>
        <w:t>Jesus, I give you my heart and my soul.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know, without God I'd never be whole,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Saviour, you opened up all the right doors,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I thank you and praise you from earth's humble shores.</w:t>
      </w:r>
    </w:p>
    <w:p>
      <w:pPr>
        <w:pStyle w:val="Body"/>
        <w:rPr>
          <w:rFonts w:ascii="Calibri" w:cs="Calibri" w:hAnsi="Calibri" w:eastAsia="Calibri"/>
          <w:i w:val="1"/>
          <w:i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Take me, I'm yours.</w:t>
      </w:r>
      <w:r>
        <w:rPr>
          <w:rFonts w:ascii="Helvetica Neue" w:hAnsi="Helvetica Neue"/>
          <w:sz w:val="22"/>
          <w:szCs w:val="22"/>
          <w:rtl w:val="0"/>
          <w:lang w:val="en-US"/>
        </w:rPr>
        <w:t xml:space="preserve"> </w:t>
      </w:r>
      <w:r>
        <w:rPr>
          <w:rFonts w:ascii="Helvetica Neue" w:hAnsi="Helvetica Neue"/>
          <w:i w:val="1"/>
          <w:iCs w:val="1"/>
          <w:sz w:val="22"/>
          <w:szCs w:val="22"/>
          <w:rtl w:val="0"/>
          <w:lang w:val="en-US"/>
        </w:rPr>
        <w:t>(To chorus)</w:t>
      </w:r>
      <w:r>
        <w:rPr>
          <w:rFonts w:ascii="Calibri" w:cs="Calibri" w:hAnsi="Calibri" w:eastAsia="Calibri"/>
          <w:i w:val="1"/>
          <w:iCs w:val="1"/>
          <w:sz w:val="22"/>
          <w:szCs w:val="22"/>
        </w:rPr>
      </w:r>
    </w:p>
    <w:p>
      <w:pPr>
        <w:pStyle w:val="Body B"/>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pPr>
      <w:r>
        <w:rPr>
          <w:b w:val="1"/>
          <w:bCs w:val="1"/>
          <w:rtl w:val="0"/>
          <w:lang w:val="en-US"/>
        </w:rPr>
        <w:t>Communion</w:t>
      </w:r>
      <w:r>
        <w:rPr>
          <w:rtl w:val="0"/>
        </w:rPr>
        <w:tab/>
        <w:t xml:space="preserve"> </w:t>
      </w:r>
      <w:r>
        <w:rPr>
          <w:rtl w:val="0"/>
          <w:lang w:val="en-US"/>
        </w:rPr>
        <w:t>Rev. Dr. Lea B.</w:t>
      </w:r>
      <w:r>
        <w:rPr>
          <w:rtl w:val="0"/>
          <w:lang w:val="en-US"/>
        </w:rPr>
        <w:t xml:space="preserve">, celebrant </w:t>
      </w:r>
      <w:r>
        <w:rPr>
          <w:rtl w:val="0"/>
          <w:lang w:val="en-US"/>
        </w:rPr>
        <w:t xml:space="preserve">   Kris W</w:t>
      </w:r>
      <w:r>
        <w:rPr>
          <w:rtl w:val="0"/>
          <w:lang w:val="en-US"/>
        </w:rPr>
        <w:t>,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pt-PT"/>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ú</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My heart, my heart</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 xml:space="preserve">My heart knows how to say to you </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r>
    </w:p>
    <w:p>
      <w:pPr>
        <w:pStyle w:val="Body A"/>
        <w:rPr>
          <w:b w:val="1"/>
          <w:bCs w:val="1"/>
        </w:rPr>
      </w:pPr>
    </w:p>
    <w:p>
      <w:pPr>
        <w:pStyle w:val="Body A"/>
        <w:sectPr>
          <w:type w:val="continuous"/>
          <w:pgSz w:w="12240" w:h="15840" w:orient="portrait"/>
          <w:pgMar w:top="1440" w:right="1440" w:bottom="1440" w:left="1440" w:header="720" w:footer="864"/>
          <w:cols w:space="468" w:num="2" w:equalWidth="1"/>
          <w:bidi w:val="0"/>
        </w:sectPr>
      </w:pPr>
      <w: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New Book Group: The Gospels They Didn</w:t>
      </w:r>
      <w:r>
        <w:rPr>
          <w:b w:val="1"/>
          <w:bCs w:val="1"/>
          <w:rtl w:val="0"/>
          <w:lang w:val="en-US"/>
        </w:rPr>
        <w:t>’</w:t>
      </w:r>
      <w:r>
        <w:rPr>
          <w:b w:val="1"/>
          <w:bCs w:val="1"/>
          <w:rtl w:val="0"/>
          <w:lang w:val="en-US"/>
        </w:rPr>
        <w:t>t Want You to See! - Exploring Ancient Extra-canonical Gospels and Writings.</w:t>
      </w:r>
      <w:r>
        <w:rPr>
          <w:b w:val="1"/>
          <w:bCs w:val="1"/>
          <w:rtl w:val="0"/>
          <w:lang w:val="en-US"/>
        </w:rPr>
        <w:t xml:space="preserve"> Infancy Gospels of Jesus and Mary</w:t>
      </w:r>
      <w:r>
        <w:rPr>
          <w:rtl w:val="0"/>
          <w:lang w:val="en-US"/>
        </w:rPr>
        <w:t xml:space="preserve">, Tuesday, May </w:t>
      </w:r>
      <w:r>
        <w:rPr>
          <w:rtl w:val="0"/>
          <w:lang w:val="en-US"/>
        </w:rPr>
        <w:t>27</w:t>
      </w:r>
      <w:r>
        <w:rPr>
          <w:rtl w:val="0"/>
          <w:lang w:val="en-US"/>
        </w:rPr>
        <w:t>, 7:30pm on Zoom.</w:t>
      </w:r>
    </w:p>
    <w:p>
      <w:pPr>
        <w:pStyle w:val="Body A"/>
        <w:numPr>
          <w:ilvl w:val="0"/>
          <w:numId w:val="2"/>
        </w:numPr>
        <w:bidi w:val="0"/>
        <w:ind w:right="0"/>
        <w:jc w:val="left"/>
        <w:rPr>
          <w:rtl w:val="0"/>
          <w:lang w:val="en-US"/>
        </w:rPr>
      </w:pPr>
      <w:r>
        <w:rPr>
          <w:b w:val="1"/>
          <w:bCs w:val="1"/>
          <w:rtl w:val="0"/>
          <w:lang w:val="en-US"/>
        </w:rPr>
        <w:t xml:space="preserve">Hendersonville Pride is coming up, Sat., June 7th! </w:t>
      </w:r>
      <w:r>
        <w:rPr>
          <w:rtl w:val="0"/>
          <w:lang w:val="en-US"/>
        </w:rPr>
        <w:t>Please see Christine to help organize and staff our booth.</w:t>
        <w:tab/>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A</w:t>
      </w:r>
      <w:r>
        <w:rPr>
          <w:b w:val="1"/>
          <w:bCs w:val="1"/>
          <w:rtl w:val="0"/>
          <w:lang w:val="en-US"/>
        </w:rPr>
        <w:t xml:space="preserve">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