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420369</wp:posOffset>
            </wp:positionH>
            <wp:positionV relativeFrom="page">
              <wp:posOffset>365758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Ps. 139.14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Proper 27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November 9th</w:t>
      </w:r>
      <w:r>
        <w:rPr>
          <w:b w:val="1"/>
          <w:bCs w:val="1"/>
          <w:rtl w:val="0"/>
          <w:lang w:val="en-US"/>
        </w:rPr>
        <w:t>, 2025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  <w:tab/>
      </w:r>
      <w:r>
        <w:rPr>
          <w:rtl w:val="0"/>
          <w:lang w:val="en-US"/>
        </w:rPr>
        <w:t>Paul W., musician</w:t>
        <w:tab/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    </w:t>
      </w:r>
      <w:r>
        <w:rPr>
          <w:rtl w:val="0"/>
          <w:lang w:val="en-US"/>
        </w:rPr>
        <w:t>Rev. Pressley S., 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  <w:tab/>
        <w:t xml:space="preserve">We bless these mountains in which we gather, and all the animals, plants, and </w:t>
        <w:tab/>
        <w:tab/>
        <w:tab/>
        <w:t xml:space="preserve">      elements for whom this is home;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>We bless all who have walked this land and called this place home long before us;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We bless and honor Congregation Beth Israel for sharing their home with us;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And we pray that we will be a blessing in this place. </w:t>
      </w:r>
    </w:p>
    <w:p>
      <w:pPr>
        <w:pStyle w:val="Body A"/>
      </w:pPr>
      <w:r>
        <w:rPr>
          <w:b w:val="1"/>
          <w:bCs w:val="1"/>
          <w:rtl w:val="0"/>
        </w:rPr>
        <w:tab/>
        <w:t>May peace be among us. Amen.</w:t>
      </w:r>
    </w:p>
    <w:p>
      <w:pPr>
        <w:pStyle w:val="Body B"/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Gathering Song</w:t>
        <w:tab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Joyful People Come and Worship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  <w:tab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Christine W and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Paul W, musician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Joyful people, come and worship!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Lift your happy hearts in song,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Giving praise for our church family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In God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 house, where all belong,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Celebrating our uniqueness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Filled with love and pride today,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Forth we travel on faith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 journey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We, who once had turned away.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And today we lift our voices,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Of amazing love we sing,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Giving thanks and praise to Yahweh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For the joy that love can bring!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Praising Jesus and the Spirit,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Singing of amazing grace,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Here we see that same sweet Spirit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On each blessed sibling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 face.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God, whose mercies know no bound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ries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Heard our cries for liberty,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Broke the chains of fear that bound us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Lifted, loved, and set us free!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Learning how to love each other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How to live and how to grow,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Children of God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 new creation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Onward, upward now we go!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 A"/>
      </w:pPr>
      <w:r>
        <w:rPr>
          <w:b w:val="1"/>
          <w:bCs w:val="1"/>
          <w:shd w:val="clear" w:color="auto" w:fill="ffffff"/>
          <w:rtl w:val="0"/>
          <w:lang w:val="en-US"/>
        </w:rPr>
        <w:t>Invocation</w:t>
      </w:r>
      <w:r>
        <w:rPr>
          <w:b w:val="1"/>
          <w:bCs w:val="1"/>
          <w:rtl w:val="0"/>
          <w:lang w:val="en-US"/>
        </w:rPr>
        <w:t xml:space="preserve">   </w:t>
      </w:r>
      <w:r>
        <w:rPr>
          <w:b w:val="1"/>
          <w:bCs w:val="1"/>
          <w:rtl w:val="0"/>
        </w:rPr>
        <w:tab/>
        <w:t>Christine W.</w:t>
      </w:r>
      <w:r>
        <w:rPr>
          <w:rtl w:val="0"/>
          <w:lang w:val="en-US"/>
        </w:rPr>
        <w:t>, liturgist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One: </w:t>
      </w:r>
      <w:r>
        <w:rPr>
          <w:rFonts w:ascii="Helvetica Neue" w:hAnsi="Helvetica Neue"/>
          <w:rtl w:val="0"/>
          <w:lang w:val="en-US"/>
        </w:rPr>
        <w:t>For all the saints, who from their labors rest,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        </w:t>
      </w:r>
      <w:r>
        <w:rPr>
          <w:rFonts w:ascii="Helvetica Neue" w:hAnsi="Helvetica Neue"/>
          <w:rtl w:val="0"/>
          <w:lang w:val="en-US"/>
        </w:rPr>
        <w:t xml:space="preserve">Who </w:t>
      </w:r>
      <w:r>
        <w:rPr>
          <w:rFonts w:ascii="Helvetica Neue" w:hAnsi="Helvetica Neue"/>
          <w:rtl w:val="0"/>
          <w:lang w:val="en-US"/>
        </w:rPr>
        <w:t>You</w:t>
      </w:r>
      <w:r>
        <w:rPr>
          <w:rFonts w:ascii="Helvetica Neue" w:hAnsi="Helvetica Neue"/>
          <w:rtl w:val="0"/>
          <w:lang w:val="en-US"/>
        </w:rPr>
        <w:t xml:space="preserve"> by faith before the world confessed,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>All: Your</w:t>
      </w:r>
      <w:r>
        <w:rPr>
          <w:rFonts w:ascii="Helvetica Neue" w:hAnsi="Helvetica Neue"/>
          <w:b w:val="1"/>
          <w:bCs w:val="1"/>
          <w:rtl w:val="0"/>
          <w:lang w:val="en-US"/>
        </w:rPr>
        <w:t xml:space="preserve"> name, O Jesus, be forever blessed.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 xml:space="preserve">       In love, we shout, </w:t>
      </w:r>
      <w:r>
        <w:rPr>
          <w:rFonts w:ascii="Helvetica Neue" w:hAnsi="Helvetica Neue" w:hint="default"/>
          <w:b w:val="1"/>
          <w:bCs w:val="1"/>
          <w:rtl w:val="0"/>
          <w:lang w:val="en-US"/>
        </w:rPr>
        <w:t>“</w:t>
      </w:r>
      <w:r>
        <w:rPr>
          <w:rFonts w:ascii="Helvetica Neue" w:hAnsi="Helvetica Neue"/>
          <w:b w:val="1"/>
          <w:bCs w:val="1"/>
          <w:rtl w:val="0"/>
          <w:lang w:val="en-US"/>
        </w:rPr>
        <w:t>Alleluia, Alleluia</w:t>
      </w:r>
      <w:r>
        <w:rPr>
          <w:rFonts w:ascii="Helvetica Neue" w:hAnsi="Helvetica Neue" w:hint="default"/>
          <w:b w:val="1"/>
          <w:bCs w:val="1"/>
          <w:rtl w:val="0"/>
          <w:lang w:val="en-US"/>
        </w:rPr>
        <w:t>”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One: You were</w:t>
      </w:r>
      <w:r>
        <w:rPr>
          <w:rFonts w:ascii="Helvetica Neue" w:hAnsi="Helvetica Neue"/>
          <w:rtl w:val="0"/>
          <w:lang w:val="en-US"/>
        </w:rPr>
        <w:t xml:space="preserve"> their Rock, their Fortress, and their Might;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rtl w:val="0"/>
          <w:lang w:val="en-US"/>
        </w:rPr>
        <w:t xml:space="preserve">         You</w:t>
      </w:r>
      <w:r>
        <w:rPr>
          <w:rFonts w:ascii="Helvetica Neue" w:hAnsi="Helvetica Neue"/>
          <w:rtl w:val="0"/>
        </w:rPr>
        <w:t xml:space="preserve">, </w:t>
      </w:r>
      <w:r>
        <w:rPr>
          <w:rFonts w:ascii="Helvetica Neue" w:hAnsi="Helvetica Neue"/>
          <w:rtl w:val="0"/>
          <w:lang w:val="en-US"/>
        </w:rPr>
        <w:t>God</w:t>
      </w:r>
      <w:r>
        <w:rPr>
          <w:rFonts w:ascii="Helvetica Neue" w:hAnsi="Helvetica Neue"/>
          <w:rtl w:val="0"/>
          <w:lang w:val="en-US"/>
        </w:rPr>
        <w:t>, their Captain in the well-fought fight;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>All: You</w:t>
      </w:r>
      <w:r>
        <w:rPr>
          <w:rFonts w:ascii="Helvetica Neue" w:hAnsi="Helvetica Neue"/>
          <w:b w:val="1"/>
          <w:bCs w:val="1"/>
          <w:rtl w:val="0"/>
          <w:lang w:val="en-US"/>
        </w:rPr>
        <w:t>, in the darkness drear, their one true Light,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 xml:space="preserve">       In love, we say, </w:t>
      </w:r>
      <w:r>
        <w:rPr>
          <w:rFonts w:ascii="Helvetica Neue" w:hAnsi="Helvetica Neue" w:hint="default"/>
          <w:b w:val="1"/>
          <w:bCs w:val="1"/>
          <w:rtl w:val="0"/>
          <w:lang w:val="en-US"/>
        </w:rPr>
        <w:t>“</w:t>
      </w:r>
      <w:r>
        <w:rPr>
          <w:rFonts w:ascii="Helvetica Neue" w:hAnsi="Helvetica Neue"/>
          <w:b w:val="1"/>
          <w:bCs w:val="1"/>
          <w:rtl w:val="0"/>
          <w:lang w:val="en-US"/>
        </w:rPr>
        <w:t>Alleluia, Alleluia</w:t>
      </w:r>
      <w:r>
        <w:rPr>
          <w:rFonts w:ascii="Helvetica Neue" w:hAnsi="Helvetica Neue" w:hint="default"/>
          <w:b w:val="1"/>
          <w:bCs w:val="1"/>
          <w:rtl w:val="0"/>
          <w:lang w:val="en-US"/>
        </w:rPr>
        <w:t>”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One: </w:t>
      </w:r>
      <w:r>
        <w:rPr>
          <w:rFonts w:ascii="Helvetica Neue" w:hAnsi="Helvetica Neue"/>
          <w:rtl w:val="0"/>
          <w:lang w:val="en-US"/>
        </w:rPr>
        <w:t>O blest communion, fellowship divine!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rtl w:val="0"/>
          <w:lang w:val="en-US"/>
        </w:rPr>
        <w:t xml:space="preserve">        </w:t>
      </w:r>
      <w:r>
        <w:rPr>
          <w:rFonts w:ascii="Helvetica Neue" w:hAnsi="Helvetica Neue"/>
          <w:rtl w:val="0"/>
          <w:lang w:val="en-US"/>
        </w:rPr>
        <w:t>We feebly st</w:t>
      </w:r>
      <w:r>
        <w:rPr>
          <w:rFonts w:ascii="Helvetica Neue" w:hAnsi="Helvetica Neue"/>
          <w:rtl w:val="0"/>
          <w:lang w:val="en-US"/>
        </w:rPr>
        <w:t>r</w:t>
      </w:r>
      <w:r>
        <w:rPr>
          <w:rFonts w:ascii="Helvetica Neue" w:hAnsi="Helvetica Neue"/>
          <w:rtl w:val="0"/>
          <w:lang w:val="en-US"/>
        </w:rPr>
        <w:t>uggle, they in glory shine;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 xml:space="preserve">All: </w:t>
      </w:r>
      <w:r>
        <w:rPr>
          <w:rFonts w:ascii="Helvetica Neue" w:hAnsi="Helvetica Neue"/>
          <w:b w:val="1"/>
          <w:bCs w:val="1"/>
          <w:rtl w:val="0"/>
          <w:lang w:val="en-US"/>
        </w:rPr>
        <w:t>Yet all are one in Thee, for all are thine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rtl w:val="0"/>
          <w:lang w:val="en-US"/>
        </w:rPr>
        <w:t xml:space="preserve">       </w:t>
      </w:r>
      <w:r>
        <w:rPr>
          <w:rFonts w:ascii="Helvetica Neue" w:hAnsi="Helvetica Neue"/>
          <w:b w:val="1"/>
          <w:bCs w:val="1"/>
          <w:rtl w:val="0"/>
          <w:lang w:val="en-US"/>
        </w:rPr>
        <w:t xml:space="preserve">In love, we say, </w:t>
      </w:r>
      <w:r>
        <w:rPr>
          <w:rFonts w:ascii="Helvetica Neue" w:hAnsi="Helvetica Neue" w:hint="default"/>
          <w:b w:val="1"/>
          <w:bCs w:val="1"/>
          <w:rtl w:val="0"/>
          <w:lang w:val="en-US"/>
        </w:rPr>
        <w:t>“</w:t>
      </w:r>
      <w:r>
        <w:rPr>
          <w:rFonts w:ascii="Helvetica Neue" w:hAnsi="Helvetica Neue"/>
          <w:b w:val="1"/>
          <w:bCs w:val="1"/>
          <w:rtl w:val="0"/>
          <w:lang w:val="en-US"/>
        </w:rPr>
        <w:t>Alleluia, Alleluia</w:t>
      </w:r>
      <w:r>
        <w:rPr>
          <w:rFonts w:ascii="Helvetica Neue" w:hAnsi="Helvetica Neue" w:hint="default"/>
          <w:b w:val="1"/>
          <w:bCs w:val="1"/>
          <w:rtl w:val="0"/>
          <w:lang w:val="en-US"/>
        </w:rPr>
        <w:t>”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  <w:rPr>
          <w:sz w:val="22"/>
          <w:szCs w:val="22"/>
          <w:shd w:val="clear" w:color="auto" w:fill="ffffff"/>
          <w:lang w:val="it-IT"/>
          <w14:textOutline w14:w="12700" w14:cap="flat">
            <w14:noFill/>
            <w14:miter w14:lim="400000"/>
          </w14:textOutline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Come Holy Spirit.  Come any way you want.  Just come. Amen</w:t>
      </w:r>
      <w:r>
        <w:rPr>
          <w:sz w:val="22"/>
          <w:szCs w:val="22"/>
          <w:shd w:val="clear" w:color="auto" w:fill="ffffff"/>
          <w:lang w:val="it-IT"/>
          <w14:textOutline w14:w="12700" w14:cap="flat">
            <w14:noFill/>
            <w14:miter w14:lim="400000"/>
          </w14:textOutline>
        </w:rPr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 B"/>
        <w:rPr>
          <w:shd w:val="clear" w:color="auto" w:fill="ffffff"/>
        </w:rPr>
      </w:pPr>
      <w:r>
        <w:rPr>
          <w:rFonts w:ascii="Helvetica Neue" w:hAnsi="Helvetica Neue"/>
          <w:b w:val="1"/>
          <w:bCs w:val="1"/>
          <w:shd w:val="clear" w:color="auto" w:fill="ffffff"/>
          <w:rtl w:val="0"/>
          <w:lang w:val="en-US"/>
        </w:rPr>
        <w:t xml:space="preserve">Worship and 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C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ommunity Prayers</w:t>
        <w:tab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Rev. Pressley Sutherland, liturgist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  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       </w:t>
      </w:r>
      <w:r>
        <w:rPr>
          <w:shd w:val="clear" w:color="auto" w:fill="ffffff"/>
        </w:rPr>
        <w:tab/>
        <w:tab/>
      </w:r>
    </w:p>
    <w:p>
      <w:pPr>
        <w:pStyle w:val="Body B"/>
        <w:rPr>
          <w:rFonts w:ascii="Helvetica Neue" w:cs="Helvetica Neue" w:hAnsi="Helvetica Neue" w:eastAsia="Helvetica Neue"/>
          <w:i w:val="1"/>
          <w:iCs w:val="1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i w:val="1"/>
          <w:iCs w:val="1"/>
          <w:shd w:val="clear" w:color="auto" w:fill="ffffff"/>
        </w:rPr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 xml:space="preserve">1. 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Lord I lift Your name on h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i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gh</w:t>
      </w:r>
      <w:r>
        <w:rPr>
          <w:rFonts w:ascii="Calibri" w:cs="Calibri" w:hAnsi="Calibri" w:eastAsia="Calibri"/>
          <w:sz w:val="22"/>
          <w:szCs w:val="22"/>
        </w:rPr>
        <w:tab/>
        <w:tab/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Lord I love to sing Your praises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I'm so glad You</w:t>
      </w:r>
      <w:r>
        <w:rPr>
          <w:rFonts w:ascii="Calibri" w:hAnsi="Calibri" w:hint="default"/>
          <w:sz w:val="22"/>
          <w:szCs w:val="22"/>
          <w:rtl w:val="0"/>
          <w:lang w:val="en-US"/>
        </w:rPr>
        <w:t>’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/>
          <w:sz w:val="22"/>
          <w:szCs w:val="22"/>
          <w:rtl w:val="0"/>
          <w:lang w:val="en-US"/>
        </w:rPr>
        <w:t>e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in my life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I'm so glad You came to save us 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You came from heaven to earth to show the way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From the earth to the cross my debt to pay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From the cross to the grave from the grave to the sky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Lord I lift Your name on high</w:t>
      </w:r>
      <w:r>
        <w:rPr>
          <w:rFonts w:ascii="Calibri" w:hAnsi="Calibri"/>
          <w:sz w:val="22"/>
          <w:szCs w:val="22"/>
          <w:rtl w:val="0"/>
          <w:lang w:val="en-US"/>
        </w:rPr>
        <w:t>.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 xml:space="preserve">2. 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I keep fighting voices in my mind that say I'm not enough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Every single lie that tells me I will never measure up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Am I more than just the sum of every high and every low?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Remind me once again just who I am, because I need to know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>[Chorus]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say I am loved when I can't feel a thing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say I am strong when I think I am weak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say I am held when I am falling short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When I don't belong, oh You say that I am Yours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I believe, oh I believe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What You say of me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believe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2. </w:t>
      </w:r>
      <w:r>
        <w:rPr>
          <w:rFonts w:ascii="Helvetica Neue" w:hAnsi="Helvetica Neue"/>
          <w:sz w:val="22"/>
          <w:szCs w:val="22"/>
          <w:rtl w:val="0"/>
          <w:lang w:val="en-US"/>
        </w:rPr>
        <w:t>The only thing that matters now is everything You think of me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In You I find my worth, in You I find my identity, o-ooh  [chorus]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3. </w:t>
      </w:r>
      <w:r>
        <w:rPr>
          <w:rFonts w:ascii="Helvetica Neue" w:hAnsi="Helvetica Neue"/>
          <w:sz w:val="22"/>
          <w:szCs w:val="22"/>
          <w:rtl w:val="0"/>
          <w:lang w:val="en-US"/>
        </w:rPr>
        <w:t>Taking all I have and now I'm laying it at Your feet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have every failure God, and You'll have every victory, o-ooh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>[chorus]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3.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Let go, let love. Let go, let love.</w:t>
      </w:r>
    </w:p>
    <w:p>
      <w:pPr>
        <w:pStyle w:val="Body"/>
        <w:spacing w:line="276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go, let love. Let go, let love.</w:t>
      </w:r>
    </w:p>
    <w:p>
      <w:pPr>
        <w:pStyle w:val="Body"/>
        <w:spacing w:line="276" w:lineRule="auto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</w:p>
    <w:p>
      <w:pPr>
        <w:pStyle w:val="Body"/>
        <w:spacing w:line="276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your mind be at ease.</w:t>
      </w:r>
    </w:p>
    <w:p>
      <w:pPr>
        <w:pStyle w:val="Body"/>
        <w:spacing w:line="276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your fears be released</w:t>
      </w:r>
    </w:p>
    <w:p>
      <w:pPr>
        <w:pStyle w:val="Body"/>
        <w:spacing w:line="276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your spirit find peace</w:t>
      </w:r>
    </w:p>
    <w:p>
      <w:pPr>
        <w:pStyle w:val="Body"/>
        <w:spacing w:line="276" w:lineRule="auto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In love. In love.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u w:color="ee0000"/>
        </w:r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  <w:tab/>
        <w:tab/>
        <w:tab/>
      </w:r>
      <w:r>
        <w:rPr>
          <w:rFonts w:ascii="Helvetica Neue" w:hAnsi="Helvetica Neue"/>
          <w:b w:val="1"/>
          <w:bCs w:val="1"/>
          <w:sz w:val="22"/>
          <w:szCs w:val="22"/>
          <w:u w:color="ee0000"/>
          <w:rtl w:val="0"/>
          <w:lang w:val="en-US"/>
        </w:rPr>
        <w:t>Our Mother Prayer</w:t>
        <w:tab/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ee0000"/>
          <w:sz w:val="22"/>
          <w:szCs w:val="22"/>
          <w:u w:color="ee0000"/>
          <w14:textFill>
            <w14:solidFill>
              <w14:srgbClr w14:val="EE0000"/>
            </w14:solidFill>
          </w14:textFill>
        </w:rPr>
        <w:tab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Body"/>
        <w:rPr>
          <w:rFonts w:ascii="Helvetica Neue" w:cs="Helvetica Neue" w:hAnsi="Helvetica Neue" w:eastAsia="Helvetica Neue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u w:color="ee0000"/>
          <w:shd w:val="clear" w:color="auto" w:fill="ffffff"/>
        </w:rPr>
      </w:pPr>
      <w:r>
        <w:rPr>
          <w:b w:val="1"/>
          <w:bCs w:val="1"/>
          <w:sz w:val="22"/>
          <w:szCs w:val="22"/>
          <w:u w:color="ee0000"/>
          <w:shd w:val="clear" w:color="auto" w:fill="ffffff"/>
          <w:rtl w:val="0"/>
          <w:lang w:val="en-US"/>
        </w:rPr>
        <w:t xml:space="preserve">Reading   </w:t>
      </w:r>
      <w:r>
        <w:rPr>
          <w:b w:val="1"/>
          <w:bCs w:val="1"/>
          <w:sz w:val="22"/>
          <w:szCs w:val="22"/>
          <w:u w:color="ee0000"/>
          <w:shd w:val="clear" w:color="auto" w:fill="ffffff"/>
          <w:rtl w:val="0"/>
          <w:lang w:val="en-US"/>
        </w:rPr>
        <w:t>Luke 20:27-38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  </w:t>
      </w:r>
      <w:r>
        <w:rPr>
          <w:sz w:val="22"/>
          <w:szCs w:val="22"/>
          <w:u w:color="ee0000"/>
          <w:shd w:val="clear" w:color="auto" w:fill="ffffff"/>
          <w:rtl w:val="0"/>
        </w:rPr>
        <w:tab/>
        <w:t>Sharilyn S., M.Div., lector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 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Some Sadducees, those who say there is no resurrection, came to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Jesus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and asked him a question: "Teacher, Moses wrote for us that if a man's brother dies leaving a wife but no children, the man shall marry the widow and raise up children for his brother.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Now there were seven brothers; the first married a woman and died childless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;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then the second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and the third married her, and so in the same way all seven died childless.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Finally the woman also died.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In the resurrection, therefore, whose wife will the woman be? For the seven had married her.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”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Jesus said to them, "Those who belong to this age marry and are given in marriage,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but those who are considered worthy of a place in that age and in the resurrection from the dead neither marry nor are given in marriage.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Indeed, they cannot die anymore, because they are like angels and are children of God, being children of the resurrection.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And the fact that the dead are raised Moses himself showed, in the story about the bush, where he speaks of the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Holy One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 as the God of Abraham, the God of Isaac, and the God of Jacob.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Now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God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 is God not of the dead but of the living, for to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the Holy One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 all of them are alive."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Let us hear living Words.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Thanks be to God.</w:t>
      </w: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Response</w:t>
        <w:tab/>
        <w:t>Love Divine, All Loves Excelling</w:t>
        <w:tab/>
        <w:t>Paul W and Christine W, musicians</w:t>
      </w:r>
      <w:r>
        <w:rPr>
          <w:b w:val="1"/>
          <w:bCs w:val="1"/>
          <w:sz w:val="22"/>
          <w:szCs w:val="22"/>
          <w:shd w:val="clear" w:color="auto" w:fill="ffffff"/>
        </w:rPr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Love divine, all loves excelling,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Joy of heaven, to earth come down,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Fix in us Thy humble dwelling,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All Thy faithful mercies crown!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Jesus, Thou art all compassion,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Pure, unbounded love Thou art;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Visit us with Thy salvation,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Enter every trembling heart.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Breath, O breath Thy loving Spririt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Into every troubled breast!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Let us all in Thee inherit,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Let us find the promised rest;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Take away the love of sinning;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</w:rPr>
        <w:t>Alpha and Omega be;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End of faith, as its beginning,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Set our hearts at liberty.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Come, Almighty to deliver,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Let us all Thy life receive;   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Suddenly return, and never,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Nevermore Thy temples leave.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Thee we would always be blessing,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Serve Thee as Thy hosts above;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Pray, and praise Thee without ceasing,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Glory in Thy perfect love.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Finish then, Thy new creation;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Pure and spotless let us be;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Let us see Thy great salvation 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Perfectly restored in Thee;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Changed from glory into glory,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Till in heaven we take our place,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Till we cast our crowns before Thee,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Arial" w:cs="Arial" w:hAnsi="Arial" w:eastAsia="Arial"/>
          <w:b w:val="1"/>
          <w:bCs w:val="1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Lost in wonder, love and praise.</w:t>
      </w:r>
      <w:r>
        <w:rPr>
          <w:rFonts w:ascii="Arial" w:cs="Arial" w:hAnsi="Arial" w:eastAsia="Arial"/>
          <w:b w:val="1"/>
          <w:bCs w:val="1"/>
          <w:shd w:val="clear" w:color="auto" w:fill="ffffff"/>
        </w:rPr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14:textOutline>
            <w14:noFill/>
          </w14:textOutline>
          <w14:textFill>
            <w14:solidFill>
              <w14:srgbClr w14:val="242323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Sermon</w:t>
        <w:tab/>
        <w:t>In the Sweet By and By</w:t>
        <w:tab/>
        <w:t>Rev. Pressley S., preacher</w:t>
      </w:r>
      <w:r>
        <w:rPr>
          <w:outline w:val="0"/>
          <w:color w:val="242222"/>
          <w:sz w:val="22"/>
          <w:szCs w:val="22"/>
          <w14:textOutline>
            <w14:noFill/>
          </w14:textOutline>
          <w14:textFill>
            <w14:solidFill>
              <w14:srgbClr w14:val="242323"/>
            </w14:solidFill>
          </w14:textFill>
        </w:rPr>
      </w:r>
    </w:p>
    <w:p>
      <w:pPr>
        <w:pStyle w:val="Body B A"/>
        <w:rPr>
          <w:rFonts w:ascii="Helvetica Neue" w:cs="Helvetica Neue" w:hAnsi="Helvetica Neue" w:eastAsia="Helvetica Neue"/>
        </w:rPr>
      </w:pPr>
    </w:p>
    <w:p>
      <w:pPr>
        <w:pStyle w:val="Body B A"/>
        <w:rPr>
          <w:rFonts w:ascii="Helvetica Neue" w:cs="Helvetica Neue" w:hAnsi="Helvetica Neue" w:eastAsia="Helvetica Neue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rtl w:val="0"/>
          <w:lang w:val="en-US"/>
        </w:rPr>
        <w:t>Offertory</w:t>
      </w:r>
      <w:r>
        <w:rPr>
          <w:rFonts w:ascii="Helvetica Neue" w:cs="Helvetica Neue" w:hAnsi="Helvetica Neue" w:eastAsia="Helvetica Neue"/>
        </w:rPr>
        <w:tab/>
      </w:r>
      <w:r>
        <w:rPr>
          <w:rFonts w:ascii="Helvetica Neue" w:hAnsi="Helvetica Neue"/>
          <w:b w:val="1"/>
          <w:bCs w:val="1"/>
          <w:rtl w:val="0"/>
          <w:lang w:val="en-US"/>
        </w:rPr>
        <w:t>Amazing Grace</w:t>
      </w:r>
      <w:r>
        <w:rPr>
          <w:rFonts w:ascii="Helvetica Neue" w:cs="Helvetica Neue" w:hAnsi="Helvetica Neue" w:eastAsia="Helvetica Neue"/>
          <w:rtl w:val="0"/>
        </w:rPr>
        <w:tab/>
        <w:t>Christine W and Paul W, musicians</w:t>
      </w:r>
      <w:r>
        <w:rPr>
          <w:rFonts w:ascii="Helvetica Neue" w:cs="Helvetica Neue" w:hAnsi="Helvetica Neue" w:eastAsia="Helvetica Neue"/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Amazing Grace! (how sweet the sound)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That saved a soul like me!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once was lost, but now am found,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Was bound</w:t>
      </w:r>
      <w:r>
        <w:rPr>
          <w:rFonts w:ascii="Helvetica Neue" w:hAnsi="Helvetica Neue"/>
          <w:sz w:val="22"/>
          <w:szCs w:val="22"/>
          <w:rtl w:val="0"/>
          <w:lang w:val="en-US"/>
        </w:rPr>
        <w:t>, but now I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m free</w:t>
      </w:r>
      <w:r>
        <w:rPr>
          <w:rFonts w:ascii="Helvetica Neue" w:hAnsi="Helvetica Neue"/>
          <w:sz w:val="22"/>
          <w:szCs w:val="22"/>
          <w:rtl w:val="0"/>
        </w:rPr>
        <w:t>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'Twas grace that taught my heart to fear,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grace my fears relieved.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How precious did that grace appear,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hour I first believed.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When we've been there ten thousand years,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Bright shining as the sun,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We've no less days to sing God's praise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Than when we first begun.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Amazing Grace! (how sweet the sound)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That saved a soul like me!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once was lost, but now am found,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de-DE"/>
        </w:rPr>
        <w:t xml:space="preserve">Was </w:t>
      </w:r>
      <w:r>
        <w:rPr>
          <w:rFonts w:ascii="Helvetica Neue" w:hAnsi="Helvetica Neue"/>
          <w:sz w:val="22"/>
          <w:szCs w:val="22"/>
          <w:rtl w:val="0"/>
          <w:lang w:val="en-US"/>
        </w:rPr>
        <w:t>bound</w:t>
      </w:r>
      <w:r>
        <w:rPr>
          <w:rFonts w:ascii="Helvetica Neue" w:hAnsi="Helvetica Neue"/>
          <w:sz w:val="22"/>
          <w:szCs w:val="22"/>
          <w:rtl w:val="0"/>
          <w:lang w:val="en-US"/>
        </w:rPr>
        <w:t>, but now I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m</w:t>
      </w:r>
      <w:r>
        <w:rPr>
          <w:rFonts w:ascii="Helvetica Neue" w:hAnsi="Helvetica Neue"/>
          <w:sz w:val="22"/>
          <w:szCs w:val="22"/>
          <w:rtl w:val="0"/>
        </w:rPr>
        <w:t xml:space="preserve"> </w:t>
      </w:r>
      <w:r>
        <w:rPr>
          <w:rFonts w:ascii="Helvetica Neue" w:hAnsi="Helvetica Neue"/>
          <w:sz w:val="22"/>
          <w:szCs w:val="22"/>
          <w:rtl w:val="0"/>
          <w:lang w:val="en-US"/>
        </w:rPr>
        <w:t>fr</w:t>
      </w:r>
      <w:r>
        <w:rPr>
          <w:rFonts w:ascii="Helvetica Neue" w:hAnsi="Helvetica Neue"/>
          <w:sz w:val="22"/>
          <w:szCs w:val="22"/>
          <w:rtl w:val="0"/>
          <w:lang w:val="it-IT"/>
        </w:rPr>
        <w:t>ee.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Communion</w:t>
      </w:r>
      <w:r>
        <w:rPr>
          <w:rFonts w:ascii="Helvetica Neue" w:cs="Helvetica Neue" w:hAnsi="Helvetica Neue" w:eastAsia="Helvetica Neue"/>
          <w:sz w:val="22"/>
          <w:szCs w:val="22"/>
          <w:lang w:val="it-IT"/>
        </w:rPr>
        <w:tab/>
      </w:r>
      <w:r>
        <w:rPr>
          <w:rFonts w:ascii="Helvetica Neue" w:hAnsi="Helvetica Neue"/>
          <w:sz w:val="22"/>
          <w:szCs w:val="22"/>
          <w:rtl w:val="0"/>
          <w:lang w:val="it-IT"/>
        </w:rPr>
        <w:t>Rev. Dr. Joan S.</w:t>
      </w:r>
      <w:r>
        <w:rPr>
          <w:rFonts w:ascii="Helvetica Neue" w:hAnsi="Helvetica Neue"/>
          <w:sz w:val="22"/>
          <w:szCs w:val="22"/>
          <w:rtl w:val="0"/>
          <w:lang w:val="it-IT"/>
        </w:rPr>
        <w:t>, celebrant</w:t>
      </w:r>
      <w:r>
        <w:rPr>
          <w:rFonts w:ascii="Helvetica Neue" w:cs="Helvetica Neue" w:hAnsi="Helvetica Neue" w:eastAsia="Helvetica Neue"/>
          <w:sz w:val="22"/>
          <w:szCs w:val="22"/>
          <w:rtl w:val="0"/>
          <w:lang w:val="it-IT"/>
        </w:rPr>
        <w:tab/>
        <w:t xml:space="preserve">Jori B., acolyte 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lang w:val="pt-PT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ú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My heart, my heart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My heart knows how to say to you 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d</w:t>
      </w:r>
      <w:r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u w:color="ee0000"/>
        </w:rPr>
      </w:pPr>
      <w:r>
        <w:rPr>
          <w:b w:val="1"/>
          <w:bCs w:val="1"/>
          <w:u w:color="ee0000"/>
          <w:rtl w:val="0"/>
          <w:lang w:val="en-US"/>
        </w:rPr>
        <w:t>Announcements</w:t>
        <w:tab/>
      </w:r>
      <w:r>
        <w:rPr>
          <w:u w:color="ee0000"/>
          <w:rtl w:val="0"/>
          <w:lang w:val="en-US"/>
        </w:rPr>
        <w:t>Rev. Pressley S, liturgist</w:t>
      </w:r>
    </w:p>
    <w:p>
      <w:pPr>
        <w:pStyle w:val="Body A"/>
        <w:numPr>
          <w:ilvl w:val="0"/>
          <w:numId w:val="2"/>
        </w:numPr>
      </w:pPr>
      <w:r>
        <w:rPr>
          <w:b w:val="1"/>
          <w:bCs w:val="1"/>
          <w:u w:color="ee0000"/>
          <w:rtl w:val="0"/>
          <w:lang w:val="en-US"/>
        </w:rPr>
        <w:t xml:space="preserve">Book </w:t>
      </w:r>
      <w:r>
        <w:rPr>
          <w:b w:val="1"/>
          <w:bCs w:val="1"/>
          <w:u w:color="ee0000"/>
          <w:rtl w:val="0"/>
          <w:lang w:val="en-US"/>
        </w:rPr>
        <w:t>Group</w:t>
      </w:r>
      <w:r>
        <w:rPr>
          <w:b w:val="1"/>
          <w:bCs w:val="1"/>
          <w:u w:color="ee0000"/>
          <w:rtl w:val="0"/>
          <w:lang w:val="en-US"/>
        </w:rPr>
        <w:t xml:space="preserve"> this week.</w:t>
      </w:r>
      <w:r>
        <w:rPr>
          <w:b w:val="1"/>
          <w:bCs w:val="1"/>
          <w:u w:color="ee0000"/>
          <w:rtl w:val="0"/>
          <w:lang w:val="en-US"/>
        </w:rPr>
        <w:t xml:space="preserve"> </w:t>
      </w:r>
      <w:r>
        <w:rPr>
          <w:u w:color="ee0000"/>
          <w:rtl w:val="0"/>
          <w:lang w:val="en-US"/>
        </w:rPr>
        <w:t xml:space="preserve">Tuesday, Nov. 11th, 7:30pm, </w:t>
      </w:r>
      <w:r>
        <w:rPr>
          <w:u w:color="ee0000"/>
          <w:rtl w:val="0"/>
          <w:lang w:val="en-US"/>
        </w:rPr>
        <w:t>“</w:t>
      </w:r>
      <w:r>
        <w:rPr>
          <w:u w:color="ee0000"/>
          <w:rtl w:val="0"/>
          <w:lang w:val="en-US"/>
        </w:rPr>
        <w:t>Worth Fighting For: Finding Courage &amp; Compassion When Cruelty is Trending</w:t>
      </w:r>
      <w:r>
        <w:rPr>
          <w:u w:color="ee0000"/>
          <w:rtl w:val="0"/>
          <w:lang w:val="en-US"/>
        </w:rPr>
        <w:t xml:space="preserve">” </w:t>
      </w:r>
      <w:r>
        <w:rPr>
          <w:u w:color="ee0000"/>
          <w:rtl w:val="0"/>
          <w:lang w:val="en-US"/>
        </w:rPr>
        <w:t>by John Pavlovitz, Introduction through Part II, on Zoom</w:t>
      </w:r>
    </w:p>
    <w:p>
      <w:pPr>
        <w:pStyle w:val="Body A"/>
        <w:numPr>
          <w:ilvl w:val="0"/>
          <w:numId w:val="2"/>
        </w:numPr>
      </w:pPr>
      <w:r>
        <w:rPr>
          <w:u w:color="ee0000"/>
          <w:rtl w:val="0"/>
          <w:lang w:val="en-US"/>
        </w:rPr>
        <w:t xml:space="preserve"> </w:t>
      </w:r>
      <w:r>
        <w:rPr>
          <w:b w:val="1"/>
          <w:bCs w:val="1"/>
          <w:u w:color="ee0000"/>
          <w:rtl w:val="0"/>
          <w:lang w:val="en-US"/>
        </w:rPr>
        <w:t>Founding Committee Meeting</w:t>
      </w:r>
      <w:r>
        <w:rPr>
          <w:u w:color="ee0000"/>
          <w:rtl w:val="0"/>
          <w:lang w:val="en-US"/>
        </w:rPr>
        <w:t>, Wednesday, 7pm on Zoom</w:t>
      </w:r>
      <w:r>
        <w:tab/>
      </w: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 Food Donations</w:t>
      </w:r>
      <w:r>
        <w:rPr>
          <w:rtl w:val="0"/>
          <w:lang w:val="en-US"/>
        </w:rPr>
        <w:t xml:space="preserve"> Collected throughout November. Please bring non-perishables, particularly pop-top cans, to offset delay in SNAP benefits due to the government shut-down. 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Benediction</w:t>
        <w:tab/>
      </w:r>
      <w:r>
        <w:rPr>
          <w:rtl w:val="0"/>
          <w:lang w:val="en-US"/>
        </w:rPr>
        <w:t>Rev. Pressley S., liturgist</w:t>
      </w:r>
      <w:r>
        <w:rPr>
          <w:b w:val="1"/>
          <w:bCs w:val="1"/>
        </w:rPr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All will be well; and all will be well;  And all manner of thing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well, be well.</w:t>
      </w:r>
    </w:p>
    <w:p>
      <w:pPr>
        <w:pStyle w:val="Body A"/>
        <w:rPr>
          <w:b w:val="1"/>
          <w:bCs w:val="1"/>
        </w:rPr>
      </w:pPr>
      <w:r>
        <w:tab/>
      </w:r>
      <w:r>
        <w:rPr>
          <w:b w:val="1"/>
          <w:bCs w:val="1"/>
          <w:rtl w:val="0"/>
          <w:lang w:val="en-US"/>
        </w:rPr>
        <w:t>Go out with peace.  Go out with kindness. Go out with Love,</w:t>
      </w:r>
    </w:p>
    <w:p>
      <w:pPr>
        <w:pStyle w:val="Body A"/>
      </w:pPr>
      <w:r>
        <w:rPr>
          <w:b w:val="1"/>
          <w:bCs w:val="1"/>
          <w:rtl w:val="0"/>
        </w:rPr>
        <w:tab/>
        <w:t xml:space="preserve">In the name of the Creator, Christ, Comforter, and All that are Wise and Good. </w:t>
        <w:tab/>
        <w:tab/>
        <w:tab/>
        <w:t>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+"/>
      <w:lvlJc w:val="left"/>
      <w:pPr>
        <w:ind w:left="146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47" w:hanging="14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47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47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47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46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46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47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47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+"/>
        <w:lvlJc w:val="left"/>
        <w:pPr>
          <w:ind w:left="159" w:hanging="15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+"/>
        <w:lvlJc w:val="left"/>
        <w:pPr>
          <w:ind w:left="760" w:hanging="16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+"/>
        <w:lvlJc w:val="left"/>
        <w:pPr>
          <w:ind w:left="1360" w:hanging="15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+"/>
        <w:lvlJc w:val="left"/>
        <w:pPr>
          <w:ind w:left="1960" w:hanging="15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+"/>
        <w:lvlJc w:val="left"/>
        <w:pPr>
          <w:ind w:left="2560" w:hanging="15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+"/>
        <w:lvlJc w:val="left"/>
        <w:pPr>
          <w:ind w:left="3159" w:hanging="15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+"/>
        <w:lvlJc w:val="left"/>
        <w:pPr>
          <w:ind w:left="3759" w:hanging="15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+"/>
        <w:lvlJc w:val="left"/>
        <w:pPr>
          <w:ind w:left="4360" w:hanging="15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+"/>
        <w:lvlJc w:val="left"/>
        <w:pPr>
          <w:ind w:left="4960" w:hanging="15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B">
    <w:name w:val="Body B B"/>
    <w:next w:val="Body B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