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0223" w14:textId="04BC57D5" w:rsidR="007F5CE7" w:rsidRPr="007F5CE7" w:rsidRDefault="007F5CE7">
      <w:pPr>
        <w:rPr>
          <w:b/>
          <w:bCs/>
          <w:sz w:val="32"/>
          <w:szCs w:val="32"/>
        </w:rPr>
      </w:pPr>
      <w:r w:rsidRPr="007F5CE7">
        <w:rPr>
          <w:b/>
          <w:bCs/>
          <w:sz w:val="32"/>
          <w:szCs w:val="32"/>
        </w:rPr>
        <w:t>January</w:t>
      </w: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2222"/>
        <w:gridCol w:w="2633"/>
        <w:gridCol w:w="2546"/>
        <w:gridCol w:w="2546"/>
      </w:tblGrid>
      <w:tr w:rsidR="00E62002" w14:paraId="348F1BB1" w14:textId="13028EB4" w:rsidTr="00E62002">
        <w:tc>
          <w:tcPr>
            <w:tcW w:w="2222" w:type="dxa"/>
            <w:vAlign w:val="center"/>
          </w:tcPr>
          <w:p w14:paraId="45823B5F" w14:textId="18703AAA" w:rsidR="00E62002" w:rsidRDefault="00E62002" w:rsidP="00E62002"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Common Name</w:t>
            </w:r>
          </w:p>
        </w:tc>
        <w:tc>
          <w:tcPr>
            <w:tcW w:w="2633" w:type="dxa"/>
          </w:tcPr>
          <w:p w14:paraId="302C74F1" w14:textId="28632359" w:rsidR="00E62002" w:rsidRPr="007F5CE7" w:rsidRDefault="00E62002" w:rsidP="00E62002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Scientific Name</w:t>
            </w:r>
          </w:p>
        </w:tc>
        <w:tc>
          <w:tcPr>
            <w:tcW w:w="2546" w:type="dxa"/>
          </w:tcPr>
          <w:p w14:paraId="7F316C12" w14:textId="7C596AEF" w:rsidR="00E62002" w:rsidRDefault="00E62002" w:rsidP="00E62002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Pollen Color</w:t>
            </w:r>
          </w:p>
        </w:tc>
        <w:tc>
          <w:tcPr>
            <w:tcW w:w="2546" w:type="dxa"/>
          </w:tcPr>
          <w:p w14:paraId="64294E41" w14:textId="70C05F0B" w:rsidR="00E62002" w:rsidRDefault="00E62002" w:rsidP="00E62002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Source for bees</w:t>
            </w:r>
          </w:p>
        </w:tc>
      </w:tr>
      <w:tr w:rsidR="00E62002" w14:paraId="38237013" w14:textId="1FABFCAA" w:rsidTr="00E62002">
        <w:tc>
          <w:tcPr>
            <w:tcW w:w="2222" w:type="dxa"/>
            <w:vAlign w:val="center"/>
          </w:tcPr>
          <w:p w14:paraId="5714E66E" w14:textId="748047BB" w:rsidR="00E62002" w:rsidRDefault="00E62002" w:rsidP="00E6200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Heather</w:t>
            </w:r>
          </w:p>
        </w:tc>
        <w:tc>
          <w:tcPr>
            <w:tcW w:w="2633" w:type="dxa"/>
          </w:tcPr>
          <w:p w14:paraId="57D8EDB0" w14:textId="0AE7B350" w:rsidR="00E62002" w:rsidRPr="00E62002" w:rsidRDefault="00E62002" w:rsidP="00E6200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proofErr w:type="spellStart"/>
            <w:r w:rsidRPr="00E62002">
              <w:rPr>
                <w:rFonts w:ascii="Segoe UI" w:hAnsi="Segoe UI" w:cs="Segoe UI"/>
                <w:color w:val="003300"/>
                <w:sz w:val="26"/>
                <w:szCs w:val="26"/>
              </w:rPr>
              <w:t>Calluna</w:t>
            </w:r>
            <w:proofErr w:type="spellEnd"/>
            <w:r w:rsidRPr="00E62002"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vulgaris</w:t>
            </w:r>
          </w:p>
        </w:tc>
        <w:tc>
          <w:tcPr>
            <w:tcW w:w="2546" w:type="dxa"/>
            <w:vAlign w:val="center"/>
          </w:tcPr>
          <w:p w14:paraId="2F6BC7E2" w14:textId="52912E57" w:rsidR="00E62002" w:rsidRPr="00E62002" w:rsidRDefault="00E62002" w:rsidP="00E6200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C27E63">
              <w:rPr>
                <w:rFonts w:ascii="Segoe UI" w:hAnsi="Segoe UI" w:cs="Segoe UI"/>
                <w:color w:val="003300"/>
                <w:sz w:val="26"/>
                <w:szCs w:val="26"/>
              </w:rPr>
              <w:t>yellow white, white</w:t>
            </w:r>
          </w:p>
        </w:tc>
        <w:tc>
          <w:tcPr>
            <w:tcW w:w="2546" w:type="dxa"/>
          </w:tcPr>
          <w:p w14:paraId="2408D290" w14:textId="00FD5E63" w:rsidR="00E62002" w:rsidRPr="00C27E63" w:rsidRDefault="00E62002" w:rsidP="00E6200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</w:tbl>
    <w:p w14:paraId="37AFDA25" w14:textId="77777777" w:rsidR="007F5CE7" w:rsidRDefault="007F5CE7" w:rsidP="007F5CE7"/>
    <w:sectPr w:rsidR="007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7"/>
    <w:rsid w:val="00031AF7"/>
    <w:rsid w:val="00124B06"/>
    <w:rsid w:val="002F346F"/>
    <w:rsid w:val="00311D37"/>
    <w:rsid w:val="00667663"/>
    <w:rsid w:val="007F5CE7"/>
    <w:rsid w:val="0084383A"/>
    <w:rsid w:val="00AD09CC"/>
    <w:rsid w:val="00B846A4"/>
    <w:rsid w:val="00C17886"/>
    <w:rsid w:val="00C27E63"/>
    <w:rsid w:val="00C9208E"/>
    <w:rsid w:val="00DC059A"/>
    <w:rsid w:val="00E62002"/>
    <w:rsid w:val="00F42316"/>
    <w:rsid w:val="00F94F0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0A2"/>
  <w15:chartTrackingRefBased/>
  <w15:docId w15:val="{8EF7A92C-8F32-4561-880A-9904924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5</cp:revision>
  <dcterms:created xsi:type="dcterms:W3CDTF">2022-02-22T05:38:00Z</dcterms:created>
  <dcterms:modified xsi:type="dcterms:W3CDTF">2022-03-15T21:27:00Z</dcterms:modified>
</cp:coreProperties>
</file>