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4.61669921875" w:firstLine="0"/>
        <w:jc w:val="righ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49.9949951171875"/>
          <w:szCs w:val="49.9949951171875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49.9949951171875"/>
          <w:szCs w:val="49.9949951171875"/>
          <w:u w:val="none"/>
          <w:shd w:fill="auto" w:val="clear"/>
          <w:vertAlign w:val="baseline"/>
          <w:rtl w:val="0"/>
        </w:rPr>
        <w:t xml:space="preserve">ISCSM Prince/Princess Title Application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5.65598487854004" w:lineRule="auto"/>
        <w:ind w:left="0" w:right="11.791992187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5.65598487854004" w:lineRule="auto"/>
        <w:ind w:left="0" w:right="11.791992187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__________________________________________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5.65598487854004" w:lineRule="auto"/>
        <w:ind w:left="0" w:right="11.791992187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Stage Name: 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_________________________________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at least 18 years old? 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Running for:  Imperial Crown Prince______  Imperial Crown Princess 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91943359375" w:line="369.2187023162842" w:lineRule="auto"/>
        <w:ind w:left="83.302001953125" w:right="1360.8935546875" w:hanging="49.0159606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 current paid member or a member in good standing with the ISCSM?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.00610351562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1.61376953125" w:line="359.27295684814453" w:lineRule="auto"/>
        <w:ind w:left="83.36212158203125" w:right="965.37353515625" w:hanging="43.796081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read and understood the Bylaws and governing documents of the ISCSM?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.006103515625" w:right="0" w:firstLine="0"/>
        <w:jc w:val="left"/>
        <w:rPr>
          <w:rFonts w:ascii="EB Garamond" w:cs="EB Garamond" w:eastAsia="EB Garamond" w:hAnsi="EB Garamond"/>
          <w:b w:val="1"/>
          <w:sz w:val="25.979999542236328"/>
          <w:szCs w:val="25.979999542236328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.006103515625" w:right="0" w:firstLine="0"/>
        <w:jc w:val="left"/>
        <w:rPr>
          <w:rFonts w:ascii="EB Garamond" w:cs="EB Garamond" w:eastAsia="EB Garamond" w:hAnsi="EB Garamond"/>
          <w:b w:val="1"/>
          <w:sz w:val="25.979999542236328"/>
          <w:szCs w:val="25.9799995422363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.00610351562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 you able to meet the obligations of the position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_​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rFonts w:ascii="EB Garamond" w:cs="EB Garamond" w:eastAsia="EB Garamond" w:hAnsi="EB Garamond"/>
          <w:b w:val="1"/>
          <w:sz w:val="25.979999542236328"/>
          <w:szCs w:val="25.979999542236328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8133544921875" w:line="300.11109352111816" w:lineRule="auto"/>
        <w:ind w:left="57.540130615234375" w:right="352.6611328125" w:hanging="18.377227783203125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In the past, have you held a title with the ISCSM or any other ICS? If so, what title and where?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.97632598876953" w:lineRule="auto"/>
        <w:ind w:left="0" w:right="128.793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.00610351562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8133544921875" w:line="276" w:lineRule="auto"/>
        <w:ind w:left="57.280426025390625" w:right="330.836181640625" w:hanging="18.117523193359375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In the past, have you held any board positions with the ISCSM or any other ICS? If so, what position, where and when?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23828125" w:line="276" w:lineRule="auto"/>
        <w:ind w:left="35.00610351562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.006103515625" w:right="128.7939453125" w:firstLine="0"/>
        <w:jc w:val="center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98370361328125" w:line="240" w:lineRule="auto"/>
        <w:ind w:left="39.94232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How long have you been involved with the ISCSM?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8133544921875" w:line="240" w:lineRule="auto"/>
        <w:ind w:left="35.00610351562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What do you like most about the ISCSM?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4732666015625" w:line="336.53048515319824" w:lineRule="auto"/>
        <w:ind w:left="35.006103515625" w:right="128.793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04511642456055" w:lineRule="auto"/>
        <w:ind w:left="209.774169921875" w:right="83.486328125" w:hanging="174.76806640625"/>
        <w:jc w:val="left"/>
        <w:rPr>
          <w:rFonts w:ascii="EB Garamond" w:cs="EB Garamond" w:eastAsia="EB Garamond" w:hAnsi="EB Garamond"/>
          <w:b w:val="1"/>
          <w:sz w:val="25.979999542236328"/>
          <w:szCs w:val="25.9799995422363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04511642456055" w:lineRule="auto"/>
        <w:ind w:left="209.774169921875" w:right="83.486328125" w:hanging="174.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What do you think the ISCSM could do better, and how could you help achieve that?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.5626449584961" w:lineRule="auto"/>
        <w:ind w:left="35.006103515625" w:right="128.7939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.11109352111816" w:lineRule="auto"/>
        <w:ind w:left="35.006103515625" w:right="128.793945312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17293548583984" w:lineRule="auto"/>
        <w:ind w:left="35.006103515625" w:right="92.0666503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007568359375" w:line="267.2375965118408" w:lineRule="auto"/>
        <w:ind w:left="93.64212036132812" w:right="153.199462890625" w:hanging="58.6360168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What are your reasons for wanting to be a title holder with the ISCSM?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.11109352111816" w:lineRule="auto"/>
        <w:ind w:left="35.006103515625" w:right="128.793945312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4.1569232940674" w:lineRule="auto"/>
        <w:ind w:left="35.006103515625" w:right="128.7939453125" w:firstLine="54.89593505859375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88823890686035" w:lineRule="auto"/>
        <w:ind w:left="35.006103515625" w:right="128.793945312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  <w:sectPr>
          <w:pgSz w:h="15840" w:w="12240" w:orient="portrait"/>
          <w:pgMar w:bottom="1957.1401977539062" w:top="1318.599853515625" w:left="1404.0559387207031" w:right="1424.124755859375" w:header="0" w:footer="720"/>
          <w:pgNumType w:start="1"/>
        </w:sect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What do you do for the community within Montana that would make you a good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27160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957.1401977539062" w:top="1318.599853515625" w:left="1445.2972412109375" w:right="3470.76171875" w:header="0" w:footer="720"/>
          <w:cols w:equalWidth="0" w:num="2">
            <w:col w:space="0" w:w="3680"/>
            <w:col w:space="0" w:w="3680"/>
          </w:cols>
        </w:sect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candidate?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60498046875" w:line="276" w:lineRule="auto"/>
        <w:ind w:left="0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.006103515625" w:right="128.7939453125" w:firstLine="0"/>
        <w:jc w:val="left"/>
        <w:rPr>
          <w:rFonts w:ascii="EB Garamond" w:cs="EB Garamond" w:eastAsia="EB Garamond" w:hAnsi="EB Garamond"/>
          <w:b w:val="1"/>
          <w:sz w:val="25.979999542236328"/>
          <w:szCs w:val="25.979999542236328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.006103515625" w:right="128.793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.16290283203125" w:right="77.052001953125" w:hanging="4.15679931640625"/>
        <w:jc w:val="both"/>
        <w:rPr>
          <w:rFonts w:ascii="EB Garamond" w:cs="EB Garamond" w:eastAsia="EB Garamond" w:hAnsi="EB Garamond"/>
          <w:b w:val="1"/>
          <w:sz w:val="25.979999542236328"/>
          <w:szCs w:val="25.979999542236328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.16290283203125" w:right="77.052001953125" w:hanging="4.15679931640625"/>
        <w:jc w:val="both"/>
        <w:rPr>
          <w:rFonts w:ascii="EB Garamond" w:cs="EB Garamond" w:eastAsia="EB Garamond" w:hAnsi="EB Garamond"/>
          <w:b w:val="1"/>
          <w:sz w:val="25.979999542236328"/>
          <w:szCs w:val="25.9799995422363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.16290283203125" w:right="77.052001953125" w:hanging="4.15679931640625"/>
        <w:jc w:val="both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If elected, what will you do to help further the community growth/ involvement and help the ISCSM continue its mission and vision?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.960113525390625" w:right="98.118896484375" w:firstLine="3.0799865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.006103515625" w:right="128.793945312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.006103515625" w:right="0" w:hanging="35.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00048828125" w:line="276" w:lineRule="auto"/>
        <w:ind w:left="35.00610351562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8133544921875" w:line="240" w:lineRule="auto"/>
        <w:ind w:left="39.6824645996093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Do you have any other nonprofit background?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.11075019836426" w:lineRule="auto"/>
        <w:ind w:left="0" w:right="128.793945312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74346923828125" w:line="271.1616325378418" w:lineRule="auto"/>
        <w:ind w:left="82.64205932617188" w:right="758.8134765625" w:hanging="48.415374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Are you financially capable of supporting yourself during your reign if elected?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.11083602905273" w:lineRule="auto"/>
        <w:ind w:left="35.006103515625" w:right="128.793945312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.42337036132812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Board Notes: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81396484375" w:line="300.11109352111816" w:lineRule="auto"/>
        <w:ind w:left="35.0067138671875" w:right="132.70751953125" w:firstLine="0"/>
        <w:jc w:val="both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1.7431640625" w:line="240" w:lineRule="auto"/>
        <w:ind w:left="57.54089355468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Candidacy: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81396484375" w:line="240" w:lineRule="auto"/>
        <w:ind w:left="2254.2271423339844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5.979999542236328"/>
          <w:szCs w:val="25.979999542236328"/>
          <w:rtl w:val="0"/>
        </w:rPr>
        <w:t xml:space="preserve">   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Approved                                           Denied</w:t>
      </w:r>
    </w:p>
    <w:sectPr>
      <w:type w:val="continuous"/>
      <w:pgSz w:h="15840" w:w="12240" w:orient="portrait"/>
      <w:pgMar w:bottom="1957.1401977539062" w:top="1318.599853515625" w:left="1404.0559387207031" w:right="1424.124755859375" w:header="0" w:footer="720"/>
      <w:cols w:equalWidth="0" w:num="1">
        <w:col w:space="0" w:w="9411.81930541992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