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014EB" w14:textId="200790BE" w:rsidR="00A715FB" w:rsidRDefault="00061A51">
      <w:r>
        <w:rPr>
          <w:rFonts w:ascii="Rockwell" w:hAnsi="Rockwell"/>
          <w:noProof/>
        </w:rPr>
        <w:drawing>
          <wp:inline distT="0" distB="0" distL="0" distR="0" wp14:anchorId="5D4888B6" wp14:editId="42B19718">
            <wp:extent cx="1509311" cy="1321257"/>
            <wp:effectExtent l="0" t="0" r="2540" b="0"/>
            <wp:docPr id="3507058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0584" name="Picture 1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178" cy="13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1D142" w14:textId="521F78BB" w:rsidR="00061A51" w:rsidRPr="00061A51" w:rsidRDefault="00061A51">
      <w:pPr>
        <w:rPr>
          <w:rFonts w:ascii="Baskerville" w:hAnsi="Baskerville"/>
        </w:rPr>
      </w:pPr>
      <w:r w:rsidRPr="00061A51">
        <w:rPr>
          <w:rFonts w:ascii="Baskerville" w:hAnsi="Baskerville"/>
        </w:rPr>
        <w:t>To the referring GP:</w:t>
      </w:r>
    </w:p>
    <w:p w14:paraId="4ADD5C68" w14:textId="3FD41C94" w:rsidR="00061A51" w:rsidRDefault="00061A51" w:rsidP="00061A51">
      <w:pPr>
        <w:jc w:val="both"/>
        <w:rPr>
          <w:rFonts w:ascii="Baskerville" w:hAnsi="Baskerville"/>
        </w:rPr>
      </w:pPr>
      <w:r w:rsidRPr="00061A51">
        <w:rPr>
          <w:rFonts w:ascii="Baskerville" w:hAnsi="Baskerville"/>
        </w:rPr>
        <w:t>Thank you</w:t>
      </w:r>
      <w:r>
        <w:rPr>
          <w:rFonts w:ascii="Baskerville" w:hAnsi="Baskerville"/>
        </w:rPr>
        <w:t xml:space="preserve"> for supporting this individual to access what we believe is an innovative and essential mental health service targeted to engage remote and disadvantaged individuals to provide them with a high-quality psychiatric assessment and treatment plan.</w:t>
      </w:r>
    </w:p>
    <w:p w14:paraId="0CBA9941" w14:textId="143157F0" w:rsidR="00061A51" w:rsidRDefault="00061A51" w:rsidP="00061A51">
      <w:pPr>
        <w:jc w:val="both"/>
        <w:rPr>
          <w:rFonts w:ascii="Baskerville" w:hAnsi="Baskerville"/>
        </w:rPr>
      </w:pPr>
      <w:r>
        <w:rPr>
          <w:rFonts w:ascii="Baskerville" w:hAnsi="Baskerville"/>
        </w:rPr>
        <w:t xml:space="preserve">Our service provides an </w:t>
      </w:r>
      <w:r w:rsidRPr="00061A51">
        <w:rPr>
          <w:rFonts w:ascii="Baskerville" w:hAnsi="Baskerville" w:cs="Times New Roman (Body CS)"/>
          <w:b/>
        </w:rPr>
        <w:t>item 291</w:t>
      </w:r>
      <w:r>
        <w:rPr>
          <w:rFonts w:ascii="Baskerville" w:hAnsi="Baskerville"/>
        </w:rPr>
        <w:t xml:space="preserve"> assessment utilising confidential video and/or telephone (including provision for the use of a satellite phone if required) to reach even the most isolated areas of Australia as our service is not limited by geographic boundaries.</w:t>
      </w:r>
    </w:p>
    <w:p w14:paraId="313C958A" w14:textId="4DEA345D" w:rsidR="00061A51" w:rsidRDefault="00061A51" w:rsidP="00061A51">
      <w:pPr>
        <w:jc w:val="both"/>
        <w:rPr>
          <w:rFonts w:ascii="Baskerville" w:hAnsi="Baskerville"/>
        </w:rPr>
      </w:pPr>
      <w:r>
        <w:rPr>
          <w:rFonts w:ascii="Baskerville" w:hAnsi="Baskerville"/>
        </w:rPr>
        <w:t xml:space="preserve">The individual must have a valid Medicare number which will be utilised to </w:t>
      </w:r>
      <w:r w:rsidRPr="00061A51">
        <w:rPr>
          <w:rFonts w:ascii="Baskerville" w:hAnsi="Baskerville"/>
          <w:b/>
          <w:bCs/>
        </w:rPr>
        <w:t>Bulk Bill</w:t>
      </w:r>
      <w:r>
        <w:rPr>
          <w:rFonts w:ascii="Baskerville" w:hAnsi="Baskerville"/>
        </w:rPr>
        <w:t xml:space="preserve"> people (currently over the age of 18) who have a </w:t>
      </w:r>
      <w:r w:rsidRPr="00061A51">
        <w:rPr>
          <w:rFonts w:ascii="Baskerville" w:hAnsi="Baskerville"/>
          <w:b/>
          <w:bCs/>
        </w:rPr>
        <w:t>health care card</w:t>
      </w:r>
      <w:r>
        <w:rPr>
          <w:rFonts w:ascii="Baskerville" w:hAnsi="Baskerville"/>
        </w:rPr>
        <w:t>, otherwise to access Medicare rebates with an out-of-pocket fee of $150.</w:t>
      </w:r>
    </w:p>
    <w:p w14:paraId="517322E0" w14:textId="69B46612" w:rsidR="00061A51" w:rsidRDefault="00061A51">
      <w:pPr>
        <w:rPr>
          <w:rFonts w:ascii="Baskerville" w:hAnsi="Baskerville"/>
        </w:rPr>
      </w:pPr>
      <w:r>
        <w:rPr>
          <w:rFonts w:ascii="Baskerville" w:hAnsi="Baskerville"/>
        </w:rPr>
        <w:t>Please direct the referral to:</w:t>
      </w:r>
    </w:p>
    <w:p w14:paraId="11968349" w14:textId="64A7B916" w:rsidR="00061A51" w:rsidRPr="00061A51" w:rsidRDefault="00061A51" w:rsidP="00061A51">
      <w:pPr>
        <w:spacing w:after="0"/>
        <w:rPr>
          <w:rFonts w:ascii="Baskerville" w:hAnsi="Baskerville"/>
          <w:b/>
          <w:bCs/>
        </w:rPr>
      </w:pPr>
      <w:r w:rsidRPr="00061A51">
        <w:rPr>
          <w:rFonts w:ascii="Baskerville" w:hAnsi="Baskerville"/>
          <w:b/>
          <w:bCs/>
        </w:rPr>
        <w:t>Dr Alan Wragg MB, BS; FRANZCP; Cert. Child Psych.</w:t>
      </w:r>
    </w:p>
    <w:p w14:paraId="0B913BA2" w14:textId="0CA0F9DE" w:rsidR="00061A51" w:rsidRPr="00061A51" w:rsidRDefault="00061A51" w:rsidP="00061A51">
      <w:pPr>
        <w:spacing w:after="0"/>
        <w:rPr>
          <w:rFonts w:ascii="Baskerville" w:hAnsi="Baskerville"/>
          <w:b/>
          <w:bCs/>
        </w:rPr>
      </w:pPr>
      <w:r w:rsidRPr="00061A51">
        <w:rPr>
          <w:rFonts w:ascii="Baskerville" w:hAnsi="Baskerville"/>
          <w:b/>
          <w:bCs/>
        </w:rPr>
        <w:t>Consultant Child, Adolescent &amp; Adult psychiatrist</w:t>
      </w:r>
    </w:p>
    <w:p w14:paraId="4206859E" w14:textId="3E014EFD" w:rsidR="00061A51" w:rsidRPr="00061A51" w:rsidRDefault="00061A51" w:rsidP="00061A51">
      <w:pPr>
        <w:spacing w:after="0"/>
        <w:rPr>
          <w:rFonts w:ascii="Baskerville" w:hAnsi="Baskerville"/>
          <w:b/>
          <w:bCs/>
        </w:rPr>
      </w:pPr>
      <w:r w:rsidRPr="00061A51">
        <w:rPr>
          <w:rFonts w:ascii="Baskerville" w:hAnsi="Baskerville"/>
          <w:b/>
          <w:bCs/>
        </w:rPr>
        <w:t>Doctor in a Box</w:t>
      </w:r>
    </w:p>
    <w:p w14:paraId="78E05D10" w14:textId="65516E02" w:rsidR="00061A51" w:rsidRDefault="00061A51" w:rsidP="00061A51">
      <w:pPr>
        <w:spacing w:after="0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</w:rPr>
        <w:t>Office G3C, Corporate One Building</w:t>
      </w:r>
    </w:p>
    <w:p w14:paraId="6D686B63" w14:textId="6BC20245" w:rsidR="00061A51" w:rsidRDefault="00061A51" w:rsidP="00061A51">
      <w:pPr>
        <w:spacing w:after="0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</w:rPr>
        <w:t>84 Hotham Street</w:t>
      </w:r>
    </w:p>
    <w:p w14:paraId="3B219A14" w14:textId="3A4F1209" w:rsidR="00061A51" w:rsidRDefault="00061A51" w:rsidP="00061A51">
      <w:pPr>
        <w:spacing w:after="0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</w:rPr>
        <w:t>PRESTON Vic. 3072</w:t>
      </w:r>
    </w:p>
    <w:p w14:paraId="20057A0A" w14:textId="6CD18AD4" w:rsidR="00061A51" w:rsidRDefault="00061A51" w:rsidP="00061A51">
      <w:pPr>
        <w:spacing w:after="0"/>
        <w:rPr>
          <w:rFonts w:ascii="Baskerville" w:hAnsi="Baskerville"/>
          <w:b/>
          <w:bCs/>
        </w:rPr>
      </w:pPr>
      <w:hyperlink r:id="rId5" w:history="1">
        <w:r w:rsidRPr="008349B7">
          <w:rPr>
            <w:rStyle w:val="Hyperlink"/>
            <w:rFonts w:ascii="Baskerville" w:hAnsi="Baskerville"/>
            <w:b/>
            <w:bCs/>
          </w:rPr>
          <w:t>help@doctor-in-a-box.com</w:t>
        </w:r>
      </w:hyperlink>
    </w:p>
    <w:p w14:paraId="7C2C96D1" w14:textId="77777777" w:rsidR="00061A51" w:rsidRPr="00061A51" w:rsidRDefault="00061A51" w:rsidP="00061A51">
      <w:pPr>
        <w:spacing w:after="0"/>
        <w:rPr>
          <w:rFonts w:ascii="Baskerville" w:hAnsi="Baskerville"/>
          <w:b/>
          <w:bCs/>
        </w:rPr>
      </w:pPr>
    </w:p>
    <w:p w14:paraId="3562FB24" w14:textId="4C8B606B" w:rsidR="00061A51" w:rsidRDefault="00061A51" w:rsidP="00061A51">
      <w:pPr>
        <w:spacing w:after="0"/>
        <w:rPr>
          <w:rFonts w:ascii="Baskerville" w:hAnsi="Baskerville"/>
        </w:rPr>
      </w:pPr>
      <w:r>
        <w:rPr>
          <w:rFonts w:ascii="Baskerville" w:hAnsi="Baskerville"/>
        </w:rPr>
        <w:t>With the consent of the patient, we will forward you a summary of the outcome for your ongoing management and/or records.</w:t>
      </w:r>
    </w:p>
    <w:p w14:paraId="169A339F" w14:textId="77777777" w:rsidR="00061A51" w:rsidRDefault="00061A51" w:rsidP="00061A51">
      <w:pPr>
        <w:spacing w:after="0"/>
        <w:rPr>
          <w:rFonts w:ascii="Baskerville" w:hAnsi="Baskerville"/>
        </w:rPr>
      </w:pPr>
    </w:p>
    <w:p w14:paraId="0948D2E0" w14:textId="754CA353" w:rsidR="00061A51" w:rsidRDefault="00061A51" w:rsidP="00061A51">
      <w:pPr>
        <w:spacing w:after="0"/>
        <w:rPr>
          <w:rFonts w:ascii="Baskerville" w:hAnsi="Baskerville"/>
        </w:rPr>
      </w:pPr>
      <w:r>
        <w:rPr>
          <w:rFonts w:ascii="Baskerville" w:hAnsi="Baskerville"/>
        </w:rPr>
        <w:t>Best wishes,</w:t>
      </w:r>
    </w:p>
    <w:p w14:paraId="0119E6A9" w14:textId="77777777" w:rsidR="00061A51" w:rsidRDefault="00061A51" w:rsidP="00061A51">
      <w:pPr>
        <w:spacing w:after="0"/>
        <w:rPr>
          <w:rFonts w:ascii="Baskerville" w:hAnsi="Baskerville"/>
        </w:rPr>
      </w:pPr>
    </w:p>
    <w:p w14:paraId="34E04B59" w14:textId="7E1A9A09" w:rsidR="00061A51" w:rsidRPr="00061A51" w:rsidRDefault="00061A51" w:rsidP="00061A51">
      <w:pPr>
        <w:spacing w:after="0"/>
        <w:rPr>
          <w:rFonts w:ascii="Brush Script MT" w:eastAsia="Brush Script MT" w:hAnsi="Brush Script MT" w:cs="Brush Script MT" w:hint="cs"/>
        </w:rPr>
      </w:pPr>
      <w:r w:rsidRPr="00061A51">
        <w:rPr>
          <w:rFonts w:ascii="Brush Script MT" w:eastAsia="Brush Script MT" w:hAnsi="Brush Script MT" w:cs="Brush Script MT" w:hint="cs"/>
        </w:rPr>
        <w:t>Alan</w:t>
      </w:r>
    </w:p>
    <w:p w14:paraId="1E3FA5C6" w14:textId="77777777" w:rsidR="00061A51" w:rsidRDefault="00061A51" w:rsidP="00061A51">
      <w:pPr>
        <w:spacing w:after="0"/>
        <w:rPr>
          <w:rFonts w:ascii="Baskerville" w:hAnsi="Baskerville"/>
        </w:rPr>
      </w:pPr>
    </w:p>
    <w:p w14:paraId="1DD9FB22" w14:textId="3C2CCE1E" w:rsidR="00061A51" w:rsidRDefault="00061A51" w:rsidP="00061A51">
      <w:pPr>
        <w:spacing w:after="0"/>
        <w:rPr>
          <w:rFonts w:ascii="Baskerville" w:hAnsi="Baskerville"/>
        </w:rPr>
      </w:pPr>
      <w:r>
        <w:rPr>
          <w:rFonts w:ascii="Baskerville" w:hAnsi="Baskerville"/>
        </w:rPr>
        <w:t>Ex-Director of Rehabilitation, Central East Area Mental Health Service</w:t>
      </w:r>
    </w:p>
    <w:p w14:paraId="628E4977" w14:textId="1AA4D614" w:rsidR="00061A51" w:rsidRDefault="00061A51" w:rsidP="00061A51">
      <w:pPr>
        <w:spacing w:after="0"/>
        <w:rPr>
          <w:rFonts w:ascii="Baskerville" w:hAnsi="Baskerville"/>
        </w:rPr>
      </w:pPr>
      <w:r>
        <w:rPr>
          <w:rFonts w:ascii="Baskerville" w:hAnsi="Baskerville"/>
        </w:rPr>
        <w:t xml:space="preserve">Ex-Director of Rehabilitation, </w:t>
      </w:r>
      <w:r>
        <w:rPr>
          <w:rFonts w:ascii="Baskerville" w:hAnsi="Baskerville"/>
        </w:rPr>
        <w:t>Northern</w:t>
      </w:r>
      <w:r>
        <w:rPr>
          <w:rFonts w:ascii="Baskerville" w:hAnsi="Baskerville"/>
        </w:rPr>
        <w:t xml:space="preserve"> Area Mental Health Service</w:t>
      </w:r>
    </w:p>
    <w:p w14:paraId="0FB80C66" w14:textId="3DE6CB3F" w:rsidR="00061A51" w:rsidRDefault="00061A51" w:rsidP="00061A51">
      <w:pPr>
        <w:spacing w:after="0"/>
        <w:rPr>
          <w:rFonts w:ascii="Baskerville" w:hAnsi="Baskerville"/>
        </w:rPr>
      </w:pPr>
      <w:r>
        <w:rPr>
          <w:rFonts w:ascii="Baskerville" w:hAnsi="Baskerville"/>
        </w:rPr>
        <w:t>Ex-Principal Psychiatrist, Northern Mallee Child and Youth Mental Health Service</w:t>
      </w:r>
    </w:p>
    <w:p w14:paraId="32F34605" w14:textId="6A307EBA" w:rsidR="00061A51" w:rsidRDefault="00061A51" w:rsidP="00061A51">
      <w:pPr>
        <w:spacing w:after="0"/>
        <w:rPr>
          <w:rFonts w:ascii="Baskerville" w:hAnsi="Baskerville"/>
        </w:rPr>
      </w:pPr>
      <w:r>
        <w:rPr>
          <w:rFonts w:ascii="Baskerville" w:hAnsi="Baskerville"/>
        </w:rPr>
        <w:t>Founding Director, Sage Health – Australia</w:t>
      </w:r>
    </w:p>
    <w:p w14:paraId="14CEF159" w14:textId="77777777" w:rsidR="00061A51" w:rsidRDefault="00061A51" w:rsidP="00061A51">
      <w:pPr>
        <w:spacing w:after="0"/>
        <w:rPr>
          <w:rFonts w:ascii="Baskerville" w:hAnsi="Baskerville"/>
        </w:rPr>
      </w:pPr>
    </w:p>
    <w:p w14:paraId="26F77BD8" w14:textId="79D97FBC" w:rsidR="00061A51" w:rsidRPr="00061A51" w:rsidRDefault="00061A51" w:rsidP="00061A51">
      <w:pPr>
        <w:spacing w:after="0"/>
        <w:rPr>
          <w:rFonts w:ascii="Baskerville" w:hAnsi="Baskerville"/>
        </w:rPr>
      </w:pPr>
      <w:r>
        <w:rPr>
          <w:rFonts w:ascii="Baskerville" w:hAnsi="Baskerville"/>
        </w:rPr>
        <w:t xml:space="preserve">NB: Please direct all communication via </w:t>
      </w:r>
      <w:r w:rsidRPr="00061A51">
        <w:rPr>
          <w:rFonts w:ascii="Baskerville" w:hAnsi="Baskerville"/>
          <w:b/>
          <w:bCs/>
        </w:rPr>
        <w:t>email</w:t>
      </w:r>
      <w:r>
        <w:rPr>
          <w:rFonts w:ascii="Baskerville" w:hAnsi="Baskerville"/>
        </w:rPr>
        <w:t xml:space="preserve"> as we are unable to manage incoming messages via multiple media.</w:t>
      </w:r>
    </w:p>
    <w:sectPr w:rsidR="00061A51" w:rsidRPr="00061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51"/>
    <w:rsid w:val="00061A51"/>
    <w:rsid w:val="001232FC"/>
    <w:rsid w:val="006A1221"/>
    <w:rsid w:val="008A5C65"/>
    <w:rsid w:val="00A7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08A79"/>
  <w15:chartTrackingRefBased/>
  <w15:docId w15:val="{5292240E-65EC-4E4C-983D-968EFB22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A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A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A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A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A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A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A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A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A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1A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p@doctor-in-a-box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251</Words>
  <Characters>1321</Characters>
  <Application>Microsoft Office Word</Application>
  <DocSecurity>0</DocSecurity>
  <Lines>25</Lines>
  <Paragraphs>8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WRAGG</dc:creator>
  <cp:keywords/>
  <dc:description/>
  <cp:lastModifiedBy>ALAN WRAGG</cp:lastModifiedBy>
  <cp:revision>1</cp:revision>
  <dcterms:created xsi:type="dcterms:W3CDTF">2025-01-19T01:49:00Z</dcterms:created>
  <dcterms:modified xsi:type="dcterms:W3CDTF">2025-01-19T02:21:00Z</dcterms:modified>
</cp:coreProperties>
</file>