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EDDC4" w14:textId="25C18208" w:rsidR="008211A4" w:rsidRDefault="008211A4">
      <w:pPr>
        <w:rPr>
          <w:b/>
          <w:bCs w:val="0"/>
          <w:sz w:val="24"/>
          <w:szCs w:val="28"/>
        </w:rPr>
      </w:pPr>
      <w:r w:rsidRPr="00413BA0">
        <w:rPr>
          <w:b/>
          <w:bCs w:val="0"/>
          <w:sz w:val="24"/>
          <w:szCs w:val="28"/>
        </w:rPr>
        <w:t>Medication Overview</w:t>
      </w:r>
      <w:r w:rsidR="00C5522B" w:rsidRPr="00413BA0">
        <w:rPr>
          <w:b/>
          <w:bCs w:val="0"/>
          <w:sz w:val="24"/>
          <w:szCs w:val="28"/>
        </w:rPr>
        <w:t xml:space="preserve"> </w:t>
      </w:r>
      <w:r w:rsidR="00FC3E68">
        <w:rPr>
          <w:b/>
          <w:bCs w:val="0"/>
          <w:sz w:val="24"/>
          <w:szCs w:val="28"/>
        </w:rPr>
        <w:t xml:space="preserve">for: ______________________________________ </w:t>
      </w:r>
    </w:p>
    <w:tbl>
      <w:tblPr>
        <w:tblStyle w:val="TableGrid"/>
        <w:tblW w:w="13526" w:type="dxa"/>
        <w:tblLook w:val="04A0" w:firstRow="1" w:lastRow="0" w:firstColumn="1" w:lastColumn="0" w:noHBand="0" w:noVBand="1"/>
      </w:tblPr>
      <w:tblGrid>
        <w:gridCol w:w="1743"/>
        <w:gridCol w:w="822"/>
        <w:gridCol w:w="1390"/>
        <w:gridCol w:w="810"/>
        <w:gridCol w:w="2970"/>
        <w:gridCol w:w="5791"/>
      </w:tblGrid>
      <w:tr w:rsidR="00F03273" w14:paraId="332BC839" w14:textId="77777777" w:rsidTr="009E6A42">
        <w:tc>
          <w:tcPr>
            <w:tcW w:w="1743" w:type="dxa"/>
            <w:shd w:val="clear" w:color="auto" w:fill="FFFFFF" w:themeFill="background1"/>
          </w:tcPr>
          <w:p w14:paraId="363C07E6" w14:textId="1B6A75FD" w:rsidR="00F03273" w:rsidRPr="008211A4" w:rsidRDefault="00F03273" w:rsidP="008211A4">
            <w:pPr>
              <w:jc w:val="center"/>
              <w:rPr>
                <w:b/>
                <w:bCs w:val="0"/>
              </w:rPr>
            </w:pPr>
            <w:r w:rsidRPr="008211A4">
              <w:rPr>
                <w:b/>
                <w:bCs w:val="0"/>
              </w:rPr>
              <w:t>Medication</w:t>
            </w:r>
          </w:p>
        </w:tc>
        <w:tc>
          <w:tcPr>
            <w:tcW w:w="822" w:type="dxa"/>
            <w:shd w:val="clear" w:color="auto" w:fill="FFFFFF" w:themeFill="background1"/>
          </w:tcPr>
          <w:p w14:paraId="5A6415BF" w14:textId="6A79FF95" w:rsidR="00F03273" w:rsidRPr="008211A4" w:rsidRDefault="009E6A42" w:rsidP="008211A4">
            <w:pPr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>Time</w:t>
            </w:r>
            <w:r w:rsidR="00F03273">
              <w:rPr>
                <w:b/>
                <w:bCs w:val="0"/>
              </w:rPr>
              <w:t xml:space="preserve"> taken</w:t>
            </w:r>
          </w:p>
        </w:tc>
        <w:tc>
          <w:tcPr>
            <w:tcW w:w="1390" w:type="dxa"/>
            <w:shd w:val="clear" w:color="auto" w:fill="FFFFFF" w:themeFill="background1"/>
          </w:tcPr>
          <w:p w14:paraId="2C17380F" w14:textId="086A6D28" w:rsidR="00F03273" w:rsidRPr="008211A4" w:rsidRDefault="00F03273" w:rsidP="008211A4">
            <w:pPr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>Prescribing Physician</w:t>
            </w:r>
          </w:p>
        </w:tc>
        <w:tc>
          <w:tcPr>
            <w:tcW w:w="810" w:type="dxa"/>
            <w:shd w:val="clear" w:color="auto" w:fill="FFFFFF" w:themeFill="background1"/>
          </w:tcPr>
          <w:p w14:paraId="3807E4F0" w14:textId="57387617" w:rsidR="00F03273" w:rsidRPr="008211A4" w:rsidRDefault="00F03273" w:rsidP="008211A4">
            <w:pPr>
              <w:jc w:val="center"/>
              <w:rPr>
                <w:b/>
                <w:bCs w:val="0"/>
              </w:rPr>
            </w:pPr>
            <w:r w:rsidRPr="008211A4">
              <w:rPr>
                <w:b/>
                <w:bCs w:val="0"/>
              </w:rPr>
              <w:t>Half-life</w:t>
            </w:r>
          </w:p>
        </w:tc>
        <w:tc>
          <w:tcPr>
            <w:tcW w:w="2970" w:type="dxa"/>
            <w:shd w:val="clear" w:color="auto" w:fill="FFFFFF" w:themeFill="background1"/>
          </w:tcPr>
          <w:p w14:paraId="21E6919F" w14:textId="1444134C" w:rsidR="00F03273" w:rsidRPr="008211A4" w:rsidRDefault="00F03273" w:rsidP="008211A4">
            <w:pPr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>Type</w:t>
            </w:r>
          </w:p>
        </w:tc>
        <w:tc>
          <w:tcPr>
            <w:tcW w:w="5791" w:type="dxa"/>
            <w:shd w:val="clear" w:color="auto" w:fill="FFFFFF" w:themeFill="background1"/>
          </w:tcPr>
          <w:p w14:paraId="256D50B6" w14:textId="7852E3EA" w:rsidR="00F03273" w:rsidRPr="008211A4" w:rsidRDefault="00F03273" w:rsidP="008211A4">
            <w:pPr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>Monitor Closely For:</w:t>
            </w:r>
          </w:p>
        </w:tc>
      </w:tr>
      <w:tr w:rsidR="009E6A42" w14:paraId="2DF61D1F" w14:textId="77777777" w:rsidTr="009E6A42">
        <w:tc>
          <w:tcPr>
            <w:tcW w:w="1743" w:type="dxa"/>
            <w:shd w:val="clear" w:color="auto" w:fill="DAE9F7" w:themeFill="text2" w:themeFillTint="1A"/>
          </w:tcPr>
          <w:p w14:paraId="59581ACE" w14:textId="77777777" w:rsidR="009E6A42" w:rsidRPr="009E6A42" w:rsidRDefault="009E6A42" w:rsidP="009E6A42">
            <w:pPr>
              <w:rPr>
                <w:i/>
                <w:iCs/>
                <w:sz w:val="20"/>
                <w:szCs w:val="20"/>
              </w:rPr>
            </w:pPr>
            <w:r w:rsidRPr="009E6A42">
              <w:rPr>
                <w:i/>
                <w:iCs/>
                <w:sz w:val="20"/>
                <w:szCs w:val="20"/>
              </w:rPr>
              <w:t>i.e.</w:t>
            </w:r>
          </w:p>
          <w:p w14:paraId="67732F8C" w14:textId="3203DD93" w:rsidR="009E6A42" w:rsidRPr="009E6A42" w:rsidRDefault="009E6A42" w:rsidP="009E6A42">
            <w:pPr>
              <w:rPr>
                <w:i/>
                <w:iCs/>
                <w:sz w:val="20"/>
                <w:szCs w:val="20"/>
              </w:rPr>
            </w:pPr>
            <w:r w:rsidRPr="009E6A42">
              <w:rPr>
                <w:i/>
                <w:iCs/>
                <w:sz w:val="20"/>
                <w:szCs w:val="20"/>
              </w:rPr>
              <w:t>Fluoxetine</w:t>
            </w:r>
          </w:p>
          <w:p w14:paraId="48F405BF" w14:textId="77777777" w:rsidR="009E6A42" w:rsidRPr="009E6A42" w:rsidRDefault="009E6A42" w:rsidP="009E6A42">
            <w:pPr>
              <w:rPr>
                <w:i/>
                <w:iCs/>
                <w:sz w:val="20"/>
                <w:szCs w:val="20"/>
              </w:rPr>
            </w:pPr>
            <w:r w:rsidRPr="009E6A42">
              <w:rPr>
                <w:i/>
                <w:iCs/>
                <w:sz w:val="20"/>
                <w:szCs w:val="20"/>
              </w:rPr>
              <w:t>(Prozac)</w:t>
            </w:r>
          </w:p>
          <w:p w14:paraId="548D3BD7" w14:textId="77777777" w:rsidR="009E6A42" w:rsidRPr="009E6A42" w:rsidRDefault="009E6A42" w:rsidP="009E6A42">
            <w:pPr>
              <w:rPr>
                <w:i/>
                <w:iCs/>
                <w:sz w:val="20"/>
                <w:szCs w:val="20"/>
              </w:rPr>
            </w:pPr>
            <w:r w:rsidRPr="009E6A42">
              <w:rPr>
                <w:i/>
                <w:iCs/>
                <w:sz w:val="20"/>
                <w:szCs w:val="20"/>
              </w:rPr>
              <w:t>20mg.</w:t>
            </w:r>
          </w:p>
          <w:p w14:paraId="3BA91158" w14:textId="493D7D93" w:rsidR="009E6A42" w:rsidRPr="009E6A42" w:rsidRDefault="009E6A42" w:rsidP="009E6A42">
            <w:pPr>
              <w:rPr>
                <w:i/>
                <w:iCs/>
                <w:sz w:val="20"/>
                <w:szCs w:val="20"/>
              </w:rPr>
            </w:pPr>
            <w:r w:rsidRPr="009E6A42">
              <w:rPr>
                <w:i/>
                <w:iCs/>
                <w:sz w:val="20"/>
                <w:szCs w:val="20"/>
              </w:rPr>
              <w:t>3 capsules OD</w:t>
            </w:r>
          </w:p>
        </w:tc>
        <w:tc>
          <w:tcPr>
            <w:tcW w:w="822" w:type="dxa"/>
            <w:shd w:val="clear" w:color="auto" w:fill="DAE9F7" w:themeFill="text2" w:themeFillTint="1A"/>
          </w:tcPr>
          <w:p w14:paraId="57073B68" w14:textId="77777777" w:rsidR="009E6A42" w:rsidRPr="009E6A42" w:rsidRDefault="009E6A42" w:rsidP="009E6A42">
            <w:pPr>
              <w:rPr>
                <w:i/>
                <w:iCs/>
                <w:sz w:val="20"/>
                <w:szCs w:val="20"/>
              </w:rPr>
            </w:pPr>
          </w:p>
          <w:p w14:paraId="4B7ED7CD" w14:textId="77777777" w:rsidR="009E6A42" w:rsidRPr="009E6A42" w:rsidRDefault="009E6A42" w:rsidP="009E6A42">
            <w:pPr>
              <w:rPr>
                <w:i/>
                <w:iCs/>
                <w:sz w:val="20"/>
                <w:szCs w:val="20"/>
              </w:rPr>
            </w:pPr>
          </w:p>
          <w:p w14:paraId="5C29B733" w14:textId="77777777" w:rsidR="009E6A42" w:rsidRPr="009E6A42" w:rsidRDefault="009E6A42" w:rsidP="009E6A42">
            <w:pPr>
              <w:rPr>
                <w:i/>
                <w:iCs/>
                <w:sz w:val="20"/>
                <w:szCs w:val="20"/>
              </w:rPr>
            </w:pPr>
          </w:p>
          <w:p w14:paraId="654798FB" w14:textId="654EDC81" w:rsidR="009E6A42" w:rsidRPr="009E6A42" w:rsidRDefault="009E6A42" w:rsidP="009E6A42">
            <w:pPr>
              <w:rPr>
                <w:i/>
                <w:iCs/>
                <w:sz w:val="20"/>
                <w:szCs w:val="20"/>
              </w:rPr>
            </w:pPr>
            <w:r w:rsidRPr="009E6A42">
              <w:rPr>
                <w:i/>
                <w:iCs/>
                <w:sz w:val="20"/>
                <w:szCs w:val="20"/>
              </w:rPr>
              <w:t>0800</w:t>
            </w:r>
          </w:p>
        </w:tc>
        <w:tc>
          <w:tcPr>
            <w:tcW w:w="1390" w:type="dxa"/>
            <w:shd w:val="clear" w:color="auto" w:fill="DAE9F7" w:themeFill="text2" w:themeFillTint="1A"/>
          </w:tcPr>
          <w:p w14:paraId="10D64815" w14:textId="77777777" w:rsidR="009E6A42" w:rsidRPr="009E6A42" w:rsidRDefault="009E6A42" w:rsidP="009E6A42">
            <w:pPr>
              <w:rPr>
                <w:i/>
                <w:iCs/>
                <w:sz w:val="20"/>
                <w:szCs w:val="20"/>
              </w:rPr>
            </w:pPr>
          </w:p>
          <w:p w14:paraId="32804A41" w14:textId="240938D7" w:rsidR="009E6A42" w:rsidRPr="009E6A42" w:rsidRDefault="009E6A42" w:rsidP="009E6A42">
            <w:pPr>
              <w:rPr>
                <w:i/>
                <w:iCs/>
                <w:sz w:val="20"/>
                <w:szCs w:val="20"/>
              </w:rPr>
            </w:pPr>
            <w:r w:rsidRPr="009E6A42">
              <w:rPr>
                <w:i/>
                <w:iCs/>
                <w:sz w:val="20"/>
                <w:szCs w:val="20"/>
              </w:rPr>
              <w:t>Claus, S.</w:t>
            </w:r>
          </w:p>
          <w:p w14:paraId="345C1DE8" w14:textId="7EAD78ED" w:rsidR="009E6A42" w:rsidRPr="009E6A42" w:rsidRDefault="009E6A42" w:rsidP="009E6A42">
            <w:pPr>
              <w:rPr>
                <w:i/>
                <w:iCs/>
                <w:sz w:val="20"/>
                <w:szCs w:val="20"/>
              </w:rPr>
            </w:pPr>
            <w:r w:rsidRPr="009E6A42">
              <w:rPr>
                <w:i/>
                <w:iCs/>
                <w:sz w:val="20"/>
                <w:szCs w:val="20"/>
              </w:rPr>
              <w:t>(Psychiatrist)</w:t>
            </w:r>
          </w:p>
        </w:tc>
        <w:tc>
          <w:tcPr>
            <w:tcW w:w="810" w:type="dxa"/>
            <w:shd w:val="clear" w:color="auto" w:fill="DAE9F7" w:themeFill="text2" w:themeFillTint="1A"/>
          </w:tcPr>
          <w:p w14:paraId="6BA06F4D" w14:textId="77777777" w:rsidR="009E6A42" w:rsidRPr="009E6A42" w:rsidRDefault="009E6A42" w:rsidP="009E6A42">
            <w:pPr>
              <w:rPr>
                <w:i/>
                <w:iCs/>
                <w:sz w:val="20"/>
                <w:szCs w:val="20"/>
              </w:rPr>
            </w:pPr>
          </w:p>
          <w:p w14:paraId="600B29B2" w14:textId="0797F50C" w:rsidR="009E6A42" w:rsidRPr="009E6A42" w:rsidRDefault="009E6A42" w:rsidP="009E6A42">
            <w:pPr>
              <w:rPr>
                <w:i/>
                <w:iCs/>
                <w:sz w:val="20"/>
                <w:szCs w:val="20"/>
              </w:rPr>
            </w:pPr>
            <w:r w:rsidRPr="009E6A42">
              <w:rPr>
                <w:i/>
                <w:iCs/>
                <w:sz w:val="20"/>
                <w:szCs w:val="20"/>
              </w:rPr>
              <w:t>~1-4 days</w:t>
            </w:r>
          </w:p>
        </w:tc>
        <w:tc>
          <w:tcPr>
            <w:tcW w:w="2970" w:type="dxa"/>
            <w:shd w:val="clear" w:color="auto" w:fill="DAE9F7" w:themeFill="text2" w:themeFillTint="1A"/>
          </w:tcPr>
          <w:p w14:paraId="5744E87B" w14:textId="77777777" w:rsidR="009E6A42" w:rsidRPr="009E6A42" w:rsidRDefault="009E6A42" w:rsidP="009E6A42">
            <w:pPr>
              <w:rPr>
                <w:b/>
                <w:bCs w:val="0"/>
                <w:i/>
                <w:iCs/>
                <w:sz w:val="20"/>
                <w:szCs w:val="20"/>
              </w:rPr>
            </w:pPr>
          </w:p>
          <w:p w14:paraId="3C52A7CB" w14:textId="04DAC1AE" w:rsidR="009E6A42" w:rsidRPr="009E6A42" w:rsidRDefault="009E6A42" w:rsidP="009E6A42">
            <w:pPr>
              <w:rPr>
                <w:b/>
                <w:bCs w:val="0"/>
                <w:i/>
                <w:iCs/>
                <w:sz w:val="20"/>
                <w:szCs w:val="20"/>
              </w:rPr>
            </w:pPr>
            <w:r w:rsidRPr="009E6A42">
              <w:rPr>
                <w:b/>
                <w:bCs w:val="0"/>
                <w:i/>
                <w:iCs/>
                <w:sz w:val="20"/>
                <w:szCs w:val="20"/>
              </w:rPr>
              <w:t>Antidepressant</w:t>
            </w:r>
          </w:p>
          <w:p w14:paraId="274B6B81" w14:textId="49FBE951" w:rsidR="009E6A42" w:rsidRPr="009E6A42" w:rsidRDefault="009E6A42" w:rsidP="009E6A42">
            <w:pPr>
              <w:rPr>
                <w:i/>
                <w:iCs/>
                <w:sz w:val="20"/>
                <w:szCs w:val="20"/>
              </w:rPr>
            </w:pPr>
            <w:r w:rsidRPr="009E6A42">
              <w:rPr>
                <w:i/>
                <w:iCs/>
                <w:sz w:val="20"/>
                <w:szCs w:val="20"/>
              </w:rPr>
              <w:t>Also used for anxiety, OCD, panic disorder</w:t>
            </w:r>
          </w:p>
        </w:tc>
        <w:tc>
          <w:tcPr>
            <w:tcW w:w="5791" w:type="dxa"/>
            <w:shd w:val="clear" w:color="auto" w:fill="DAE9F7" w:themeFill="text2" w:themeFillTint="1A"/>
          </w:tcPr>
          <w:p w14:paraId="0BD68171" w14:textId="77777777" w:rsidR="009E6A42" w:rsidRPr="009E6A42" w:rsidRDefault="009E6A42" w:rsidP="009E6A42">
            <w:pPr>
              <w:rPr>
                <w:i/>
                <w:iCs/>
                <w:sz w:val="20"/>
                <w:szCs w:val="20"/>
              </w:rPr>
            </w:pPr>
          </w:p>
          <w:p w14:paraId="7B7F3390" w14:textId="17E8E021" w:rsidR="009E6A42" w:rsidRPr="009E6A42" w:rsidRDefault="009E6A42" w:rsidP="009E6A42">
            <w:pPr>
              <w:rPr>
                <w:i/>
                <w:iCs/>
                <w:sz w:val="20"/>
                <w:szCs w:val="20"/>
              </w:rPr>
            </w:pPr>
            <w:r w:rsidRPr="009E6A42">
              <w:rPr>
                <w:i/>
                <w:iCs/>
                <w:sz w:val="20"/>
                <w:szCs w:val="20"/>
              </w:rPr>
              <w:t>Combinations of 2 antidepressant medications can increase the likelihood of:</w:t>
            </w:r>
          </w:p>
          <w:p w14:paraId="5D9C95F0" w14:textId="40BFD9DC" w:rsidR="009E6A42" w:rsidRPr="009E6A42" w:rsidRDefault="009E6A42" w:rsidP="009E6A42">
            <w:pPr>
              <w:pStyle w:val="ListParagraph"/>
              <w:numPr>
                <w:ilvl w:val="0"/>
                <w:numId w:val="2"/>
              </w:numPr>
              <w:rPr>
                <w:i/>
                <w:iCs/>
                <w:sz w:val="20"/>
                <w:szCs w:val="20"/>
              </w:rPr>
            </w:pPr>
            <w:r w:rsidRPr="009E6A42">
              <w:rPr>
                <w:i/>
                <w:iCs/>
                <w:sz w:val="20"/>
                <w:szCs w:val="20"/>
              </w:rPr>
              <w:t>high blood pressure</w:t>
            </w:r>
          </w:p>
          <w:p w14:paraId="3C59A09E" w14:textId="0C356768" w:rsidR="009E6A42" w:rsidRPr="009E6A42" w:rsidRDefault="009E6A42" w:rsidP="009E6A42">
            <w:pPr>
              <w:pStyle w:val="ListParagraph"/>
              <w:numPr>
                <w:ilvl w:val="0"/>
                <w:numId w:val="2"/>
              </w:numPr>
              <w:rPr>
                <w:i/>
                <w:iCs/>
                <w:sz w:val="20"/>
                <w:szCs w:val="20"/>
              </w:rPr>
            </w:pPr>
            <w:r w:rsidRPr="009E6A42">
              <w:rPr>
                <w:i/>
                <w:iCs/>
                <w:sz w:val="20"/>
                <w:szCs w:val="20"/>
              </w:rPr>
              <w:t>Increased heart rate</w:t>
            </w:r>
          </w:p>
          <w:p w14:paraId="1368058A" w14:textId="7B562FE9" w:rsidR="009E6A42" w:rsidRPr="009E6A42" w:rsidRDefault="009E6A42" w:rsidP="009E6A42">
            <w:pPr>
              <w:rPr>
                <w:i/>
                <w:iCs/>
                <w:sz w:val="20"/>
                <w:szCs w:val="20"/>
              </w:rPr>
            </w:pPr>
          </w:p>
        </w:tc>
      </w:tr>
      <w:tr w:rsidR="00F03273" w14:paraId="4D3EFFF6" w14:textId="77777777" w:rsidTr="009E6A42">
        <w:tc>
          <w:tcPr>
            <w:tcW w:w="1743" w:type="dxa"/>
            <w:shd w:val="clear" w:color="auto" w:fill="FAE2D5" w:themeFill="accent2" w:themeFillTint="33"/>
          </w:tcPr>
          <w:p w14:paraId="05B96F4D" w14:textId="5BEB1DF7" w:rsidR="00F03273" w:rsidRPr="00413BA0" w:rsidRDefault="00F03273" w:rsidP="000C57FB">
            <w:pPr>
              <w:rPr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FAE2D5" w:themeFill="accent2" w:themeFillTint="33"/>
          </w:tcPr>
          <w:p w14:paraId="37122478" w14:textId="30178E0F" w:rsidR="00F03273" w:rsidRPr="00413BA0" w:rsidRDefault="00F03273" w:rsidP="000C57FB">
            <w:pPr>
              <w:rPr>
                <w:sz w:val="20"/>
                <w:szCs w:val="20"/>
              </w:rPr>
            </w:pPr>
          </w:p>
        </w:tc>
        <w:tc>
          <w:tcPr>
            <w:tcW w:w="1390" w:type="dxa"/>
            <w:shd w:val="clear" w:color="auto" w:fill="FAE2D5" w:themeFill="accent2" w:themeFillTint="33"/>
          </w:tcPr>
          <w:p w14:paraId="08BA8E79" w14:textId="7C8BB35F" w:rsidR="00F03273" w:rsidRPr="00413BA0" w:rsidRDefault="00F03273" w:rsidP="000C57FB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FAE2D5" w:themeFill="accent2" w:themeFillTint="33"/>
          </w:tcPr>
          <w:p w14:paraId="35EF983E" w14:textId="166D3B06" w:rsidR="00F03273" w:rsidRPr="00413BA0" w:rsidRDefault="00F03273" w:rsidP="000C57FB">
            <w:pPr>
              <w:rPr>
                <w:sz w:val="20"/>
                <w:szCs w:val="20"/>
              </w:rPr>
            </w:pPr>
          </w:p>
        </w:tc>
        <w:tc>
          <w:tcPr>
            <w:tcW w:w="2970" w:type="dxa"/>
            <w:shd w:val="clear" w:color="auto" w:fill="FAE2D5" w:themeFill="accent2" w:themeFillTint="33"/>
          </w:tcPr>
          <w:p w14:paraId="43B05000" w14:textId="14C2631E" w:rsidR="00F03273" w:rsidRPr="00413BA0" w:rsidRDefault="00F03273" w:rsidP="000C57FB">
            <w:pPr>
              <w:rPr>
                <w:sz w:val="20"/>
                <w:szCs w:val="20"/>
              </w:rPr>
            </w:pPr>
            <w:r w:rsidRPr="008044A0">
              <w:rPr>
                <w:b/>
                <w:bCs w:val="0"/>
                <w:sz w:val="20"/>
                <w:szCs w:val="20"/>
              </w:rPr>
              <w:t xml:space="preserve">Antipsychotic </w:t>
            </w:r>
          </w:p>
        </w:tc>
        <w:tc>
          <w:tcPr>
            <w:tcW w:w="5791" w:type="dxa"/>
            <w:shd w:val="clear" w:color="auto" w:fill="FAE2D5" w:themeFill="accent2" w:themeFillTint="33"/>
          </w:tcPr>
          <w:p w14:paraId="4F1DEBDE" w14:textId="77777777" w:rsidR="00F03273" w:rsidRDefault="00F03273" w:rsidP="000C57FB">
            <w:pPr>
              <w:rPr>
                <w:sz w:val="20"/>
                <w:szCs w:val="20"/>
              </w:rPr>
            </w:pPr>
          </w:p>
          <w:p w14:paraId="5CA47DD7" w14:textId="284D389E" w:rsidR="00F03273" w:rsidRDefault="00F03273" w:rsidP="000C57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Combinations of antipsychotic medications can increase the likelihood of:</w:t>
            </w:r>
          </w:p>
          <w:p w14:paraId="45CFED9F" w14:textId="77777777" w:rsidR="00F03273" w:rsidRPr="000A7F9A" w:rsidRDefault="00F03273" w:rsidP="000A7F9A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0A7F9A">
              <w:rPr>
                <w:sz w:val="20"/>
                <w:szCs w:val="20"/>
              </w:rPr>
              <w:t>severe muscle stiffness or spasms</w:t>
            </w:r>
          </w:p>
          <w:p w14:paraId="1174EC93" w14:textId="77777777" w:rsidR="00F03273" w:rsidRPr="000A7F9A" w:rsidRDefault="00F03273" w:rsidP="000A7F9A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0A7F9A">
              <w:rPr>
                <w:sz w:val="20"/>
                <w:szCs w:val="20"/>
              </w:rPr>
              <w:t>difficulty speaking or swallowing</w:t>
            </w:r>
          </w:p>
          <w:p w14:paraId="45944430" w14:textId="77777777" w:rsidR="00F03273" w:rsidRPr="000A7F9A" w:rsidRDefault="00F03273" w:rsidP="000A7F9A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0A7F9A">
              <w:rPr>
                <w:sz w:val="20"/>
                <w:szCs w:val="20"/>
              </w:rPr>
              <w:t>restlessness</w:t>
            </w:r>
          </w:p>
          <w:p w14:paraId="7F7F45E2" w14:textId="77777777" w:rsidR="00F03273" w:rsidRPr="000A7F9A" w:rsidRDefault="00F03273" w:rsidP="000A7F9A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0A7F9A">
              <w:rPr>
                <w:sz w:val="20"/>
                <w:szCs w:val="20"/>
              </w:rPr>
              <w:t>tremor</w:t>
            </w:r>
          </w:p>
          <w:p w14:paraId="6FCD677C" w14:textId="77777777" w:rsidR="00F03273" w:rsidRDefault="00F03273" w:rsidP="000A7F9A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0A7F9A">
              <w:rPr>
                <w:sz w:val="20"/>
                <w:szCs w:val="20"/>
              </w:rPr>
              <w:t>or more serious reactions such as uncontrollable muscle or facial movements</w:t>
            </w:r>
          </w:p>
          <w:p w14:paraId="40281675" w14:textId="77777777" w:rsidR="00F03273" w:rsidRDefault="00F03273" w:rsidP="00266885">
            <w:pPr>
              <w:rPr>
                <w:sz w:val="20"/>
                <w:szCs w:val="20"/>
              </w:rPr>
            </w:pPr>
          </w:p>
          <w:p w14:paraId="00B84C77" w14:textId="448B32A6" w:rsidR="00F03273" w:rsidRDefault="00F03273" w:rsidP="002668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Look for akathisia characterized by:</w:t>
            </w:r>
          </w:p>
          <w:p w14:paraId="331BFB11" w14:textId="42AB58BA" w:rsidR="00F03273" w:rsidRPr="00471843" w:rsidRDefault="00F03273" w:rsidP="00471843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Pr="00471843">
              <w:rPr>
                <w:sz w:val="20"/>
                <w:szCs w:val="20"/>
              </w:rPr>
              <w:t>ocking while sitting, standing</w:t>
            </w:r>
          </w:p>
          <w:p w14:paraId="3602A467" w14:textId="03260E9B" w:rsidR="00F03273" w:rsidRPr="00471843" w:rsidRDefault="00F03273" w:rsidP="00471843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Pr="00471843">
              <w:rPr>
                <w:sz w:val="20"/>
                <w:szCs w:val="20"/>
              </w:rPr>
              <w:t>rossing and uncrossing legs</w:t>
            </w:r>
          </w:p>
          <w:p w14:paraId="5D6E7087" w14:textId="77777777" w:rsidR="00F03273" w:rsidRDefault="00F03273" w:rsidP="00471843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471843">
              <w:rPr>
                <w:sz w:val="20"/>
                <w:szCs w:val="20"/>
              </w:rPr>
              <w:t>ace, fidget, can’t sit still</w:t>
            </w:r>
          </w:p>
          <w:p w14:paraId="36273201" w14:textId="77777777" w:rsidR="00F03273" w:rsidRDefault="00F03273" w:rsidP="00471843">
            <w:pPr>
              <w:rPr>
                <w:sz w:val="20"/>
                <w:szCs w:val="20"/>
              </w:rPr>
            </w:pPr>
          </w:p>
          <w:p w14:paraId="1DF6F027" w14:textId="77777777" w:rsidR="00F03273" w:rsidRDefault="00F03273" w:rsidP="00471843">
            <w:pPr>
              <w:rPr>
                <w:sz w:val="20"/>
                <w:szCs w:val="20"/>
              </w:rPr>
            </w:pPr>
          </w:p>
          <w:p w14:paraId="2567D293" w14:textId="1286D264" w:rsidR="00F03273" w:rsidRDefault="00F03273" w:rsidP="004718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Look for tardive dyskinesia characterized by:</w:t>
            </w:r>
          </w:p>
          <w:p w14:paraId="288DD86A" w14:textId="77777777" w:rsidR="00F03273" w:rsidRDefault="00F03273" w:rsidP="00471843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involuntary movement of face, neck, limbs</w:t>
            </w:r>
          </w:p>
          <w:p w14:paraId="07AC7D1A" w14:textId="1A8C1FD4" w:rsidR="00F03273" w:rsidRDefault="00F03273" w:rsidP="00471843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grimacing, frowning</w:t>
            </w:r>
          </w:p>
          <w:p w14:paraId="7D746B52" w14:textId="2AEE9592" w:rsidR="00F03273" w:rsidRDefault="00F03273" w:rsidP="00471843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repetitive finger movements</w:t>
            </w:r>
          </w:p>
          <w:p w14:paraId="5DF9E2CB" w14:textId="73B322E1" w:rsidR="00F03273" w:rsidRPr="00471843" w:rsidRDefault="00F03273" w:rsidP="00471843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inability to sit still</w:t>
            </w:r>
          </w:p>
        </w:tc>
      </w:tr>
      <w:tr w:rsidR="00F03273" w14:paraId="0B529943" w14:textId="77777777" w:rsidTr="009E6A42">
        <w:tc>
          <w:tcPr>
            <w:tcW w:w="1743" w:type="dxa"/>
            <w:shd w:val="clear" w:color="auto" w:fill="C1F0C7" w:themeFill="accent3" w:themeFillTint="33"/>
          </w:tcPr>
          <w:p w14:paraId="4CD46F00" w14:textId="573E4A45" w:rsidR="00F03273" w:rsidRPr="00413BA0" w:rsidRDefault="00F03273" w:rsidP="00413BA0">
            <w:pPr>
              <w:rPr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C1F0C7" w:themeFill="accent3" w:themeFillTint="33"/>
          </w:tcPr>
          <w:p w14:paraId="6A7C0A1C" w14:textId="77777777" w:rsidR="00F03273" w:rsidRPr="00413BA0" w:rsidRDefault="00F03273" w:rsidP="00413BA0">
            <w:pPr>
              <w:rPr>
                <w:sz w:val="20"/>
                <w:szCs w:val="20"/>
              </w:rPr>
            </w:pPr>
          </w:p>
          <w:p w14:paraId="339CC730" w14:textId="77777777" w:rsidR="00F03273" w:rsidRPr="00413BA0" w:rsidRDefault="00F03273" w:rsidP="00413BA0">
            <w:pPr>
              <w:rPr>
                <w:sz w:val="20"/>
                <w:szCs w:val="20"/>
              </w:rPr>
            </w:pPr>
          </w:p>
          <w:p w14:paraId="0CB32979" w14:textId="0BB4244B" w:rsidR="00F03273" w:rsidRPr="00413BA0" w:rsidRDefault="00F03273" w:rsidP="00413BA0">
            <w:pPr>
              <w:rPr>
                <w:sz w:val="20"/>
                <w:szCs w:val="20"/>
              </w:rPr>
            </w:pPr>
          </w:p>
        </w:tc>
        <w:tc>
          <w:tcPr>
            <w:tcW w:w="1390" w:type="dxa"/>
            <w:shd w:val="clear" w:color="auto" w:fill="C1F0C7" w:themeFill="accent3" w:themeFillTint="33"/>
          </w:tcPr>
          <w:p w14:paraId="2A84CA0A" w14:textId="18E101F4" w:rsidR="00F66BCC" w:rsidRPr="00413BA0" w:rsidRDefault="00F66BCC" w:rsidP="00413BA0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C1F0C7" w:themeFill="accent3" w:themeFillTint="33"/>
          </w:tcPr>
          <w:p w14:paraId="504AAB99" w14:textId="0B14A3AB" w:rsidR="00F03273" w:rsidRPr="00413BA0" w:rsidRDefault="00F03273" w:rsidP="00413BA0">
            <w:pPr>
              <w:rPr>
                <w:sz w:val="20"/>
                <w:szCs w:val="20"/>
              </w:rPr>
            </w:pPr>
          </w:p>
        </w:tc>
        <w:tc>
          <w:tcPr>
            <w:tcW w:w="2970" w:type="dxa"/>
            <w:shd w:val="clear" w:color="auto" w:fill="C1F0C7" w:themeFill="accent3" w:themeFillTint="33"/>
          </w:tcPr>
          <w:p w14:paraId="195A78A9" w14:textId="77777777" w:rsidR="00F03273" w:rsidRDefault="00F03273" w:rsidP="00413BA0">
            <w:pPr>
              <w:rPr>
                <w:b/>
                <w:bCs w:val="0"/>
                <w:sz w:val="20"/>
                <w:szCs w:val="20"/>
              </w:rPr>
            </w:pPr>
            <w:r w:rsidRPr="00413BA0">
              <w:rPr>
                <w:sz w:val="20"/>
                <w:szCs w:val="20"/>
              </w:rPr>
              <w:t xml:space="preserve">Treatment of </w:t>
            </w:r>
            <w:r w:rsidRPr="008044A0">
              <w:rPr>
                <w:b/>
                <w:bCs w:val="0"/>
                <w:sz w:val="20"/>
                <w:szCs w:val="20"/>
              </w:rPr>
              <w:t>ADHD</w:t>
            </w:r>
          </w:p>
          <w:p w14:paraId="574EE503" w14:textId="77777777" w:rsidR="00FC3E68" w:rsidRDefault="00FC3E68" w:rsidP="00413BA0">
            <w:pPr>
              <w:rPr>
                <w:b/>
                <w:bCs w:val="0"/>
                <w:sz w:val="20"/>
                <w:szCs w:val="20"/>
              </w:rPr>
            </w:pPr>
          </w:p>
          <w:p w14:paraId="1B6A26B0" w14:textId="77777777" w:rsidR="00FC3E68" w:rsidRDefault="00FC3E68" w:rsidP="00413BA0">
            <w:pPr>
              <w:rPr>
                <w:sz w:val="20"/>
                <w:szCs w:val="20"/>
              </w:rPr>
            </w:pPr>
          </w:p>
          <w:p w14:paraId="1BE06A7C" w14:textId="77777777" w:rsidR="009E6A42" w:rsidRPr="009E6A42" w:rsidRDefault="009E6A42" w:rsidP="009E6A42">
            <w:pPr>
              <w:rPr>
                <w:sz w:val="20"/>
                <w:szCs w:val="20"/>
              </w:rPr>
            </w:pPr>
          </w:p>
          <w:p w14:paraId="43EDADF8" w14:textId="77777777" w:rsidR="009E6A42" w:rsidRPr="009E6A42" w:rsidRDefault="009E6A42" w:rsidP="009E6A42">
            <w:pPr>
              <w:rPr>
                <w:sz w:val="20"/>
                <w:szCs w:val="20"/>
              </w:rPr>
            </w:pPr>
          </w:p>
          <w:p w14:paraId="4A90C995" w14:textId="77777777" w:rsidR="009E6A42" w:rsidRDefault="009E6A42" w:rsidP="009E6A42">
            <w:pPr>
              <w:rPr>
                <w:sz w:val="20"/>
                <w:szCs w:val="20"/>
              </w:rPr>
            </w:pPr>
          </w:p>
          <w:p w14:paraId="5BA5DF9A" w14:textId="1EB4DB65" w:rsidR="009E6A42" w:rsidRPr="009E6A42" w:rsidRDefault="009E6A42" w:rsidP="009E6A4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791" w:type="dxa"/>
            <w:shd w:val="clear" w:color="auto" w:fill="C1F0C7" w:themeFill="accent3" w:themeFillTint="33"/>
          </w:tcPr>
          <w:p w14:paraId="19C08F9F" w14:textId="77777777" w:rsidR="00F03273" w:rsidRPr="00413BA0" w:rsidRDefault="00F03273" w:rsidP="00413BA0">
            <w:pPr>
              <w:rPr>
                <w:sz w:val="20"/>
                <w:szCs w:val="20"/>
              </w:rPr>
            </w:pPr>
          </w:p>
        </w:tc>
      </w:tr>
      <w:tr w:rsidR="00F03273" w14:paraId="3BB59E48" w14:textId="77777777" w:rsidTr="009E6A42">
        <w:trPr>
          <w:trHeight w:val="1444"/>
        </w:trPr>
        <w:tc>
          <w:tcPr>
            <w:tcW w:w="1743" w:type="dxa"/>
            <w:shd w:val="clear" w:color="auto" w:fill="F2CEED" w:themeFill="accent5" w:themeFillTint="33"/>
          </w:tcPr>
          <w:p w14:paraId="49E51266" w14:textId="28FBD49F" w:rsidR="00F03273" w:rsidRPr="00413BA0" w:rsidRDefault="00F03273" w:rsidP="00413BA0">
            <w:pPr>
              <w:rPr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F2CEED" w:themeFill="accent5" w:themeFillTint="33"/>
          </w:tcPr>
          <w:p w14:paraId="5570E234" w14:textId="77777777" w:rsidR="00F03273" w:rsidRPr="00413BA0" w:rsidRDefault="00F03273" w:rsidP="00413BA0">
            <w:pPr>
              <w:rPr>
                <w:sz w:val="20"/>
                <w:szCs w:val="20"/>
              </w:rPr>
            </w:pPr>
            <w:r w:rsidRPr="00413BA0">
              <w:rPr>
                <w:sz w:val="20"/>
                <w:szCs w:val="20"/>
              </w:rPr>
              <w:t xml:space="preserve"> </w:t>
            </w:r>
          </w:p>
          <w:p w14:paraId="371429EA" w14:textId="77777777" w:rsidR="00F03273" w:rsidRPr="00413BA0" w:rsidRDefault="00F03273" w:rsidP="00413BA0">
            <w:pPr>
              <w:rPr>
                <w:sz w:val="20"/>
                <w:szCs w:val="20"/>
              </w:rPr>
            </w:pPr>
          </w:p>
          <w:p w14:paraId="15F4BF63" w14:textId="601897E6" w:rsidR="00F03273" w:rsidRPr="00413BA0" w:rsidRDefault="00F03273" w:rsidP="00413BA0">
            <w:pPr>
              <w:rPr>
                <w:sz w:val="20"/>
                <w:szCs w:val="20"/>
              </w:rPr>
            </w:pPr>
          </w:p>
        </w:tc>
        <w:tc>
          <w:tcPr>
            <w:tcW w:w="1390" w:type="dxa"/>
            <w:shd w:val="clear" w:color="auto" w:fill="F2CEED" w:themeFill="accent5" w:themeFillTint="33"/>
          </w:tcPr>
          <w:p w14:paraId="31B66537" w14:textId="2A883EFA" w:rsidR="00F03273" w:rsidRPr="00413BA0" w:rsidRDefault="00F03273" w:rsidP="00413BA0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F2CEED" w:themeFill="accent5" w:themeFillTint="33"/>
          </w:tcPr>
          <w:p w14:paraId="73FFC192" w14:textId="47E4D04A" w:rsidR="00F03273" w:rsidRPr="00413BA0" w:rsidRDefault="00F03273" w:rsidP="00413BA0">
            <w:pPr>
              <w:rPr>
                <w:sz w:val="20"/>
                <w:szCs w:val="20"/>
              </w:rPr>
            </w:pPr>
          </w:p>
        </w:tc>
        <w:tc>
          <w:tcPr>
            <w:tcW w:w="2970" w:type="dxa"/>
            <w:shd w:val="clear" w:color="auto" w:fill="F2CEED" w:themeFill="accent5" w:themeFillTint="33"/>
          </w:tcPr>
          <w:p w14:paraId="464DD3AA" w14:textId="77777777" w:rsidR="00F03273" w:rsidRDefault="00F03273" w:rsidP="00413BA0">
            <w:pPr>
              <w:rPr>
                <w:b/>
                <w:bCs w:val="0"/>
                <w:sz w:val="20"/>
                <w:szCs w:val="20"/>
              </w:rPr>
            </w:pPr>
            <w:r w:rsidRPr="008044A0">
              <w:rPr>
                <w:b/>
                <w:bCs w:val="0"/>
                <w:sz w:val="20"/>
                <w:szCs w:val="20"/>
              </w:rPr>
              <w:t>Antiepileptic </w:t>
            </w:r>
          </w:p>
          <w:p w14:paraId="3FC4946A" w14:textId="77777777" w:rsidR="00FC3E68" w:rsidRDefault="00FC3E68" w:rsidP="00413BA0">
            <w:pPr>
              <w:rPr>
                <w:b/>
                <w:bCs w:val="0"/>
                <w:sz w:val="20"/>
                <w:szCs w:val="20"/>
              </w:rPr>
            </w:pPr>
          </w:p>
          <w:p w14:paraId="573F85CE" w14:textId="77777777" w:rsidR="00FC3E68" w:rsidRDefault="00FC3E68" w:rsidP="00413BA0">
            <w:pPr>
              <w:rPr>
                <w:b/>
                <w:bCs w:val="0"/>
                <w:sz w:val="20"/>
                <w:szCs w:val="20"/>
              </w:rPr>
            </w:pPr>
          </w:p>
          <w:p w14:paraId="35B1FB2C" w14:textId="027B84BE" w:rsidR="00FC3E68" w:rsidRPr="008044A0" w:rsidRDefault="00FC3E68" w:rsidP="00413BA0">
            <w:pPr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5791" w:type="dxa"/>
            <w:shd w:val="clear" w:color="auto" w:fill="F2CEED" w:themeFill="accent5" w:themeFillTint="33"/>
          </w:tcPr>
          <w:p w14:paraId="07FD87A7" w14:textId="51B4A421" w:rsidR="00F03273" w:rsidRPr="00413BA0" w:rsidRDefault="00F03273" w:rsidP="00413BA0">
            <w:pPr>
              <w:rPr>
                <w:sz w:val="20"/>
                <w:szCs w:val="20"/>
              </w:rPr>
            </w:pPr>
          </w:p>
        </w:tc>
      </w:tr>
      <w:tr w:rsidR="00F03273" w14:paraId="42370405" w14:textId="77777777" w:rsidTr="009E6A42">
        <w:tc>
          <w:tcPr>
            <w:tcW w:w="1743" w:type="dxa"/>
            <w:shd w:val="clear" w:color="auto" w:fill="D1D1D1" w:themeFill="background2" w:themeFillShade="E6"/>
          </w:tcPr>
          <w:p w14:paraId="3931C44B" w14:textId="77777777" w:rsidR="00F03273" w:rsidRPr="00413BA0" w:rsidRDefault="00F03273" w:rsidP="00413BA0">
            <w:pPr>
              <w:rPr>
                <w:sz w:val="20"/>
                <w:szCs w:val="20"/>
              </w:rPr>
            </w:pPr>
          </w:p>
          <w:p w14:paraId="76541ED6" w14:textId="5641D1E0" w:rsidR="00F03273" w:rsidRPr="00413BA0" w:rsidRDefault="00F03273" w:rsidP="00413BA0">
            <w:pPr>
              <w:rPr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D1D1D1" w:themeFill="background2" w:themeFillShade="E6"/>
          </w:tcPr>
          <w:p w14:paraId="33EC5CFC" w14:textId="77777777" w:rsidR="00F03273" w:rsidRPr="00413BA0" w:rsidRDefault="00F03273" w:rsidP="00413BA0">
            <w:pPr>
              <w:rPr>
                <w:sz w:val="20"/>
                <w:szCs w:val="20"/>
              </w:rPr>
            </w:pPr>
          </w:p>
          <w:p w14:paraId="0DB80664" w14:textId="77777777" w:rsidR="00F03273" w:rsidRPr="00413BA0" w:rsidRDefault="00F03273" w:rsidP="00413BA0">
            <w:pPr>
              <w:rPr>
                <w:sz w:val="20"/>
                <w:szCs w:val="20"/>
              </w:rPr>
            </w:pPr>
          </w:p>
          <w:p w14:paraId="67D9F1CF" w14:textId="77777777" w:rsidR="00F03273" w:rsidRPr="00413BA0" w:rsidRDefault="00F03273" w:rsidP="00413BA0">
            <w:pPr>
              <w:rPr>
                <w:sz w:val="20"/>
                <w:szCs w:val="20"/>
              </w:rPr>
            </w:pPr>
          </w:p>
          <w:p w14:paraId="2F1E76FB" w14:textId="77777777" w:rsidR="00F03273" w:rsidRPr="00413BA0" w:rsidRDefault="00F03273" w:rsidP="00413BA0">
            <w:pPr>
              <w:rPr>
                <w:sz w:val="20"/>
                <w:szCs w:val="20"/>
              </w:rPr>
            </w:pPr>
          </w:p>
          <w:p w14:paraId="142FF10E" w14:textId="361D6E2B" w:rsidR="00F03273" w:rsidRPr="00413BA0" w:rsidRDefault="00F03273" w:rsidP="00413BA0">
            <w:pPr>
              <w:rPr>
                <w:sz w:val="20"/>
                <w:szCs w:val="20"/>
              </w:rPr>
            </w:pPr>
          </w:p>
        </w:tc>
        <w:tc>
          <w:tcPr>
            <w:tcW w:w="1390" w:type="dxa"/>
            <w:shd w:val="clear" w:color="auto" w:fill="D1D1D1" w:themeFill="background2" w:themeFillShade="E6"/>
          </w:tcPr>
          <w:p w14:paraId="1FCF28E9" w14:textId="2E528C7C" w:rsidR="00F03273" w:rsidRPr="00413BA0" w:rsidRDefault="00F03273" w:rsidP="00413BA0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1D1D1" w:themeFill="background2" w:themeFillShade="E6"/>
          </w:tcPr>
          <w:p w14:paraId="0E3F5C90" w14:textId="2FE4481E" w:rsidR="00F03273" w:rsidRPr="00413BA0" w:rsidRDefault="00F03273" w:rsidP="00413BA0">
            <w:pPr>
              <w:rPr>
                <w:sz w:val="20"/>
                <w:szCs w:val="20"/>
              </w:rPr>
            </w:pPr>
          </w:p>
        </w:tc>
        <w:tc>
          <w:tcPr>
            <w:tcW w:w="2970" w:type="dxa"/>
            <w:shd w:val="clear" w:color="auto" w:fill="D1D1D1" w:themeFill="background2" w:themeFillShade="E6"/>
          </w:tcPr>
          <w:p w14:paraId="2FCEB5D0" w14:textId="52DAF0C0" w:rsidR="00F03273" w:rsidRPr="00413BA0" w:rsidRDefault="009E6A42" w:rsidP="00413BA0">
            <w:pPr>
              <w:rPr>
                <w:sz w:val="20"/>
                <w:szCs w:val="20"/>
              </w:rPr>
            </w:pPr>
            <w:r w:rsidRPr="008044A0">
              <w:rPr>
                <w:b/>
                <w:bCs w:val="0"/>
                <w:sz w:val="20"/>
                <w:szCs w:val="20"/>
              </w:rPr>
              <w:t>Benzodiazepine</w:t>
            </w:r>
            <w:r w:rsidR="00F03273" w:rsidRPr="00413BA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5791" w:type="dxa"/>
            <w:shd w:val="clear" w:color="auto" w:fill="D1D1D1" w:themeFill="background2" w:themeFillShade="E6"/>
          </w:tcPr>
          <w:p w14:paraId="30FF0386" w14:textId="41A66EF7" w:rsidR="00F03273" w:rsidRPr="00413BA0" w:rsidRDefault="00FC3E68" w:rsidP="00413B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="00F03273">
              <w:rPr>
                <w:sz w:val="20"/>
                <w:szCs w:val="20"/>
              </w:rPr>
              <w:t>ay significantly boost drowsiness and sleepiness.</w:t>
            </w:r>
          </w:p>
        </w:tc>
      </w:tr>
      <w:tr w:rsidR="00F03273" w14:paraId="30F897ED" w14:textId="77777777" w:rsidTr="009E6A42">
        <w:tc>
          <w:tcPr>
            <w:tcW w:w="1743" w:type="dxa"/>
            <w:shd w:val="clear" w:color="auto" w:fill="C1E4F5" w:themeFill="accent1" w:themeFillTint="33"/>
          </w:tcPr>
          <w:p w14:paraId="7EE7617E" w14:textId="49825087" w:rsidR="00F03273" w:rsidRPr="00413BA0" w:rsidRDefault="00F03273" w:rsidP="00413BA0">
            <w:pPr>
              <w:rPr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C1E4F5" w:themeFill="accent1" w:themeFillTint="33"/>
          </w:tcPr>
          <w:p w14:paraId="65A912ED" w14:textId="77777777" w:rsidR="00F03273" w:rsidRPr="00413BA0" w:rsidRDefault="00F03273" w:rsidP="00413BA0">
            <w:pPr>
              <w:rPr>
                <w:sz w:val="20"/>
                <w:szCs w:val="20"/>
              </w:rPr>
            </w:pPr>
          </w:p>
          <w:p w14:paraId="7A1FF707" w14:textId="275829FB" w:rsidR="00F03273" w:rsidRPr="00413BA0" w:rsidRDefault="00F03273" w:rsidP="00413BA0">
            <w:pPr>
              <w:rPr>
                <w:sz w:val="20"/>
                <w:szCs w:val="20"/>
              </w:rPr>
            </w:pPr>
          </w:p>
        </w:tc>
        <w:tc>
          <w:tcPr>
            <w:tcW w:w="1390" w:type="dxa"/>
            <w:shd w:val="clear" w:color="auto" w:fill="C1E4F5" w:themeFill="accent1" w:themeFillTint="33"/>
          </w:tcPr>
          <w:p w14:paraId="51B225E5" w14:textId="7C4F3AFA" w:rsidR="00F03273" w:rsidRPr="00413BA0" w:rsidRDefault="00F03273" w:rsidP="00413BA0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C1E4F5" w:themeFill="accent1" w:themeFillTint="33"/>
          </w:tcPr>
          <w:p w14:paraId="0D942952" w14:textId="06967CE3" w:rsidR="00F03273" w:rsidRPr="00413BA0" w:rsidRDefault="00F03273" w:rsidP="00413BA0">
            <w:pPr>
              <w:rPr>
                <w:sz w:val="20"/>
                <w:szCs w:val="20"/>
              </w:rPr>
            </w:pPr>
          </w:p>
        </w:tc>
        <w:tc>
          <w:tcPr>
            <w:tcW w:w="2970" w:type="dxa"/>
            <w:shd w:val="clear" w:color="auto" w:fill="C1E4F5" w:themeFill="accent1" w:themeFillTint="33"/>
          </w:tcPr>
          <w:p w14:paraId="1F172205" w14:textId="77777777" w:rsidR="00F03273" w:rsidRDefault="00F03273" w:rsidP="00413BA0">
            <w:pPr>
              <w:rPr>
                <w:b/>
                <w:bCs w:val="0"/>
                <w:sz w:val="20"/>
                <w:szCs w:val="20"/>
              </w:rPr>
            </w:pPr>
            <w:r w:rsidRPr="008044A0">
              <w:rPr>
                <w:b/>
                <w:bCs w:val="0"/>
                <w:sz w:val="20"/>
                <w:szCs w:val="20"/>
              </w:rPr>
              <w:t>Sedative</w:t>
            </w:r>
          </w:p>
          <w:p w14:paraId="4C13A81A" w14:textId="77777777" w:rsidR="009E6A42" w:rsidRDefault="009E6A42" w:rsidP="00413BA0">
            <w:pPr>
              <w:rPr>
                <w:b/>
                <w:bCs w:val="0"/>
                <w:sz w:val="20"/>
                <w:szCs w:val="20"/>
              </w:rPr>
            </w:pPr>
          </w:p>
          <w:p w14:paraId="0639E7F3" w14:textId="77777777" w:rsidR="009E6A42" w:rsidRDefault="009E6A42" w:rsidP="00413BA0">
            <w:pPr>
              <w:rPr>
                <w:b/>
                <w:bCs w:val="0"/>
                <w:sz w:val="20"/>
                <w:szCs w:val="20"/>
              </w:rPr>
            </w:pPr>
          </w:p>
          <w:p w14:paraId="0801DCB9" w14:textId="2F9A4151" w:rsidR="009E6A42" w:rsidRPr="008044A0" w:rsidRDefault="009E6A42" w:rsidP="00413BA0">
            <w:pPr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5791" w:type="dxa"/>
            <w:shd w:val="clear" w:color="auto" w:fill="C1E4F5" w:themeFill="accent1" w:themeFillTint="33"/>
          </w:tcPr>
          <w:p w14:paraId="4A7D65F2" w14:textId="7557B20E" w:rsidR="00F03273" w:rsidRPr="00413BA0" w:rsidRDefault="00F03273" w:rsidP="00413BA0">
            <w:pPr>
              <w:rPr>
                <w:sz w:val="20"/>
                <w:szCs w:val="20"/>
              </w:rPr>
            </w:pPr>
          </w:p>
        </w:tc>
      </w:tr>
      <w:tr w:rsidR="00F03273" w14:paraId="19975D96" w14:textId="77777777" w:rsidTr="009E6A42">
        <w:tc>
          <w:tcPr>
            <w:tcW w:w="1743" w:type="dxa"/>
            <w:shd w:val="clear" w:color="auto" w:fill="FFFFCC"/>
          </w:tcPr>
          <w:p w14:paraId="633FF26A" w14:textId="1C81CDC6" w:rsidR="00F03273" w:rsidRPr="00413BA0" w:rsidRDefault="00F03273" w:rsidP="00413BA0">
            <w:pPr>
              <w:rPr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FFFFCC"/>
          </w:tcPr>
          <w:p w14:paraId="7DEC473F" w14:textId="77777777" w:rsidR="00F03273" w:rsidRPr="00413BA0" w:rsidRDefault="00F03273" w:rsidP="00413BA0">
            <w:pPr>
              <w:rPr>
                <w:sz w:val="20"/>
                <w:szCs w:val="20"/>
              </w:rPr>
            </w:pPr>
          </w:p>
          <w:p w14:paraId="6C76387D" w14:textId="77777777" w:rsidR="00F03273" w:rsidRPr="00413BA0" w:rsidRDefault="00F03273" w:rsidP="00413BA0">
            <w:pPr>
              <w:rPr>
                <w:sz w:val="20"/>
                <w:szCs w:val="20"/>
              </w:rPr>
            </w:pPr>
          </w:p>
          <w:p w14:paraId="0E621650" w14:textId="77777777" w:rsidR="00F03273" w:rsidRPr="00413BA0" w:rsidRDefault="00F03273" w:rsidP="00413BA0">
            <w:pPr>
              <w:rPr>
                <w:sz w:val="20"/>
                <w:szCs w:val="20"/>
              </w:rPr>
            </w:pPr>
          </w:p>
          <w:p w14:paraId="2743B7BB" w14:textId="3ABFDC61" w:rsidR="00F03273" w:rsidRPr="00413BA0" w:rsidRDefault="00F03273" w:rsidP="00413BA0">
            <w:pPr>
              <w:rPr>
                <w:sz w:val="20"/>
                <w:szCs w:val="20"/>
              </w:rPr>
            </w:pPr>
          </w:p>
        </w:tc>
        <w:tc>
          <w:tcPr>
            <w:tcW w:w="1390" w:type="dxa"/>
            <w:shd w:val="clear" w:color="auto" w:fill="FFFFCC"/>
          </w:tcPr>
          <w:p w14:paraId="5EDDFC91" w14:textId="6D763899" w:rsidR="00F03273" w:rsidRPr="00413BA0" w:rsidRDefault="00F03273" w:rsidP="00413BA0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FFFFCC"/>
          </w:tcPr>
          <w:p w14:paraId="6BEC57FF" w14:textId="6B662ABC" w:rsidR="00F03273" w:rsidRPr="00413BA0" w:rsidRDefault="00F03273" w:rsidP="00413BA0">
            <w:pPr>
              <w:rPr>
                <w:sz w:val="20"/>
                <w:szCs w:val="20"/>
              </w:rPr>
            </w:pPr>
          </w:p>
        </w:tc>
        <w:tc>
          <w:tcPr>
            <w:tcW w:w="2970" w:type="dxa"/>
            <w:shd w:val="clear" w:color="auto" w:fill="FFFFCC"/>
          </w:tcPr>
          <w:p w14:paraId="64F8D462" w14:textId="578E4438" w:rsidR="00F03273" w:rsidRPr="008044A0" w:rsidRDefault="009E6A42" w:rsidP="00413BA0">
            <w:pPr>
              <w:rPr>
                <w:b/>
                <w:bCs w:val="0"/>
                <w:sz w:val="20"/>
                <w:szCs w:val="20"/>
              </w:rPr>
            </w:pPr>
            <w:r>
              <w:rPr>
                <w:b/>
                <w:bCs w:val="0"/>
                <w:sz w:val="20"/>
                <w:szCs w:val="20"/>
              </w:rPr>
              <w:t>Mood Stabilizer</w:t>
            </w:r>
          </w:p>
        </w:tc>
        <w:tc>
          <w:tcPr>
            <w:tcW w:w="5791" w:type="dxa"/>
            <w:shd w:val="clear" w:color="auto" w:fill="FFFFCC"/>
          </w:tcPr>
          <w:p w14:paraId="37E2F9D6" w14:textId="77777777" w:rsidR="00F03273" w:rsidRPr="00413BA0" w:rsidRDefault="00F03273" w:rsidP="00413BA0">
            <w:pPr>
              <w:rPr>
                <w:sz w:val="20"/>
                <w:szCs w:val="20"/>
              </w:rPr>
            </w:pPr>
          </w:p>
        </w:tc>
      </w:tr>
      <w:tr w:rsidR="009E6A42" w14:paraId="11659709" w14:textId="77777777" w:rsidTr="009E6A42">
        <w:tc>
          <w:tcPr>
            <w:tcW w:w="1743" w:type="dxa"/>
          </w:tcPr>
          <w:p w14:paraId="663D1CE2" w14:textId="77777777" w:rsidR="009E6A42" w:rsidRPr="00413BA0" w:rsidRDefault="009E6A42" w:rsidP="00413BA0">
            <w:pPr>
              <w:rPr>
                <w:sz w:val="20"/>
                <w:szCs w:val="20"/>
              </w:rPr>
            </w:pPr>
          </w:p>
        </w:tc>
        <w:tc>
          <w:tcPr>
            <w:tcW w:w="822" w:type="dxa"/>
          </w:tcPr>
          <w:p w14:paraId="5189E66A" w14:textId="77777777" w:rsidR="009E6A42" w:rsidRPr="00413BA0" w:rsidRDefault="009E6A42" w:rsidP="00413BA0">
            <w:pPr>
              <w:rPr>
                <w:sz w:val="20"/>
                <w:szCs w:val="20"/>
              </w:rPr>
            </w:pPr>
          </w:p>
        </w:tc>
        <w:tc>
          <w:tcPr>
            <w:tcW w:w="1390" w:type="dxa"/>
          </w:tcPr>
          <w:p w14:paraId="325941F5" w14:textId="77777777" w:rsidR="009E6A42" w:rsidRPr="00413BA0" w:rsidRDefault="009E6A42" w:rsidP="00413BA0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2544187E" w14:textId="77777777" w:rsidR="009E6A42" w:rsidRPr="00413BA0" w:rsidRDefault="009E6A42" w:rsidP="00413BA0">
            <w:pPr>
              <w:rPr>
                <w:sz w:val="20"/>
                <w:szCs w:val="20"/>
              </w:rPr>
            </w:pPr>
          </w:p>
        </w:tc>
        <w:tc>
          <w:tcPr>
            <w:tcW w:w="2970" w:type="dxa"/>
          </w:tcPr>
          <w:p w14:paraId="429B626C" w14:textId="77777777" w:rsidR="009E6A42" w:rsidRDefault="009E6A42" w:rsidP="00413BA0">
            <w:pPr>
              <w:rPr>
                <w:b/>
                <w:bCs w:val="0"/>
                <w:sz w:val="20"/>
                <w:szCs w:val="20"/>
              </w:rPr>
            </w:pPr>
            <w:r w:rsidRPr="008044A0">
              <w:rPr>
                <w:b/>
                <w:bCs w:val="0"/>
                <w:sz w:val="20"/>
                <w:szCs w:val="20"/>
              </w:rPr>
              <w:t>Antibiotic</w:t>
            </w:r>
          </w:p>
          <w:p w14:paraId="666B54A4" w14:textId="77777777" w:rsidR="009E6A42" w:rsidRDefault="009E6A42" w:rsidP="00413BA0">
            <w:pPr>
              <w:rPr>
                <w:b/>
                <w:bCs w:val="0"/>
                <w:sz w:val="20"/>
                <w:szCs w:val="20"/>
              </w:rPr>
            </w:pPr>
          </w:p>
          <w:p w14:paraId="5A96973F" w14:textId="77777777" w:rsidR="009E6A42" w:rsidRDefault="009E6A42" w:rsidP="00413BA0">
            <w:pPr>
              <w:rPr>
                <w:b/>
                <w:bCs w:val="0"/>
                <w:sz w:val="20"/>
                <w:szCs w:val="20"/>
              </w:rPr>
            </w:pPr>
          </w:p>
          <w:p w14:paraId="406C4E00" w14:textId="1FD91653" w:rsidR="009E6A42" w:rsidRPr="008044A0" w:rsidRDefault="009E6A42" w:rsidP="00413BA0">
            <w:pPr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5791" w:type="dxa"/>
          </w:tcPr>
          <w:p w14:paraId="15F920A2" w14:textId="77777777" w:rsidR="009E6A42" w:rsidRPr="00413BA0" w:rsidRDefault="009E6A42" w:rsidP="00413BA0">
            <w:pPr>
              <w:rPr>
                <w:sz w:val="20"/>
                <w:szCs w:val="20"/>
              </w:rPr>
            </w:pPr>
          </w:p>
        </w:tc>
      </w:tr>
    </w:tbl>
    <w:p w14:paraId="3E618E61" w14:textId="77777777" w:rsidR="008211A4" w:rsidRDefault="008211A4"/>
    <w:sectPr w:rsidR="008211A4" w:rsidSect="00FC3E68">
      <w:headerReference w:type="default" r:id="rId7"/>
      <w:footerReference w:type="default" r:id="rId8"/>
      <w:pgSz w:w="15840" w:h="12240" w:orient="landscape"/>
      <w:pgMar w:top="720" w:right="1152" w:bottom="1008" w:left="1008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F5B29C" w14:textId="77777777" w:rsidR="00800F42" w:rsidRDefault="00800F42" w:rsidP="009E6A42">
      <w:pPr>
        <w:spacing w:after="0" w:line="240" w:lineRule="auto"/>
      </w:pPr>
      <w:r>
        <w:separator/>
      </w:r>
    </w:p>
  </w:endnote>
  <w:endnote w:type="continuationSeparator" w:id="0">
    <w:p w14:paraId="05A2770C" w14:textId="77777777" w:rsidR="00800F42" w:rsidRDefault="00800F42" w:rsidP="009E6A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1756910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CA8F850" w14:textId="6D09CCE9" w:rsidR="009E6A42" w:rsidRDefault="009E6A42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 w:val="0"/>
                <w:sz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bCs w:val="0"/>
                <w:sz w:val="24"/>
              </w:rPr>
              <w:fldChar w:fldCharType="separate"/>
            </w:r>
            <w:r>
              <w:rPr>
                <w:b/>
                <w:noProof/>
              </w:rPr>
              <w:t>2</w:t>
            </w:r>
            <w:r>
              <w:rPr>
                <w:b/>
                <w:bCs w:val="0"/>
                <w:sz w:val="24"/>
              </w:rPr>
              <w:fldChar w:fldCharType="end"/>
            </w:r>
            <w:r>
              <w:t xml:space="preserve"> of </w:t>
            </w:r>
            <w:r>
              <w:rPr>
                <w:b/>
                <w:bCs w:val="0"/>
                <w:sz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bCs w:val="0"/>
                <w:sz w:val="24"/>
              </w:rPr>
              <w:fldChar w:fldCharType="separate"/>
            </w:r>
            <w:r>
              <w:rPr>
                <w:b/>
                <w:noProof/>
              </w:rPr>
              <w:t>2</w:t>
            </w:r>
            <w:r>
              <w:rPr>
                <w:b/>
                <w:bCs w:val="0"/>
                <w:sz w:val="24"/>
              </w:rPr>
              <w:fldChar w:fldCharType="end"/>
            </w:r>
          </w:p>
        </w:sdtContent>
      </w:sdt>
    </w:sdtContent>
  </w:sdt>
  <w:p w14:paraId="4E86B92A" w14:textId="77777777" w:rsidR="009E6A42" w:rsidRDefault="009E6A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595C6B" w14:textId="77777777" w:rsidR="00800F42" w:rsidRDefault="00800F42" w:rsidP="009E6A42">
      <w:pPr>
        <w:spacing w:after="0" w:line="240" w:lineRule="auto"/>
      </w:pPr>
      <w:r>
        <w:separator/>
      </w:r>
    </w:p>
  </w:footnote>
  <w:footnote w:type="continuationSeparator" w:id="0">
    <w:p w14:paraId="18D26CA5" w14:textId="77777777" w:rsidR="00800F42" w:rsidRDefault="00800F42" w:rsidP="009E6A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B6903" w14:textId="38F7D9CF" w:rsidR="009E6A42" w:rsidRDefault="009E6A42">
    <w:pPr>
      <w:pStyle w:val="Header"/>
    </w:pPr>
    <w:r>
      <w:rPr>
        <w:b/>
        <w:bCs w:val="0"/>
        <w:noProof/>
        <w:sz w:val="24"/>
        <w:szCs w:val="28"/>
      </w:rPr>
      <w:drawing>
        <wp:anchor distT="0" distB="0" distL="114300" distR="114300" simplePos="0" relativeHeight="251659264" behindDoc="1" locked="0" layoutInCell="1" allowOverlap="1" wp14:anchorId="176BA2A8" wp14:editId="2C4D18E6">
          <wp:simplePos x="0" y="0"/>
          <wp:positionH relativeFrom="margin">
            <wp:align>right</wp:align>
          </wp:positionH>
          <wp:positionV relativeFrom="paragraph">
            <wp:posOffset>-304800</wp:posOffset>
          </wp:positionV>
          <wp:extent cx="838200" cy="465201"/>
          <wp:effectExtent l="0" t="0" r="0" b="0"/>
          <wp:wrapTight wrapText="bothSides">
            <wp:wrapPolygon edited="0">
              <wp:start x="0" y="0"/>
              <wp:lineTo x="0" y="20361"/>
              <wp:lineTo x="21109" y="20361"/>
              <wp:lineTo x="21109" y="0"/>
              <wp:lineTo x="0" y="0"/>
            </wp:wrapPolygon>
          </wp:wrapTight>
          <wp:docPr id="1294400229" name="Picture 1" descr="A logo with text on i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4400229" name="Picture 1" descr="A logo with text on i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200" cy="46520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23709"/>
    <w:multiLevelType w:val="hybridMultilevel"/>
    <w:tmpl w:val="2026B11A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826C7D"/>
    <w:multiLevelType w:val="hybridMultilevel"/>
    <w:tmpl w:val="9210E27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442442C"/>
    <w:multiLevelType w:val="hybridMultilevel"/>
    <w:tmpl w:val="40FEC24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D111C20"/>
    <w:multiLevelType w:val="hybridMultilevel"/>
    <w:tmpl w:val="705A97C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52222141">
    <w:abstractNumId w:val="3"/>
  </w:num>
  <w:num w:numId="2" w16cid:durableId="206649580">
    <w:abstractNumId w:val="0"/>
  </w:num>
  <w:num w:numId="3" w16cid:durableId="129590019">
    <w:abstractNumId w:val="2"/>
  </w:num>
  <w:num w:numId="4" w16cid:durableId="397920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1A4"/>
    <w:rsid w:val="000A7F9A"/>
    <w:rsid w:val="000C57FB"/>
    <w:rsid w:val="001310B4"/>
    <w:rsid w:val="0025124B"/>
    <w:rsid w:val="00261F72"/>
    <w:rsid w:val="00266885"/>
    <w:rsid w:val="002A15A2"/>
    <w:rsid w:val="00346969"/>
    <w:rsid w:val="003C3B5D"/>
    <w:rsid w:val="003C7D0D"/>
    <w:rsid w:val="003E2372"/>
    <w:rsid w:val="00413BA0"/>
    <w:rsid w:val="004206F0"/>
    <w:rsid w:val="00471843"/>
    <w:rsid w:val="005031AD"/>
    <w:rsid w:val="00584E6F"/>
    <w:rsid w:val="005A5E15"/>
    <w:rsid w:val="005D64D5"/>
    <w:rsid w:val="006272E9"/>
    <w:rsid w:val="0068224D"/>
    <w:rsid w:val="007E72F0"/>
    <w:rsid w:val="00800F42"/>
    <w:rsid w:val="008044A0"/>
    <w:rsid w:val="008211A4"/>
    <w:rsid w:val="008C26FD"/>
    <w:rsid w:val="00944601"/>
    <w:rsid w:val="009E6A42"/>
    <w:rsid w:val="009F722A"/>
    <w:rsid w:val="00A03362"/>
    <w:rsid w:val="00A214AB"/>
    <w:rsid w:val="00AE0B91"/>
    <w:rsid w:val="00AF5BF1"/>
    <w:rsid w:val="00C5522B"/>
    <w:rsid w:val="00CC1764"/>
    <w:rsid w:val="00E205E0"/>
    <w:rsid w:val="00F03273"/>
    <w:rsid w:val="00F570AD"/>
    <w:rsid w:val="00F66BCC"/>
    <w:rsid w:val="00FC3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FC5C4B3"/>
  <w15:chartTrackingRefBased/>
  <w15:docId w15:val="{419E01C0-C71C-4D99-A09D-A7223A631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Theme="minorHAnsi" w:hAnsi="Aptos" w:cs="Arial"/>
        <w:bCs/>
        <w:kern w:val="2"/>
        <w:sz w:val="22"/>
        <w:szCs w:val="24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1843"/>
  </w:style>
  <w:style w:type="paragraph" w:styleId="Heading1">
    <w:name w:val="heading 1"/>
    <w:basedOn w:val="Normal"/>
    <w:next w:val="Normal"/>
    <w:link w:val="Heading1Char"/>
    <w:uiPriority w:val="9"/>
    <w:qFormat/>
    <w:rsid w:val="008211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11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11A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11A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11A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11A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11A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11A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11A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11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11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11A4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11A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11A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11A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11A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11A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11A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11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11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11A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11A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11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11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11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11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11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11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11A4"/>
    <w:rPr>
      <w:b/>
      <w:bCs w:val="0"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211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E6A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6A42"/>
  </w:style>
  <w:style w:type="paragraph" w:styleId="Footer">
    <w:name w:val="footer"/>
    <w:basedOn w:val="Normal"/>
    <w:link w:val="FooterChar"/>
    <w:uiPriority w:val="99"/>
    <w:unhideWhenUsed/>
    <w:rsid w:val="009E6A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6A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Xavier Noordermeer</dc:creator>
  <cp:keywords/>
  <dc:description/>
  <cp:lastModifiedBy>Adriana McVicker</cp:lastModifiedBy>
  <cp:revision>2</cp:revision>
  <cp:lastPrinted>2025-04-06T16:00:00Z</cp:lastPrinted>
  <dcterms:created xsi:type="dcterms:W3CDTF">2025-04-09T17:35:00Z</dcterms:created>
  <dcterms:modified xsi:type="dcterms:W3CDTF">2025-04-09T17:35:00Z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e4c43911-c824-4364-9391-481df27c78ae</vt:lpwstr>
  </property>
</Properties>
</file>