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6F36541" w14:textId="111371EC" w:rsidR="00C0749D" w:rsidRPr="00C0749D" w:rsidRDefault="007E3002" w:rsidP="00C0749D">
      <w:r>
        <w:rPr>
          <w:b/>
          <w:bCs/>
        </w:rPr>
        <w:t>C</w:t>
      </w:r>
      <w:r w:rsidR="00C0749D" w:rsidRPr="00C0749D">
        <w:rPr>
          <w:b/>
          <w:bCs/>
        </w:rPr>
        <w:t>harity No.:</w:t>
      </w:r>
      <w:r w:rsidR="00C0749D" w:rsidRPr="00C0749D">
        <w:t xml:space="preserve"> 1107439</w:t>
      </w:r>
    </w:p>
    <w:p w14:paraId="328045D5" w14:textId="336DA7D8" w:rsidR="00C0749D" w:rsidRPr="00C0749D" w:rsidRDefault="00C0749D" w:rsidP="00C0749D">
      <w:r w:rsidRPr="00C0749D">
        <w:rPr>
          <w:b/>
          <w:bCs/>
        </w:rPr>
        <w:t>Prepared by:</w:t>
      </w:r>
      <w:r w:rsidRPr="00C0749D">
        <w:t xml:space="preserve"> Chris Callaway, Club Manager</w:t>
      </w:r>
    </w:p>
    <w:p w14:paraId="70F699C7" w14:textId="727DF689" w:rsidR="00C0749D" w:rsidRPr="00C0749D" w:rsidRDefault="00C0749D" w:rsidP="00C0749D">
      <w:r w:rsidRPr="00C0749D">
        <w:rPr>
          <w:b/>
          <w:bCs/>
        </w:rPr>
        <w:t>Review date:</w:t>
      </w:r>
      <w:r w:rsidR="007E3002">
        <w:rPr>
          <w:b/>
          <w:bCs/>
        </w:rPr>
        <w:t xml:space="preserve"> </w:t>
      </w:r>
      <w:r w:rsidR="007E3002">
        <w:t>March</w:t>
      </w:r>
      <w:r w:rsidRPr="00C0749D">
        <w:t xml:space="preserve"> 202</w:t>
      </w:r>
      <w:r w:rsidR="007E3002">
        <w:t>6</w:t>
      </w:r>
    </w:p>
    <w:p w14:paraId="3F764EEB" w14:textId="77777777" w:rsidR="00C0749D" w:rsidRPr="00C0749D" w:rsidRDefault="00C0749D" w:rsidP="00C0749D"/>
    <w:p w14:paraId="7CC0C652" w14:textId="77777777" w:rsidR="00C0749D" w:rsidRPr="00C0749D" w:rsidRDefault="00C0749D" w:rsidP="00C0749D"/>
    <w:p w14:paraId="0A852078" w14:textId="32062807" w:rsidR="00C0749D" w:rsidRPr="00C0749D" w:rsidRDefault="00C0749D" w:rsidP="00C0749D">
      <w:r w:rsidRPr="00C0749D">
        <w:rPr>
          <w:b/>
          <w:bCs/>
        </w:rPr>
        <w:t>Our Commitment</w:t>
      </w:r>
    </w:p>
    <w:p w14:paraId="303B45A1" w14:textId="77777777" w:rsidR="00C0749D" w:rsidRPr="00C0749D" w:rsidRDefault="00C0749D" w:rsidP="00C0749D"/>
    <w:p w14:paraId="6CEB0781" w14:textId="274252F3" w:rsidR="00C0749D" w:rsidRPr="00C0749D" w:rsidRDefault="00C0749D" w:rsidP="00C0749D">
      <w:r w:rsidRPr="00C0749D">
        <w:t>Diversity, equity and inclusion are not aspirational goals for Southwark Tigers RFC they are the founding purpose of the club.</w:t>
      </w:r>
    </w:p>
    <w:p w14:paraId="0F8BCDC9" w14:textId="77777777" w:rsidR="00C0749D" w:rsidRPr="00C0749D" w:rsidRDefault="00C0749D" w:rsidP="00C0749D"/>
    <w:p w14:paraId="01625D7B" w14:textId="1912C649" w:rsidR="00C0749D" w:rsidRPr="00C0749D" w:rsidRDefault="00C0749D" w:rsidP="00C0749D">
      <w:r w:rsidRPr="00C0749D">
        <w:t xml:space="preserve">We were established in 2000 as the first inner-city rugby club for boys and girls in London, specifically to make a sport available to communities it had historically excluded. Twenty-five years later, that purpose has not changed. Every policy, every programme decision and every resource allocation we make </w:t>
      </w:r>
      <w:r w:rsidR="007E3002">
        <w:t>is to widen our reach to more of our community.</w:t>
      </w:r>
    </w:p>
    <w:p w14:paraId="35A8F9C5" w14:textId="77777777" w:rsidR="00C0749D" w:rsidRPr="00C0749D" w:rsidRDefault="00C0749D" w:rsidP="00C0749D"/>
    <w:p w14:paraId="1DD5BF28" w14:textId="00B9E320" w:rsidR="00C0749D" w:rsidRPr="00C0749D" w:rsidRDefault="00C0749D" w:rsidP="00C0749D">
      <w:r w:rsidRPr="00C0749D">
        <w:rPr>
          <w:b/>
          <w:bCs/>
        </w:rPr>
        <w:t>The Problem We Were Built to Solve</w:t>
      </w:r>
    </w:p>
    <w:p w14:paraId="2C132066" w14:textId="77777777" w:rsidR="00C0749D" w:rsidRPr="00C0749D" w:rsidRDefault="00C0749D" w:rsidP="00C0749D"/>
    <w:p w14:paraId="74CEABBD" w14:textId="363D24B2" w:rsidR="00C0749D" w:rsidRPr="00C0749D" w:rsidRDefault="00C0749D" w:rsidP="00C0749D">
      <w:r w:rsidRPr="00C0749D">
        <w:t>Rugby union in England remains one of the most socioeconomically and ethnically homogeneous sports in the country. Participation is heavily concentrated in fee-paying schools, affluent suburbs, and communities with strong generational rugby ties. The barriers are financial, geographic, cultural and social and they compound each other.</w:t>
      </w:r>
    </w:p>
    <w:p w14:paraId="379F64D3" w14:textId="77777777" w:rsidR="00C0749D" w:rsidRPr="00C0749D" w:rsidRDefault="00C0749D" w:rsidP="00C0749D"/>
    <w:p w14:paraId="78EBD388" w14:textId="69EFAFD0" w:rsidR="00C0749D" w:rsidRPr="00C0749D" w:rsidRDefault="00C0749D" w:rsidP="00C0749D">
      <w:r w:rsidRPr="00C0749D">
        <w:t>Young people in Peckham, Camberwell, Walworth and Bermondsey face all of them simultaneously. They are statistically far less likely to attend a rugby-playing school, far less likely to have family connections to the sport, and far less likely to live near a functioning community club. Where clubs do exist, membership fees typically run to £200 or more per season placing them entirely out of reach for many of the families we serve.</w:t>
      </w:r>
    </w:p>
    <w:p w14:paraId="0A1F034B" w14:textId="77777777" w:rsidR="00C0749D" w:rsidRPr="00C0749D" w:rsidRDefault="00C0749D" w:rsidP="00C0749D"/>
    <w:p w14:paraId="62CE0386" w14:textId="77777777" w:rsidR="00C0749D" w:rsidRPr="00C0749D" w:rsidRDefault="00C0749D" w:rsidP="00C0749D">
      <w:r w:rsidRPr="00C0749D">
        <w:t>Southwark Tigers exists to dismantle those barriers entirely.</w:t>
      </w:r>
    </w:p>
    <w:p w14:paraId="45EC0840" w14:textId="4749EA98" w:rsidR="00C0749D" w:rsidRPr="00C0749D" w:rsidRDefault="00C0749D" w:rsidP="00C0749D"/>
    <w:p w14:paraId="0B055EDD" w14:textId="77777777" w:rsidR="00C0749D" w:rsidRPr="00C0749D" w:rsidRDefault="00C0749D" w:rsidP="00C0749D"/>
    <w:p w14:paraId="6814EF11" w14:textId="1FFE12E8" w:rsidR="00C0749D" w:rsidRPr="00C0749D" w:rsidRDefault="00C0749D" w:rsidP="00C0749D">
      <w:r w:rsidRPr="00C0749D">
        <w:rPr>
          <w:b/>
          <w:bCs/>
        </w:rPr>
        <w:t>Economic Inclusion — The No Barriers Policy</w:t>
      </w:r>
    </w:p>
    <w:p w14:paraId="06245484" w14:textId="77777777" w:rsidR="00C0749D" w:rsidRPr="00C0749D" w:rsidRDefault="00C0749D" w:rsidP="00C0749D"/>
    <w:p w14:paraId="3ACB10AA" w14:textId="2191D7EC" w:rsidR="00C0749D" w:rsidRPr="00C0749D" w:rsidRDefault="00C0749D" w:rsidP="00C0749D">
      <w:r w:rsidRPr="00C0749D">
        <w:rPr>
          <w:b/>
          <w:bCs/>
        </w:rPr>
        <w:t>No young person has ever paid to play for Southwark Tigers RFC.</w:t>
      </w:r>
    </w:p>
    <w:p w14:paraId="1B4B12E4" w14:textId="77777777" w:rsidR="00C0749D" w:rsidRPr="00C0749D" w:rsidRDefault="00C0749D" w:rsidP="00C0749D"/>
    <w:p w14:paraId="2A207318" w14:textId="77777777" w:rsidR="00C0749D" w:rsidRPr="00C0749D" w:rsidRDefault="00C0749D" w:rsidP="00C0749D">
      <w:r w:rsidRPr="00C0749D">
        <w:t>- No membership fees at any level</w:t>
      </w:r>
    </w:p>
    <w:p w14:paraId="39EC3763" w14:textId="77777777" w:rsidR="00C0749D" w:rsidRPr="00C0749D" w:rsidRDefault="00C0749D" w:rsidP="00C0749D">
      <w:r w:rsidRPr="00C0749D">
        <w:t>- No match fees</w:t>
      </w:r>
    </w:p>
    <w:p w14:paraId="3615985F" w14:textId="73153520" w:rsidR="00C0749D" w:rsidRPr="00C0749D" w:rsidRDefault="00C0749D" w:rsidP="00C0749D">
      <w:r w:rsidRPr="00C0749D">
        <w:t xml:space="preserve">- No kit purchase requirement </w:t>
      </w:r>
    </w:p>
    <w:p w14:paraId="75835252" w14:textId="77777777" w:rsidR="00C0749D" w:rsidRPr="00C0749D" w:rsidRDefault="00C0749D" w:rsidP="00C0749D">
      <w:r w:rsidRPr="00C0749D">
        <w:t>- No charges for coaching, tournaments or festivals</w:t>
      </w:r>
    </w:p>
    <w:p w14:paraId="49F9FD83" w14:textId="77777777" w:rsidR="00C0749D" w:rsidRPr="00C0749D" w:rsidRDefault="00C0749D" w:rsidP="00C0749D">
      <w:r w:rsidRPr="00C0749D">
        <w:t>- No charges for Academy participation</w:t>
      </w:r>
    </w:p>
    <w:p w14:paraId="167F6FD2" w14:textId="77777777" w:rsidR="00C0749D" w:rsidRPr="00C0749D" w:rsidRDefault="00C0749D" w:rsidP="00C0749D"/>
    <w:p w14:paraId="31F18DFA" w14:textId="201D5A57" w:rsidR="00C0749D" w:rsidRPr="00C0749D" w:rsidRDefault="00C0749D" w:rsidP="00C0749D">
      <w:r w:rsidRPr="00C0749D">
        <w:t xml:space="preserve">This policy is absolute and has been maintained without exception for 25 years. It is funded entirely through grants and donations. The financial </w:t>
      </w:r>
      <w:proofErr w:type="gramStart"/>
      <w:r w:rsidRPr="00C0749D">
        <w:t>barrier  the</w:t>
      </w:r>
      <w:proofErr w:type="gramEnd"/>
      <w:r w:rsidRPr="00C0749D">
        <w:t xml:space="preserve"> most immediate barrier for the communities we </w:t>
      </w:r>
      <w:proofErr w:type="gramStart"/>
      <w:r w:rsidRPr="00C0749D">
        <w:t>serve  is</w:t>
      </w:r>
      <w:proofErr w:type="gramEnd"/>
      <w:r w:rsidRPr="00C0749D">
        <w:t xml:space="preserve"> removed completely before any other inclusion work begins.</w:t>
      </w:r>
    </w:p>
    <w:p w14:paraId="1AE07CA0" w14:textId="77777777" w:rsidR="00C0749D" w:rsidRPr="00C0749D" w:rsidRDefault="00C0749D" w:rsidP="00C0749D"/>
    <w:p w14:paraId="3119C092" w14:textId="211F70A8" w:rsidR="00C0749D" w:rsidRPr="00C0749D" w:rsidRDefault="00C0749D" w:rsidP="00C0749D">
      <w:r w:rsidRPr="00C0749D">
        <w:rPr>
          <w:b/>
          <w:bCs/>
        </w:rPr>
        <w:t>Who We Reach</w:t>
      </w:r>
    </w:p>
    <w:p w14:paraId="43FD6E97" w14:textId="61F6F510" w:rsidR="00C0749D" w:rsidRPr="00C0749D" w:rsidRDefault="00C0749D" w:rsidP="00C0749D">
      <w:r w:rsidRPr="00C0749D">
        <w:rPr>
          <w:b/>
          <w:bCs/>
        </w:rPr>
        <w:t>55%</w:t>
      </w:r>
      <w:r w:rsidRPr="00C0749D">
        <w:t xml:space="preserve"> of pupils across our partner schools qualify for pupil premium</w:t>
      </w:r>
    </w:p>
    <w:p w14:paraId="6C88709E" w14:textId="71753275" w:rsidR="00C0749D" w:rsidRPr="00C0749D" w:rsidRDefault="00C0749D" w:rsidP="00C0749D">
      <w:r w:rsidRPr="00C0749D">
        <w:rPr>
          <w:b/>
          <w:bCs/>
        </w:rPr>
        <w:t xml:space="preserve">Over </w:t>
      </w:r>
      <w:r w:rsidR="007E3002">
        <w:rPr>
          <w:b/>
          <w:bCs/>
        </w:rPr>
        <w:t>6</w:t>
      </w:r>
      <w:r w:rsidRPr="00C0749D">
        <w:rPr>
          <w:b/>
          <w:bCs/>
        </w:rPr>
        <w:t>0%</w:t>
      </w:r>
      <w:r w:rsidRPr="00C0749D">
        <w:t xml:space="preserve"> of school programme participants are from ethnic minority backgrounds</w:t>
      </w:r>
    </w:p>
    <w:p w14:paraId="49554E77" w14:textId="7CC2B489" w:rsidR="00C0749D" w:rsidRPr="00C0749D" w:rsidRDefault="00C0749D" w:rsidP="00C0749D">
      <w:r w:rsidRPr="00C0749D">
        <w:t>All activity is concentrated in wards that rank among the most deprived in England</w:t>
      </w:r>
    </w:p>
    <w:p w14:paraId="68B008D0" w14:textId="77777777" w:rsidR="00C0749D" w:rsidRPr="00C0749D" w:rsidRDefault="00C0749D" w:rsidP="00C0749D"/>
    <w:p w14:paraId="10510F18" w14:textId="381DAFC9" w:rsidR="00C0749D" w:rsidRPr="00C0749D" w:rsidRDefault="00C0749D" w:rsidP="00C0749D">
      <w:r w:rsidRPr="00C0749D">
        <w:rPr>
          <w:b/>
          <w:bCs/>
        </w:rPr>
        <w:t>Ethnic and Cultural Diversity</w:t>
      </w:r>
    </w:p>
    <w:p w14:paraId="10BCC0D9" w14:textId="77777777" w:rsidR="00C0749D" w:rsidRPr="00C0749D" w:rsidRDefault="00C0749D" w:rsidP="00C0749D"/>
    <w:p w14:paraId="343EEFFE" w14:textId="77777777" w:rsidR="00C0749D" w:rsidRPr="00C0749D" w:rsidRDefault="00C0749D" w:rsidP="00C0749D">
      <w:r w:rsidRPr="00C0749D">
        <w:t>Southwark Tigers reflects the community it serves. The London Borough of Southwark is one of the most ethnically diverse boroughs in England, and our club membership mirrors that diversity.</w:t>
      </w:r>
    </w:p>
    <w:p w14:paraId="6D89AEB9" w14:textId="77777777" w:rsidR="00C0749D" w:rsidRPr="00C0749D" w:rsidRDefault="00C0749D" w:rsidP="00C0749D"/>
    <w:p w14:paraId="5600EC09" w14:textId="68EDE93A" w:rsidR="00C0749D" w:rsidRPr="00C0749D" w:rsidRDefault="00C0749D" w:rsidP="00C0749D">
      <w:r w:rsidRPr="00C0749D">
        <w:t xml:space="preserve">Over </w:t>
      </w:r>
      <w:r w:rsidR="007E3002">
        <w:t>6</w:t>
      </w:r>
      <w:r w:rsidRPr="00C0749D">
        <w:t xml:space="preserve">0% of young people we reach through our </w:t>
      </w:r>
      <w:proofErr w:type="gramStart"/>
      <w:r w:rsidRPr="00C0749D">
        <w:t>schools</w:t>
      </w:r>
      <w:proofErr w:type="gramEnd"/>
      <w:r w:rsidRPr="00C0749D">
        <w:t xml:space="preserve"> programme </w:t>
      </w:r>
      <w:proofErr w:type="gramStart"/>
      <w:r w:rsidRPr="00C0749D">
        <w:t>are</w:t>
      </w:r>
      <w:proofErr w:type="gramEnd"/>
      <w:r w:rsidRPr="00C0749D">
        <w:t xml:space="preserve"> from Black, Asian and minority ethnic backgrounds. This is not the result of a targeted recruitment </w:t>
      </w:r>
      <w:proofErr w:type="gramStart"/>
      <w:r w:rsidRPr="00C0749D">
        <w:lastRenderedPageBreak/>
        <w:t>drive  it</w:t>
      </w:r>
      <w:proofErr w:type="gramEnd"/>
      <w:r w:rsidRPr="00C0749D">
        <w:t xml:space="preserve"> is the natural result of being present, accessible and free in communities where those young people live.</w:t>
      </w:r>
    </w:p>
    <w:p w14:paraId="7C6C06C8" w14:textId="77777777" w:rsidR="00C0749D" w:rsidRPr="00C0749D" w:rsidRDefault="00C0749D" w:rsidP="00C0749D"/>
    <w:p w14:paraId="574D2DFA" w14:textId="77777777" w:rsidR="00C0749D" w:rsidRPr="00C0749D" w:rsidRDefault="00C0749D" w:rsidP="00C0749D">
      <w:r w:rsidRPr="00C0749D">
        <w:t>We actively sustain this diversity by:</w:t>
      </w:r>
    </w:p>
    <w:p w14:paraId="46E9AB75" w14:textId="77777777" w:rsidR="00C0749D" w:rsidRPr="00C0749D" w:rsidRDefault="00C0749D" w:rsidP="00C0749D">
      <w:r w:rsidRPr="00C0749D">
        <w:t>- Delivering the schools programme in schools with diverse student populations</w:t>
      </w:r>
    </w:p>
    <w:p w14:paraId="0D6386F7" w14:textId="77777777" w:rsidR="00C0749D" w:rsidRPr="00C0749D" w:rsidRDefault="00C0749D" w:rsidP="00C0749D">
      <w:r w:rsidRPr="00C0749D">
        <w:t>- Recruiting coaches who reflect the backgrounds of our players</w:t>
      </w:r>
    </w:p>
    <w:p w14:paraId="3E3D74F1" w14:textId="77777777" w:rsidR="00C0749D" w:rsidRPr="00C0749D" w:rsidRDefault="00C0749D" w:rsidP="00C0749D">
      <w:r w:rsidRPr="00C0749D">
        <w:t>- Ensuring our communications, imagery and culture are welcoming to all communities</w:t>
      </w:r>
    </w:p>
    <w:p w14:paraId="56BC18C4" w14:textId="77777777" w:rsidR="00C0749D" w:rsidRPr="00C0749D" w:rsidRDefault="00C0749D" w:rsidP="00C0749D">
      <w:r w:rsidRPr="00C0749D">
        <w:t>- Maintaining relationships with schools and community organisations across all ethnic communities in Southwark</w:t>
      </w:r>
    </w:p>
    <w:p w14:paraId="090F0188" w14:textId="77777777" w:rsidR="00C0749D" w:rsidRPr="00C0749D" w:rsidRDefault="00C0749D" w:rsidP="00C0749D"/>
    <w:p w14:paraId="1FBA6838" w14:textId="1D46DE25" w:rsidR="00C0749D" w:rsidRPr="00C0749D" w:rsidRDefault="00C0749D" w:rsidP="00C0749D">
      <w:r w:rsidRPr="00C0749D">
        <w:t xml:space="preserve">The club received the </w:t>
      </w:r>
      <w:r w:rsidRPr="00C0749D">
        <w:rPr>
          <w:b/>
          <w:bCs/>
        </w:rPr>
        <w:t>Rugby Black List Community Leader Award in 2024</w:t>
      </w:r>
      <w:r w:rsidRPr="00C0749D">
        <w:t xml:space="preserve"> — recognition from the rugby community's leading voice on Black representation that Southwark Tigers is a model for ethnic inclusion in the sport.</w:t>
      </w:r>
    </w:p>
    <w:p w14:paraId="4D3CED75" w14:textId="77777777" w:rsidR="00C0749D" w:rsidRPr="00C0749D" w:rsidRDefault="00C0749D" w:rsidP="00C0749D"/>
    <w:p w14:paraId="699B9ADB" w14:textId="77777777" w:rsidR="00C0749D" w:rsidRPr="00C0749D" w:rsidRDefault="00C0749D" w:rsidP="00C0749D"/>
    <w:p w14:paraId="1190AF9C" w14:textId="42C4E884" w:rsidR="00C0749D" w:rsidRPr="00C0749D" w:rsidRDefault="00C0749D" w:rsidP="00C0749D">
      <w:r w:rsidRPr="00C0749D">
        <w:rPr>
          <w:b/>
          <w:bCs/>
        </w:rPr>
        <w:t>Gender Inclusion</w:t>
      </w:r>
    </w:p>
    <w:p w14:paraId="76ADA44C" w14:textId="77777777" w:rsidR="00C0749D" w:rsidRPr="00C0749D" w:rsidRDefault="00C0749D" w:rsidP="00C0749D"/>
    <w:p w14:paraId="7E84F363" w14:textId="77777777" w:rsidR="00C0749D" w:rsidRPr="00C0749D" w:rsidRDefault="00C0749D" w:rsidP="00C0749D">
      <w:r w:rsidRPr="00C0749D">
        <w:t>Southwark Tigers has always been a club for both boys and girls.</w:t>
      </w:r>
    </w:p>
    <w:p w14:paraId="4D7A1FDD" w14:textId="77777777" w:rsidR="00C0749D" w:rsidRPr="00C0749D" w:rsidRDefault="00C0749D" w:rsidP="00C0749D"/>
    <w:p w14:paraId="612547B6" w14:textId="4249439A" w:rsidR="00C0749D" w:rsidRPr="00C0749D" w:rsidRDefault="00C0749D" w:rsidP="00C0749D">
      <w:r w:rsidRPr="00C0749D">
        <w:t>The club was founded explicitly as a mixed-gender community club</w:t>
      </w:r>
      <w:r w:rsidR="007E3002">
        <w:t>,</w:t>
      </w:r>
      <w:r w:rsidRPr="00C0749D">
        <w:t xml:space="preserve"> the first of its kind in </w:t>
      </w:r>
      <w:r w:rsidR="007E3002">
        <w:t>the UK</w:t>
      </w:r>
    </w:p>
    <w:p w14:paraId="6E3CF691" w14:textId="6A31F266" w:rsidR="00C0749D" w:rsidRPr="00C0749D" w:rsidRDefault="00C0749D" w:rsidP="00C0749D">
      <w:r w:rsidRPr="00C0749D">
        <w:t>Junior sections are open to all genders</w:t>
      </w:r>
    </w:p>
    <w:p w14:paraId="33CC16A2" w14:textId="6527A8EF" w:rsidR="00C0749D" w:rsidRPr="00C0749D" w:rsidRDefault="00C0749D" w:rsidP="00C0749D">
      <w:r w:rsidRPr="00C0749D">
        <w:t xml:space="preserve">The </w:t>
      </w:r>
      <w:r w:rsidRPr="00C0749D">
        <w:rPr>
          <w:b/>
          <w:bCs/>
        </w:rPr>
        <w:t>Tiger Lillies</w:t>
      </w:r>
      <w:r w:rsidRPr="00C0749D">
        <w:t xml:space="preserve"> (senior women's section) provides a dedicated development pathway for female players aged 12 and above</w:t>
      </w:r>
    </w:p>
    <w:p w14:paraId="378D055E" w14:textId="437F6FCC" w:rsidR="00C0749D" w:rsidRPr="00C0749D" w:rsidRDefault="00C0749D" w:rsidP="00C0749D">
      <w:r w:rsidRPr="00C0749D">
        <w:t>The Tiger Lillies have grown steadily and now compete in a regular fixture programme</w:t>
      </w:r>
    </w:p>
    <w:p w14:paraId="690A3885" w14:textId="77777777" w:rsidR="00C0749D" w:rsidRPr="00C0749D" w:rsidRDefault="00C0749D" w:rsidP="00C0749D">
      <w:r w:rsidRPr="00C0749D">
        <w:t>We are committed to continuing to grow women's and girls' rugby at the club and to ensuring that female players have equal access to coaching quality, facilities and competitive opportunities.</w:t>
      </w:r>
    </w:p>
    <w:p w14:paraId="4827397B" w14:textId="77777777" w:rsidR="00C0749D" w:rsidRPr="00C0749D" w:rsidRDefault="00C0749D" w:rsidP="00C0749D"/>
    <w:p w14:paraId="23D5047E" w14:textId="7FE561DC" w:rsidR="00C0749D" w:rsidRPr="00C0749D" w:rsidRDefault="00C0749D" w:rsidP="00C0749D"/>
    <w:p w14:paraId="3E1A2353" w14:textId="77777777" w:rsidR="00C0749D" w:rsidRPr="00C0749D" w:rsidRDefault="00C0749D" w:rsidP="00C0749D"/>
    <w:p w14:paraId="0BCA00EC" w14:textId="1DE8422A" w:rsidR="00C0749D" w:rsidRPr="00C0749D" w:rsidRDefault="00C0749D" w:rsidP="00C0749D">
      <w:r w:rsidRPr="00C0749D">
        <w:rPr>
          <w:b/>
          <w:bCs/>
        </w:rPr>
        <w:t>Disability and Special Educational Needs</w:t>
      </w:r>
    </w:p>
    <w:p w14:paraId="5F920213" w14:textId="77777777" w:rsidR="00C0749D" w:rsidRPr="00C0749D" w:rsidRDefault="00C0749D" w:rsidP="00C0749D"/>
    <w:p w14:paraId="7F667069" w14:textId="77777777" w:rsidR="00C0749D" w:rsidRPr="00C0749D" w:rsidRDefault="00C0749D" w:rsidP="00C0749D">
      <w:r w:rsidRPr="00C0749D">
        <w:t>We do not operate a formal disability sport programme, but our no-barriers policy extends to young people with additional needs. Coaches are trained to adapt sessions, and we work with partner schools to ensure that pupils with SEN are included in delivery wherever possible.</w:t>
      </w:r>
    </w:p>
    <w:p w14:paraId="17F3605C" w14:textId="77777777" w:rsidR="00C0749D" w:rsidRPr="00C0749D" w:rsidRDefault="00C0749D" w:rsidP="00C0749D"/>
    <w:p w14:paraId="6EC478C5" w14:textId="77777777" w:rsidR="00C0749D" w:rsidRPr="00C0749D" w:rsidRDefault="00C0749D" w:rsidP="00C0749D">
      <w:r w:rsidRPr="00C0749D">
        <w:t>We keep this under active review and recognise it as an area for development.</w:t>
      </w:r>
    </w:p>
    <w:p w14:paraId="0D130745" w14:textId="77777777" w:rsidR="00C0749D" w:rsidRPr="00C0749D" w:rsidRDefault="00C0749D" w:rsidP="00C0749D"/>
    <w:p w14:paraId="2E0A9086" w14:textId="30E6404F" w:rsidR="00C0749D" w:rsidRPr="00C0749D" w:rsidRDefault="00C0749D" w:rsidP="00C0749D">
      <w:r w:rsidRPr="00C0749D">
        <w:rPr>
          <w:b/>
          <w:bCs/>
        </w:rPr>
        <w:t>Geographic and Social Inclusion</w:t>
      </w:r>
    </w:p>
    <w:p w14:paraId="66572FD5" w14:textId="77777777" w:rsidR="00C0749D" w:rsidRPr="00C0749D" w:rsidRDefault="00C0749D" w:rsidP="00C0749D"/>
    <w:p w14:paraId="485A14F6" w14:textId="2939A895" w:rsidR="00C0749D" w:rsidRPr="00C0749D" w:rsidRDefault="007E3002" w:rsidP="00C0749D">
      <w:r>
        <w:t xml:space="preserve">We open our doors to all participants. Most of our </w:t>
      </w:r>
      <w:r w:rsidR="00DC09C2">
        <w:t>players come from areas within close proximity to our pitches. Some players come from further afield.</w:t>
      </w:r>
    </w:p>
    <w:p w14:paraId="42E2F464" w14:textId="77777777" w:rsidR="00C0749D" w:rsidRPr="00C0749D" w:rsidRDefault="00C0749D" w:rsidP="00C0749D"/>
    <w:p w14:paraId="13DD059F" w14:textId="24052F87" w:rsidR="00C0749D" w:rsidRPr="00C0749D" w:rsidRDefault="00C0749D" w:rsidP="00C0749D">
      <w:r w:rsidRPr="00C0749D">
        <w:rPr>
          <w:b/>
          <w:bCs/>
        </w:rPr>
        <w:t>Safeguarding and Safe Participation</w:t>
      </w:r>
    </w:p>
    <w:p w14:paraId="212D57A4" w14:textId="77777777" w:rsidR="00C0749D" w:rsidRPr="00C0749D" w:rsidRDefault="00C0749D" w:rsidP="00C0749D"/>
    <w:p w14:paraId="6387EEDD" w14:textId="77777777" w:rsidR="00C0749D" w:rsidRPr="00C0749D" w:rsidRDefault="00C0749D" w:rsidP="00C0749D">
      <w:r w:rsidRPr="00C0749D">
        <w:t>Inclusion means nothing without safety. Every coach and volunteer at Southwark Tigers holds a current DBS check. Our Child Protection Policy meets RFU safeguarding requirements and is reviewed annually. No young person participates in any session without appropriate safeguarding measures in place.</w:t>
      </w:r>
    </w:p>
    <w:p w14:paraId="70E38EA4" w14:textId="77777777" w:rsidR="00C0749D" w:rsidRPr="00C0749D" w:rsidRDefault="00C0749D" w:rsidP="00C0749D"/>
    <w:p w14:paraId="14675A3B" w14:textId="75FD07E2" w:rsidR="00C0749D" w:rsidRPr="00C0749D" w:rsidRDefault="00C0749D" w:rsidP="00C0749D">
      <w:r w:rsidRPr="00C0749D">
        <w:rPr>
          <w:b/>
          <w:bCs/>
        </w:rPr>
        <w:t>Governance and Leadership</w:t>
      </w:r>
    </w:p>
    <w:p w14:paraId="5BFD34F7" w14:textId="77777777" w:rsidR="00C0749D" w:rsidRPr="00C0749D" w:rsidRDefault="00C0749D" w:rsidP="00C0749D"/>
    <w:p w14:paraId="1BE5D607" w14:textId="07247200" w:rsidR="00C0749D" w:rsidRPr="00C0749D" w:rsidRDefault="00C0749D" w:rsidP="00C0749D">
      <w:r w:rsidRPr="00C0749D">
        <w:t xml:space="preserve">We are committed to ensuring that our governance reflects the communities we serve. The club committee includes members from the communities and backgrounds represented in our player base. </w:t>
      </w:r>
    </w:p>
    <w:p w14:paraId="5B508C67" w14:textId="77777777" w:rsidR="00C0749D" w:rsidRPr="00C0749D" w:rsidRDefault="00C0749D" w:rsidP="00C0749D"/>
    <w:p w14:paraId="489B9ACF" w14:textId="77777777" w:rsidR="00C0749D" w:rsidRDefault="00C0749D" w:rsidP="00C0749D"/>
    <w:p w14:paraId="6246AC4D" w14:textId="77777777" w:rsidR="00DC09C2" w:rsidRDefault="00DC09C2" w:rsidP="00C0749D"/>
    <w:p w14:paraId="405A9062" w14:textId="77777777" w:rsidR="00DC09C2" w:rsidRPr="00C0749D" w:rsidRDefault="00DC09C2" w:rsidP="00C0749D"/>
    <w:p w14:paraId="148EC0A2" w14:textId="77777777" w:rsidR="00C0749D" w:rsidRPr="00C0749D" w:rsidRDefault="00C0749D" w:rsidP="00C0749D">
      <w:r w:rsidRPr="00C0749D">
        <w:rPr>
          <w:b/>
          <w:bCs/>
        </w:rPr>
        <w:lastRenderedPageBreak/>
        <w:t>## How We Measure Inclusion</w:t>
      </w:r>
    </w:p>
    <w:p w14:paraId="4380BAA1" w14:textId="77777777" w:rsidR="00C0749D" w:rsidRPr="00C0749D" w:rsidRDefault="00C0749D" w:rsidP="00C0749D"/>
    <w:p w14:paraId="49AFC00D" w14:textId="0A10D62D" w:rsidR="00C0749D" w:rsidRPr="00C0749D" w:rsidRDefault="00C0749D" w:rsidP="00C0749D">
      <w:r w:rsidRPr="00C0749D">
        <w:t xml:space="preserve">Pupil premium rate across partner schools </w:t>
      </w:r>
      <w:r w:rsidR="00DC09C2">
        <w:t xml:space="preserve">- </w:t>
      </w:r>
      <w:r w:rsidRPr="00C0749D">
        <w:t>Annual school data</w:t>
      </w:r>
    </w:p>
    <w:p w14:paraId="766796C0" w14:textId="2ADCA58B" w:rsidR="00C0749D" w:rsidRPr="00C0749D" w:rsidRDefault="00C0749D" w:rsidP="00C0749D">
      <w:r w:rsidRPr="00C0749D">
        <w:t xml:space="preserve">Ethnic minority representation in schools programme </w:t>
      </w:r>
      <w:r w:rsidR="00DC09C2">
        <w:t>-</w:t>
      </w:r>
      <w:r w:rsidRPr="00C0749D">
        <w:t xml:space="preserve"> Annual school data </w:t>
      </w:r>
    </w:p>
    <w:p w14:paraId="7F0F3064" w14:textId="2910E6A7" w:rsidR="00C0749D" w:rsidRPr="00C0749D" w:rsidRDefault="00C0749D" w:rsidP="00C0749D">
      <w:r w:rsidRPr="00C0749D">
        <w:t xml:space="preserve">Gender breakdown of registered players </w:t>
      </w:r>
      <w:r w:rsidR="00DC09C2">
        <w:t xml:space="preserve">- </w:t>
      </w:r>
      <w:r w:rsidRPr="00C0749D">
        <w:t xml:space="preserve">Digital registration </w:t>
      </w:r>
    </w:p>
    <w:p w14:paraId="1A6464A4" w14:textId="7209A26B" w:rsidR="00DC09C2" w:rsidRDefault="00C0749D" w:rsidP="00C0749D">
      <w:r w:rsidRPr="00C0749D">
        <w:t xml:space="preserve">School-to-club conversion by school and cohort </w:t>
      </w:r>
      <w:r w:rsidR="00DC09C2">
        <w:t xml:space="preserve">- </w:t>
      </w:r>
      <w:r w:rsidRPr="00C0749D">
        <w:t xml:space="preserve">Digital attendance register (from 2026–27) </w:t>
      </w:r>
    </w:p>
    <w:p w14:paraId="6743D5CE" w14:textId="7E3E49CC" w:rsidR="00C0749D" w:rsidRPr="00C0749D" w:rsidRDefault="00C0749D" w:rsidP="00C0749D">
      <w:r w:rsidRPr="00C0749D">
        <w:t xml:space="preserve">Participant survey — belonging and enjoyment </w:t>
      </w:r>
      <w:r w:rsidR="00DC09C2">
        <w:t>e</w:t>
      </w:r>
      <w:r w:rsidRPr="00C0749D">
        <w:t xml:space="preserve">nd-of-season survey </w:t>
      </w:r>
    </w:p>
    <w:p w14:paraId="306E1E19" w14:textId="6821FC2A" w:rsidR="00C0749D" w:rsidRPr="00C0749D" w:rsidRDefault="00C0749D" w:rsidP="00C0749D">
      <w:r w:rsidRPr="00C0749D">
        <w:t xml:space="preserve">Coach diversity </w:t>
      </w:r>
      <w:r w:rsidR="00DC09C2">
        <w:t xml:space="preserve">- </w:t>
      </w:r>
      <w:r w:rsidRPr="00C0749D">
        <w:t>Club records</w:t>
      </w:r>
    </w:p>
    <w:p w14:paraId="54905FF1" w14:textId="77777777" w:rsidR="00C0749D" w:rsidRPr="00C0749D" w:rsidRDefault="00C0749D" w:rsidP="00C0749D"/>
    <w:p w14:paraId="5042A18F" w14:textId="77777777" w:rsidR="00C0749D" w:rsidRPr="00C0749D" w:rsidRDefault="00C0749D" w:rsidP="00C0749D">
      <w:r w:rsidRPr="00C0749D">
        <w:rPr>
          <w:b/>
          <w:bCs/>
        </w:rPr>
        <w:t>## Summary</w:t>
      </w:r>
    </w:p>
    <w:p w14:paraId="273CC8FC" w14:textId="77777777" w:rsidR="00C0749D" w:rsidRPr="00C0749D" w:rsidRDefault="00C0749D" w:rsidP="00C0749D"/>
    <w:p w14:paraId="61F743D0" w14:textId="77777777" w:rsidR="00C0749D" w:rsidRPr="00C0749D" w:rsidRDefault="00C0749D" w:rsidP="00C0749D">
      <w:r w:rsidRPr="00C0749D">
        <w:t>Southwark Tigers RFC is a diversity, equity and inclusion organisation in the most practical sense: we show up, every week, in some of England's most deprived communities, and we make something available that would otherwise not exist. We measure our commitment not in policy documents but in the young people who walk through the gate at Burgess Park every Sunday morning, pull on a club shirt that costs them nothing, and play rugby.</w:t>
      </w:r>
    </w:p>
    <w:p w14:paraId="7D8D5A46" w14:textId="77777777" w:rsidR="00C0749D" w:rsidRPr="00C0749D" w:rsidRDefault="00C0749D" w:rsidP="00C0749D"/>
    <w:p w14:paraId="1B4149CD" w14:textId="77777777" w:rsidR="00C0749D" w:rsidRPr="00C0749D" w:rsidRDefault="00C0749D" w:rsidP="00C0749D"/>
    <w:p w14:paraId="7D789700" w14:textId="77777777" w:rsidR="00321737" w:rsidRDefault="00321737"/>
    <w:sectPr w:rsidR="00321737">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0749D"/>
    <w:rsid w:val="00321737"/>
    <w:rsid w:val="007E3002"/>
    <w:rsid w:val="00892699"/>
    <w:rsid w:val="00897F80"/>
    <w:rsid w:val="00C0749D"/>
    <w:rsid w:val="00DC09C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7463D33"/>
  <w15:chartTrackingRefBased/>
  <w15:docId w15:val="{AC7FD647-D7E4-49A6-B989-C820723853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C0749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C0749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C0749D"/>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C0749D"/>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C0749D"/>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C0749D"/>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C0749D"/>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C0749D"/>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C0749D"/>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0749D"/>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C0749D"/>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C0749D"/>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C0749D"/>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C0749D"/>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C0749D"/>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C0749D"/>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C0749D"/>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C0749D"/>
    <w:rPr>
      <w:rFonts w:eastAsiaTheme="majorEastAsia" w:cstheme="majorBidi"/>
      <w:color w:val="272727" w:themeColor="text1" w:themeTint="D8"/>
    </w:rPr>
  </w:style>
  <w:style w:type="paragraph" w:styleId="Title">
    <w:name w:val="Title"/>
    <w:basedOn w:val="Normal"/>
    <w:next w:val="Normal"/>
    <w:link w:val="TitleChar"/>
    <w:uiPriority w:val="10"/>
    <w:qFormat/>
    <w:rsid w:val="00C0749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0749D"/>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C0749D"/>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C0749D"/>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C0749D"/>
    <w:pPr>
      <w:spacing w:before="160"/>
      <w:jc w:val="center"/>
    </w:pPr>
    <w:rPr>
      <w:i/>
      <w:iCs/>
      <w:color w:val="404040" w:themeColor="text1" w:themeTint="BF"/>
    </w:rPr>
  </w:style>
  <w:style w:type="character" w:customStyle="1" w:styleId="QuoteChar">
    <w:name w:val="Quote Char"/>
    <w:basedOn w:val="DefaultParagraphFont"/>
    <w:link w:val="Quote"/>
    <w:uiPriority w:val="29"/>
    <w:rsid w:val="00C0749D"/>
    <w:rPr>
      <w:i/>
      <w:iCs/>
      <w:color w:val="404040" w:themeColor="text1" w:themeTint="BF"/>
    </w:rPr>
  </w:style>
  <w:style w:type="paragraph" w:styleId="ListParagraph">
    <w:name w:val="List Paragraph"/>
    <w:basedOn w:val="Normal"/>
    <w:uiPriority w:val="34"/>
    <w:qFormat/>
    <w:rsid w:val="00C0749D"/>
    <w:pPr>
      <w:ind w:left="720"/>
      <w:contextualSpacing/>
    </w:pPr>
  </w:style>
  <w:style w:type="character" w:styleId="IntenseEmphasis">
    <w:name w:val="Intense Emphasis"/>
    <w:basedOn w:val="DefaultParagraphFont"/>
    <w:uiPriority w:val="21"/>
    <w:qFormat/>
    <w:rsid w:val="00C0749D"/>
    <w:rPr>
      <w:i/>
      <w:iCs/>
      <w:color w:val="0F4761" w:themeColor="accent1" w:themeShade="BF"/>
    </w:rPr>
  </w:style>
  <w:style w:type="paragraph" w:styleId="IntenseQuote">
    <w:name w:val="Intense Quote"/>
    <w:basedOn w:val="Normal"/>
    <w:next w:val="Normal"/>
    <w:link w:val="IntenseQuoteChar"/>
    <w:uiPriority w:val="30"/>
    <w:qFormat/>
    <w:rsid w:val="00C0749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C0749D"/>
    <w:rPr>
      <w:i/>
      <w:iCs/>
      <w:color w:val="0F4761" w:themeColor="accent1" w:themeShade="BF"/>
    </w:rPr>
  </w:style>
  <w:style w:type="character" w:styleId="IntenseReference">
    <w:name w:val="Intense Reference"/>
    <w:basedOn w:val="DefaultParagraphFont"/>
    <w:uiPriority w:val="32"/>
    <w:qFormat/>
    <w:rsid w:val="00C0749D"/>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897</Words>
  <Characters>5114</Characters>
  <Application>Microsoft Office Word</Application>
  <DocSecurity>0</DocSecurity>
  <Lines>42</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6000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 Callaway</dc:creator>
  <cp:keywords/>
  <dc:description/>
  <cp:lastModifiedBy>Chris Callaway</cp:lastModifiedBy>
  <cp:revision>1</cp:revision>
  <dcterms:created xsi:type="dcterms:W3CDTF">2026-08-24T07:40:00Z</dcterms:created>
  <dcterms:modified xsi:type="dcterms:W3CDTF">2026-08-24T08:04:00Z</dcterms:modified>
</cp:coreProperties>
</file>