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6A3E" w14:textId="29C092A6" w:rsidR="006D06E8" w:rsidRPr="00EE2A8E" w:rsidRDefault="00F469E0" w:rsidP="00292A4F">
      <w:pPr>
        <w:tabs>
          <w:tab w:val="left" w:pos="5448"/>
        </w:tabs>
        <w:spacing w:line="360" w:lineRule="auto"/>
        <w:ind w:right="-1"/>
        <w:jc w:val="center"/>
        <w:rPr>
          <w:b/>
          <w:sz w:val="36"/>
        </w:rPr>
      </w:pPr>
      <w:r>
        <w:rPr>
          <w:noProof/>
          <w:sz w:val="24"/>
          <w:szCs w:val="24"/>
        </w:rPr>
        <w:drawing>
          <wp:anchor distT="0" distB="0" distL="114300" distR="114300" simplePos="0" relativeHeight="251657216" behindDoc="0" locked="0" layoutInCell="1" allowOverlap="1" wp14:anchorId="69DEB9D7" wp14:editId="79BBF418">
            <wp:simplePos x="0" y="0"/>
            <wp:positionH relativeFrom="margin">
              <wp:align>right</wp:align>
            </wp:positionH>
            <wp:positionV relativeFrom="paragraph">
              <wp:posOffset>0</wp:posOffset>
            </wp:positionV>
            <wp:extent cx="1825625" cy="814705"/>
            <wp:effectExtent l="0" t="0" r="3175" b="4445"/>
            <wp:wrapThrough wrapText="bothSides">
              <wp:wrapPolygon edited="0">
                <wp:start x="0" y="0"/>
                <wp:lineTo x="0" y="21213"/>
                <wp:lineTo x="21412" y="21213"/>
                <wp:lineTo x="21412" y="0"/>
                <wp:lineTo x="0" y="0"/>
              </wp:wrapPolygon>
            </wp:wrapThrough>
            <wp:docPr id="27821286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12865"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5625" cy="814705"/>
                    </a:xfrm>
                    <a:prstGeom prst="rect">
                      <a:avLst/>
                    </a:prstGeom>
                  </pic:spPr>
                </pic:pic>
              </a:graphicData>
            </a:graphic>
          </wp:anchor>
        </w:drawing>
      </w:r>
      <w:r w:rsidR="0028792D">
        <w:rPr>
          <w:b/>
          <w:sz w:val="36"/>
        </w:rPr>
        <w:t>Jessica Joy Therapy</w:t>
      </w:r>
      <w:r w:rsidR="0003440D">
        <w:rPr>
          <w:b/>
          <w:sz w:val="36"/>
        </w:rPr>
        <w:br/>
      </w:r>
      <w:r w:rsidR="006D06E8" w:rsidRPr="00EE2A8E">
        <w:rPr>
          <w:b/>
          <w:sz w:val="36"/>
        </w:rPr>
        <w:t>Contract for therapeutic services</w:t>
      </w:r>
    </w:p>
    <w:p w14:paraId="21A274CD" w14:textId="32A9737F" w:rsidR="0045008B" w:rsidRDefault="0045008B" w:rsidP="00292A4F">
      <w:pPr>
        <w:tabs>
          <w:tab w:val="left" w:pos="5448"/>
        </w:tabs>
        <w:spacing w:line="360" w:lineRule="auto"/>
        <w:rPr>
          <w:b/>
          <w:sz w:val="28"/>
          <w:szCs w:val="24"/>
        </w:rPr>
      </w:pPr>
      <w:r>
        <w:rPr>
          <w:sz w:val="24"/>
          <w:szCs w:val="24"/>
        </w:rPr>
        <w:t>Jessica Joy Douglas is a BACP registered Therapist</w:t>
      </w:r>
      <w:r w:rsidR="006F3FD9">
        <w:rPr>
          <w:sz w:val="24"/>
          <w:szCs w:val="24"/>
        </w:rPr>
        <w:t xml:space="preserve">, </w:t>
      </w:r>
      <w:r>
        <w:rPr>
          <w:sz w:val="24"/>
          <w:szCs w:val="24"/>
        </w:rPr>
        <w:t>with a background in Biomedical Genetics</w:t>
      </w:r>
      <w:r w:rsidR="006F3FD9">
        <w:rPr>
          <w:sz w:val="24"/>
          <w:szCs w:val="24"/>
        </w:rPr>
        <w:t xml:space="preserve"> (</w:t>
      </w:r>
      <w:proofErr w:type="spellStart"/>
      <w:r w:rsidR="006F3FD9">
        <w:rPr>
          <w:sz w:val="24"/>
          <w:szCs w:val="24"/>
        </w:rPr>
        <w:t>Bsc</w:t>
      </w:r>
      <w:proofErr w:type="spellEnd"/>
      <w:r w:rsidR="006F3FD9">
        <w:rPr>
          <w:sz w:val="24"/>
          <w:szCs w:val="24"/>
        </w:rPr>
        <w:t xml:space="preserve"> Hons) and </w:t>
      </w:r>
      <w:r>
        <w:rPr>
          <w:sz w:val="24"/>
          <w:szCs w:val="24"/>
        </w:rPr>
        <w:t>Psychotherapeutic Counselling (</w:t>
      </w:r>
      <w:r w:rsidR="003506BD">
        <w:rPr>
          <w:sz w:val="24"/>
          <w:szCs w:val="24"/>
        </w:rPr>
        <w:t xml:space="preserve">Diploma - </w:t>
      </w:r>
      <w:r>
        <w:rPr>
          <w:sz w:val="24"/>
          <w:szCs w:val="24"/>
        </w:rPr>
        <w:t>Adult Specialism)</w:t>
      </w:r>
    </w:p>
    <w:p w14:paraId="19457A1E" w14:textId="7B386D8D" w:rsidR="002901EE" w:rsidRDefault="00E63402" w:rsidP="00292A4F">
      <w:pPr>
        <w:tabs>
          <w:tab w:val="left" w:pos="5448"/>
        </w:tabs>
        <w:spacing w:line="360" w:lineRule="auto"/>
        <w:rPr>
          <w:b/>
          <w:sz w:val="24"/>
          <w:szCs w:val="24"/>
        </w:rPr>
      </w:pPr>
      <w:r w:rsidRPr="007B51BD">
        <w:rPr>
          <w:b/>
          <w:sz w:val="28"/>
          <w:szCs w:val="24"/>
        </w:rPr>
        <w:t>Sessions</w:t>
      </w:r>
      <w:r>
        <w:rPr>
          <w:b/>
          <w:sz w:val="24"/>
          <w:szCs w:val="24"/>
        </w:rPr>
        <w:br/>
      </w:r>
      <w:proofErr w:type="spellStart"/>
      <w:r w:rsidR="006D06E8" w:rsidRPr="00EE2A8E">
        <w:rPr>
          <w:sz w:val="24"/>
          <w:szCs w:val="24"/>
        </w:rPr>
        <w:t>Sessions</w:t>
      </w:r>
      <w:proofErr w:type="spellEnd"/>
      <w:r w:rsidR="006D06E8" w:rsidRPr="00EE2A8E">
        <w:rPr>
          <w:sz w:val="24"/>
          <w:szCs w:val="24"/>
        </w:rPr>
        <w:t xml:space="preserve"> will be scheduled </w:t>
      </w:r>
      <w:r w:rsidR="00141A50">
        <w:rPr>
          <w:b/>
          <w:sz w:val="24"/>
          <w:szCs w:val="24"/>
        </w:rPr>
        <w:t xml:space="preserve">as required </w:t>
      </w:r>
      <w:r w:rsidR="006D06E8" w:rsidRPr="00EE2A8E">
        <w:rPr>
          <w:sz w:val="24"/>
          <w:szCs w:val="24"/>
        </w:rPr>
        <w:t xml:space="preserve">depending on availability and are subject to review and negotiation. Sessions will last </w:t>
      </w:r>
      <w:r w:rsidR="006D06E8" w:rsidRPr="00EE2A8E">
        <w:rPr>
          <w:b/>
          <w:sz w:val="24"/>
          <w:szCs w:val="24"/>
        </w:rPr>
        <w:t>50 minutes</w:t>
      </w:r>
      <w:r w:rsidR="0084631C">
        <w:rPr>
          <w:b/>
          <w:sz w:val="24"/>
          <w:szCs w:val="24"/>
        </w:rPr>
        <w:t xml:space="preserve"> – Occasionally sessions may run over, </w:t>
      </w:r>
      <w:r w:rsidR="008E4A1F">
        <w:rPr>
          <w:b/>
          <w:sz w:val="24"/>
          <w:szCs w:val="24"/>
        </w:rPr>
        <w:t xml:space="preserve">this is at our discretion. </w:t>
      </w:r>
    </w:p>
    <w:p w14:paraId="78146F49" w14:textId="64BA200E" w:rsidR="00A639E3" w:rsidRPr="00EE2A8E" w:rsidRDefault="00526834" w:rsidP="00292A4F">
      <w:pPr>
        <w:tabs>
          <w:tab w:val="left" w:pos="5448"/>
        </w:tabs>
        <w:spacing w:line="360" w:lineRule="auto"/>
        <w:rPr>
          <w:sz w:val="24"/>
          <w:szCs w:val="24"/>
        </w:rPr>
      </w:pPr>
      <w:r>
        <w:rPr>
          <w:bCs/>
          <w:sz w:val="24"/>
          <w:szCs w:val="24"/>
        </w:rPr>
        <w:t>Long term counselling can go up to and beyond 20 sessions depending on your needs.</w:t>
      </w:r>
      <w:r w:rsidR="003F1904">
        <w:rPr>
          <w:bCs/>
          <w:sz w:val="24"/>
          <w:szCs w:val="24"/>
        </w:rPr>
        <w:t xml:space="preserve"> </w:t>
      </w:r>
      <w:r w:rsidR="00A639E3" w:rsidRPr="00EE2A8E">
        <w:rPr>
          <w:sz w:val="24"/>
          <w:szCs w:val="24"/>
        </w:rPr>
        <w:t>Our therapeutic relationship will remain professional at all times, and the boundaries (such as contact and communication outside of our sessions) can be agreed and discussed together during our sessions.</w:t>
      </w:r>
    </w:p>
    <w:p w14:paraId="2BEB0BBA" w14:textId="77777777" w:rsidR="0045008B" w:rsidRDefault="00A639E3" w:rsidP="009A78AE">
      <w:pPr>
        <w:tabs>
          <w:tab w:val="left" w:pos="5448"/>
        </w:tabs>
        <w:spacing w:line="360" w:lineRule="auto"/>
        <w:rPr>
          <w:sz w:val="24"/>
          <w:szCs w:val="24"/>
        </w:rPr>
      </w:pPr>
      <w:r w:rsidRPr="00EE2A8E">
        <w:rPr>
          <w:sz w:val="24"/>
          <w:szCs w:val="24"/>
        </w:rPr>
        <w:t xml:space="preserve">Psychotherapy and counselling are recognised as being beneficial in certain circumstances. In the event of you being unhappy with the service you receive, please discuss this with me. You will be notified of any holidays or periods when I am not available well in advance. However, there may also be occasions when sessions may be cancelled because of illness or unforeseen circumstances. I will try to give you as much notice as possible of any cancellation and will offer an alternative time. </w:t>
      </w:r>
    </w:p>
    <w:p w14:paraId="12FBEA5B" w14:textId="5D04509D" w:rsidR="00314737" w:rsidRDefault="007978D7" w:rsidP="009A78AE">
      <w:pPr>
        <w:tabs>
          <w:tab w:val="left" w:pos="5448"/>
        </w:tabs>
        <w:spacing w:line="360" w:lineRule="auto"/>
        <w:rPr>
          <w:b/>
          <w:bCs/>
          <w:sz w:val="24"/>
          <w:szCs w:val="24"/>
        </w:rPr>
      </w:pPr>
      <w:r>
        <w:rPr>
          <w:b/>
          <w:sz w:val="28"/>
          <w:szCs w:val="24"/>
        </w:rPr>
        <w:t>Cost of Sessions</w:t>
      </w:r>
      <w:r w:rsidRPr="00EE2A8E">
        <w:rPr>
          <w:b/>
          <w:sz w:val="24"/>
          <w:szCs w:val="24"/>
        </w:rPr>
        <w:br/>
      </w:r>
      <w:r>
        <w:rPr>
          <w:sz w:val="24"/>
          <w:szCs w:val="24"/>
        </w:rPr>
        <w:t xml:space="preserve">The standard cost of psychotherapeutic counselling </w:t>
      </w:r>
      <w:r w:rsidR="003E1F3A">
        <w:rPr>
          <w:sz w:val="24"/>
          <w:szCs w:val="24"/>
        </w:rPr>
        <w:t xml:space="preserve">is </w:t>
      </w:r>
      <w:r w:rsidR="00F85B56">
        <w:rPr>
          <w:b/>
          <w:bCs/>
          <w:sz w:val="24"/>
          <w:szCs w:val="24"/>
        </w:rPr>
        <w:t>£55 per 50 minute session from 1</w:t>
      </w:r>
      <w:r w:rsidR="00F85B56" w:rsidRPr="00F85B56">
        <w:rPr>
          <w:b/>
          <w:bCs/>
          <w:sz w:val="24"/>
          <w:szCs w:val="24"/>
          <w:vertAlign w:val="superscript"/>
        </w:rPr>
        <w:t>st</w:t>
      </w:r>
      <w:r w:rsidR="00F85B56">
        <w:rPr>
          <w:b/>
          <w:bCs/>
          <w:sz w:val="24"/>
          <w:szCs w:val="24"/>
        </w:rPr>
        <w:t xml:space="preserve"> January 2024</w:t>
      </w:r>
      <w:r w:rsidR="00314737">
        <w:rPr>
          <w:b/>
          <w:bCs/>
          <w:sz w:val="24"/>
          <w:szCs w:val="24"/>
        </w:rPr>
        <w:t>.</w:t>
      </w:r>
    </w:p>
    <w:p w14:paraId="3CD5FF2F" w14:textId="77777777" w:rsidR="00800F7C" w:rsidRPr="00B378DA" w:rsidRDefault="00800F7C" w:rsidP="00800F7C">
      <w:pPr>
        <w:tabs>
          <w:tab w:val="left" w:pos="5448"/>
        </w:tabs>
        <w:spacing w:line="360" w:lineRule="auto"/>
        <w:rPr>
          <w:sz w:val="24"/>
          <w:szCs w:val="24"/>
        </w:rPr>
      </w:pPr>
      <w:r>
        <w:rPr>
          <w:sz w:val="24"/>
          <w:szCs w:val="24"/>
        </w:rPr>
        <w:t xml:space="preserve">Missed appointments, without 24 hours’ notice of cancellation and a valid reason, will be recorded as “Did Not Attend”, and will be subject to a £15 cancellation fee. </w:t>
      </w:r>
    </w:p>
    <w:p w14:paraId="03C363FB" w14:textId="3E923E5F" w:rsidR="00852523" w:rsidRPr="00414B5E" w:rsidRDefault="008977B5" w:rsidP="00292A4F">
      <w:pPr>
        <w:spacing w:line="360" w:lineRule="auto"/>
        <w:rPr>
          <w:sz w:val="24"/>
          <w:szCs w:val="24"/>
        </w:rPr>
      </w:pPr>
      <w:r w:rsidRPr="00414B5E">
        <w:rPr>
          <w:b/>
          <w:bCs/>
          <w:sz w:val="32"/>
          <w:szCs w:val="32"/>
        </w:rPr>
        <w:t>Payment</w:t>
      </w:r>
      <w:r w:rsidRPr="00414B5E">
        <w:rPr>
          <w:b/>
          <w:bCs/>
          <w:sz w:val="24"/>
          <w:szCs w:val="24"/>
        </w:rPr>
        <w:br/>
      </w:r>
      <w:r w:rsidR="00F469E0">
        <w:rPr>
          <w:sz w:val="24"/>
          <w:szCs w:val="24"/>
        </w:rPr>
        <w:t>P</w:t>
      </w:r>
      <w:r w:rsidR="00686473" w:rsidRPr="00414B5E">
        <w:rPr>
          <w:sz w:val="24"/>
          <w:szCs w:val="24"/>
        </w:rPr>
        <w:t xml:space="preserve">lease send payment for the </w:t>
      </w:r>
      <w:r w:rsidR="00F50F7E" w:rsidRPr="00414B5E">
        <w:rPr>
          <w:sz w:val="24"/>
          <w:szCs w:val="24"/>
        </w:rPr>
        <w:t xml:space="preserve">therapeutic services accessed </w:t>
      </w:r>
      <w:r w:rsidR="00023603" w:rsidRPr="00023603">
        <w:rPr>
          <w:b/>
          <w:bCs/>
          <w:sz w:val="24"/>
          <w:szCs w:val="24"/>
        </w:rPr>
        <w:t>via Bank Transfer</w:t>
      </w:r>
      <w:r w:rsidR="00023603">
        <w:rPr>
          <w:sz w:val="24"/>
          <w:szCs w:val="24"/>
        </w:rPr>
        <w:t xml:space="preserve"> </w:t>
      </w:r>
      <w:r w:rsidRPr="00414B5E">
        <w:rPr>
          <w:sz w:val="24"/>
          <w:szCs w:val="24"/>
        </w:rPr>
        <w:t>to the following bank details</w:t>
      </w:r>
      <w:r w:rsidR="00EA5CB9">
        <w:rPr>
          <w:sz w:val="24"/>
          <w:szCs w:val="24"/>
        </w:rPr>
        <w:t>:</w:t>
      </w:r>
    </w:p>
    <w:p w14:paraId="746DB81F" w14:textId="64AB4493" w:rsidR="00852523" w:rsidRPr="00414B5E" w:rsidRDefault="003F6C1A" w:rsidP="00135EF6">
      <w:pPr>
        <w:spacing w:line="360" w:lineRule="auto"/>
        <w:rPr>
          <w:rFonts w:ascii="Calibri" w:eastAsia="Times New Roman" w:hAnsi="Calibri" w:cs="Calibri"/>
          <w:color w:val="000000"/>
          <w:sz w:val="24"/>
          <w:szCs w:val="24"/>
          <w:lang w:eastAsia="en-GB"/>
        </w:rPr>
      </w:pPr>
      <w:r w:rsidRPr="00414B5E">
        <w:rPr>
          <w:rFonts w:ascii="Calibri" w:eastAsia="Times New Roman" w:hAnsi="Calibri" w:cs="Calibri"/>
          <w:b/>
          <w:bCs/>
          <w:color w:val="000000"/>
          <w:sz w:val="24"/>
          <w:szCs w:val="24"/>
          <w:lang w:eastAsia="en-GB"/>
        </w:rPr>
        <w:t>Account Holde</w:t>
      </w:r>
      <w:r w:rsidR="00852523" w:rsidRPr="00414B5E">
        <w:rPr>
          <w:rFonts w:ascii="Calibri" w:eastAsia="Times New Roman" w:hAnsi="Calibri" w:cs="Calibri"/>
          <w:b/>
          <w:bCs/>
          <w:color w:val="000000"/>
          <w:sz w:val="24"/>
          <w:szCs w:val="24"/>
          <w:lang w:eastAsia="en-GB"/>
        </w:rPr>
        <w:t>r:</w:t>
      </w:r>
      <w:r w:rsidR="00852523" w:rsidRPr="00414B5E">
        <w:rPr>
          <w:rFonts w:ascii="Calibri" w:eastAsia="Times New Roman" w:hAnsi="Calibri" w:cs="Calibri"/>
          <w:color w:val="000000"/>
          <w:sz w:val="24"/>
          <w:szCs w:val="24"/>
          <w:lang w:eastAsia="en-GB"/>
        </w:rPr>
        <w:t xml:space="preserve"> </w:t>
      </w:r>
      <w:r w:rsidR="00852523" w:rsidRPr="00414B5E">
        <w:rPr>
          <w:rFonts w:ascii="Calibri" w:eastAsia="Times New Roman" w:hAnsi="Calibri" w:cs="Calibri"/>
          <w:color w:val="000000"/>
          <w:sz w:val="24"/>
          <w:szCs w:val="24"/>
          <w:lang w:eastAsia="en-GB"/>
        </w:rPr>
        <w:tab/>
      </w:r>
      <w:r w:rsidRPr="00414B5E">
        <w:rPr>
          <w:rFonts w:ascii="Calibri" w:eastAsia="Times New Roman" w:hAnsi="Calibri" w:cs="Calibri"/>
          <w:color w:val="000000"/>
          <w:sz w:val="24"/>
          <w:szCs w:val="24"/>
          <w:lang w:eastAsia="en-GB"/>
        </w:rPr>
        <w:t>Jessica Douglas</w:t>
      </w:r>
    </w:p>
    <w:p w14:paraId="0790CDEF" w14:textId="240A2B6D" w:rsidR="003F6C1A" w:rsidRPr="00414B5E" w:rsidRDefault="003F6C1A" w:rsidP="00135EF6">
      <w:pPr>
        <w:spacing w:line="360" w:lineRule="auto"/>
        <w:rPr>
          <w:rFonts w:ascii="Calibri" w:eastAsia="Times New Roman" w:hAnsi="Calibri" w:cs="Calibri"/>
          <w:color w:val="000000"/>
          <w:sz w:val="24"/>
          <w:szCs w:val="24"/>
          <w:lang w:eastAsia="en-GB"/>
        </w:rPr>
      </w:pPr>
      <w:r w:rsidRPr="00414B5E">
        <w:rPr>
          <w:rFonts w:ascii="Calibri" w:eastAsia="Times New Roman" w:hAnsi="Calibri" w:cs="Calibri"/>
          <w:b/>
          <w:bCs/>
          <w:color w:val="000000"/>
          <w:sz w:val="24"/>
          <w:szCs w:val="24"/>
          <w:lang w:eastAsia="en-GB"/>
        </w:rPr>
        <w:t>Account Number:</w:t>
      </w:r>
      <w:r w:rsidRPr="00414B5E">
        <w:rPr>
          <w:rFonts w:ascii="Calibri" w:eastAsia="Times New Roman" w:hAnsi="Calibri" w:cs="Calibri"/>
          <w:color w:val="000000"/>
          <w:sz w:val="24"/>
          <w:szCs w:val="24"/>
          <w:lang w:eastAsia="en-GB"/>
        </w:rPr>
        <w:t xml:space="preserve"> </w:t>
      </w:r>
      <w:r w:rsidR="00852523" w:rsidRPr="00414B5E">
        <w:rPr>
          <w:rFonts w:ascii="Calibri" w:eastAsia="Times New Roman" w:hAnsi="Calibri" w:cs="Calibri"/>
          <w:color w:val="000000"/>
          <w:sz w:val="24"/>
          <w:szCs w:val="24"/>
          <w:lang w:eastAsia="en-GB"/>
        </w:rPr>
        <w:tab/>
      </w:r>
    </w:p>
    <w:p w14:paraId="5938FD86" w14:textId="1B47941F" w:rsidR="003F6C1A" w:rsidRDefault="003F6C1A" w:rsidP="00135EF6">
      <w:pPr>
        <w:spacing w:line="360" w:lineRule="auto"/>
        <w:rPr>
          <w:rFonts w:ascii="Calibri" w:eastAsia="Times New Roman" w:hAnsi="Calibri" w:cs="Calibri"/>
          <w:color w:val="000000"/>
          <w:sz w:val="24"/>
          <w:szCs w:val="24"/>
          <w:lang w:eastAsia="en-GB"/>
        </w:rPr>
      </w:pPr>
      <w:r w:rsidRPr="00414B5E">
        <w:rPr>
          <w:rFonts w:ascii="Calibri" w:eastAsia="Times New Roman" w:hAnsi="Calibri" w:cs="Calibri"/>
          <w:b/>
          <w:bCs/>
          <w:color w:val="000000"/>
          <w:sz w:val="24"/>
          <w:szCs w:val="24"/>
          <w:lang w:eastAsia="en-GB"/>
        </w:rPr>
        <w:t>Sort code:</w:t>
      </w:r>
      <w:r w:rsidRPr="00414B5E">
        <w:rPr>
          <w:rFonts w:ascii="Calibri" w:eastAsia="Times New Roman" w:hAnsi="Calibri" w:cs="Calibri"/>
          <w:color w:val="000000"/>
          <w:sz w:val="24"/>
          <w:szCs w:val="24"/>
          <w:lang w:eastAsia="en-GB"/>
        </w:rPr>
        <w:t xml:space="preserve"> </w:t>
      </w:r>
      <w:r w:rsidR="00852523" w:rsidRPr="00414B5E">
        <w:rPr>
          <w:rFonts w:ascii="Calibri" w:eastAsia="Times New Roman" w:hAnsi="Calibri" w:cs="Calibri"/>
          <w:color w:val="000000"/>
          <w:sz w:val="24"/>
          <w:szCs w:val="24"/>
          <w:lang w:eastAsia="en-GB"/>
        </w:rPr>
        <w:tab/>
      </w:r>
      <w:r w:rsidR="00852523" w:rsidRPr="00414B5E">
        <w:rPr>
          <w:rFonts w:ascii="Calibri" w:eastAsia="Times New Roman" w:hAnsi="Calibri" w:cs="Calibri"/>
          <w:color w:val="000000"/>
          <w:sz w:val="24"/>
          <w:szCs w:val="24"/>
          <w:lang w:eastAsia="en-GB"/>
        </w:rPr>
        <w:tab/>
      </w:r>
    </w:p>
    <w:p w14:paraId="7587455C" w14:textId="2E0BB509" w:rsidR="003B6D7A" w:rsidRPr="00414B5E" w:rsidRDefault="004103DD" w:rsidP="00292A4F">
      <w:pPr>
        <w:spacing w:line="36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No further sessions will be booked, scheduled or honoured if there are outstanding payments</w:t>
      </w:r>
      <w:r w:rsidR="003E1F3A">
        <w:rPr>
          <w:rFonts w:ascii="Calibri" w:eastAsia="Times New Roman" w:hAnsi="Calibri" w:cs="Calibri"/>
          <w:color w:val="000000"/>
          <w:sz w:val="24"/>
          <w:szCs w:val="24"/>
          <w:lang w:eastAsia="en-GB"/>
        </w:rPr>
        <w:t>.</w:t>
      </w:r>
      <w:r w:rsidR="004166D8">
        <w:rPr>
          <w:rFonts w:ascii="Calibri" w:eastAsia="Times New Roman" w:hAnsi="Calibri" w:cs="Calibri"/>
          <w:color w:val="000000"/>
          <w:sz w:val="24"/>
          <w:szCs w:val="24"/>
          <w:lang w:eastAsia="en-GB"/>
        </w:rPr>
        <w:t xml:space="preserve"> </w:t>
      </w:r>
    </w:p>
    <w:p w14:paraId="0A55CCCE" w14:textId="777E01CC" w:rsidR="008D1EAE" w:rsidRDefault="00E63402" w:rsidP="00292A4F">
      <w:pPr>
        <w:tabs>
          <w:tab w:val="left" w:pos="5448"/>
        </w:tabs>
        <w:spacing w:line="360" w:lineRule="auto"/>
        <w:rPr>
          <w:sz w:val="24"/>
          <w:szCs w:val="24"/>
        </w:rPr>
      </w:pPr>
      <w:r w:rsidRPr="007B51BD">
        <w:rPr>
          <w:b/>
          <w:sz w:val="28"/>
          <w:szCs w:val="24"/>
        </w:rPr>
        <w:t>Missed sessions or cancellations</w:t>
      </w:r>
      <w:r>
        <w:rPr>
          <w:b/>
          <w:sz w:val="24"/>
          <w:szCs w:val="24"/>
        </w:rPr>
        <w:br/>
      </w:r>
      <w:r w:rsidR="006D06E8" w:rsidRPr="00EE2A8E">
        <w:rPr>
          <w:sz w:val="24"/>
          <w:szCs w:val="24"/>
        </w:rPr>
        <w:t>If you are unable to attend session</w:t>
      </w:r>
      <w:r w:rsidR="00F60D8F">
        <w:rPr>
          <w:sz w:val="24"/>
          <w:szCs w:val="24"/>
        </w:rPr>
        <w:t xml:space="preserve"> </w:t>
      </w:r>
      <w:r w:rsidR="006D06E8" w:rsidRPr="00EE2A8E">
        <w:rPr>
          <w:sz w:val="24"/>
          <w:szCs w:val="24"/>
        </w:rPr>
        <w:t>please let</w:t>
      </w:r>
      <w:r w:rsidR="00025C84">
        <w:rPr>
          <w:sz w:val="24"/>
          <w:szCs w:val="24"/>
        </w:rPr>
        <w:t xml:space="preserve"> </w:t>
      </w:r>
      <w:r w:rsidR="00F862CF">
        <w:rPr>
          <w:sz w:val="24"/>
          <w:szCs w:val="24"/>
        </w:rPr>
        <w:t xml:space="preserve">Jessica </w:t>
      </w:r>
      <w:r w:rsidR="00025C84">
        <w:rPr>
          <w:sz w:val="24"/>
          <w:szCs w:val="24"/>
        </w:rPr>
        <w:t xml:space="preserve">Joy </w:t>
      </w:r>
      <w:r w:rsidR="00F862CF">
        <w:rPr>
          <w:sz w:val="24"/>
          <w:szCs w:val="24"/>
        </w:rPr>
        <w:t>Douglas</w:t>
      </w:r>
      <w:r w:rsidR="00995BCE">
        <w:rPr>
          <w:sz w:val="24"/>
          <w:szCs w:val="24"/>
        </w:rPr>
        <w:t xml:space="preserve"> know </w:t>
      </w:r>
      <w:r w:rsidR="00F60D8F">
        <w:rPr>
          <w:sz w:val="24"/>
          <w:szCs w:val="24"/>
        </w:rPr>
        <w:t>as soon as possible</w:t>
      </w:r>
      <w:r w:rsidR="000800C0">
        <w:rPr>
          <w:sz w:val="24"/>
          <w:szCs w:val="24"/>
        </w:rPr>
        <w:t xml:space="preserve"> via email</w:t>
      </w:r>
      <w:r w:rsidR="00F60D8F">
        <w:rPr>
          <w:sz w:val="24"/>
          <w:szCs w:val="24"/>
        </w:rPr>
        <w:t xml:space="preserve">, ideally </w:t>
      </w:r>
      <w:r w:rsidR="00995BCE">
        <w:rPr>
          <w:sz w:val="24"/>
          <w:szCs w:val="24"/>
        </w:rPr>
        <w:t>24 hours</w:t>
      </w:r>
      <w:r w:rsidR="006D06E8" w:rsidRPr="00EE2A8E">
        <w:rPr>
          <w:sz w:val="24"/>
          <w:szCs w:val="24"/>
        </w:rPr>
        <w:t xml:space="preserve"> in advance</w:t>
      </w:r>
      <w:r w:rsidR="00F60D8F">
        <w:rPr>
          <w:sz w:val="24"/>
          <w:szCs w:val="24"/>
        </w:rPr>
        <w:t>,</w:t>
      </w:r>
      <w:r w:rsidR="006D06E8" w:rsidRPr="00EE2A8E">
        <w:rPr>
          <w:sz w:val="24"/>
          <w:szCs w:val="24"/>
        </w:rPr>
        <w:t xml:space="preserve"> and an alternative appointment </w:t>
      </w:r>
      <w:r w:rsidR="00F862CF">
        <w:rPr>
          <w:sz w:val="24"/>
          <w:szCs w:val="24"/>
        </w:rPr>
        <w:t>can be made</w:t>
      </w:r>
      <w:r w:rsidR="006D06E8" w:rsidRPr="00EE2A8E">
        <w:rPr>
          <w:sz w:val="24"/>
          <w:szCs w:val="24"/>
        </w:rPr>
        <w:t xml:space="preserve">. </w:t>
      </w:r>
    </w:p>
    <w:p w14:paraId="277EA050" w14:textId="7D11053B" w:rsidR="006D06E8" w:rsidRPr="00EE2A8E" w:rsidRDefault="006D06E8" w:rsidP="00292A4F">
      <w:pPr>
        <w:tabs>
          <w:tab w:val="left" w:pos="5448"/>
        </w:tabs>
        <w:spacing w:line="360" w:lineRule="auto"/>
        <w:rPr>
          <w:b/>
          <w:sz w:val="24"/>
          <w:szCs w:val="24"/>
        </w:rPr>
      </w:pPr>
      <w:r w:rsidRPr="007B51BD">
        <w:rPr>
          <w:b/>
          <w:sz w:val="28"/>
          <w:szCs w:val="24"/>
        </w:rPr>
        <w:lastRenderedPageBreak/>
        <w:t xml:space="preserve">Confidentiality </w:t>
      </w:r>
      <w:r w:rsidRPr="00EE2A8E">
        <w:rPr>
          <w:b/>
          <w:sz w:val="24"/>
          <w:szCs w:val="24"/>
        </w:rPr>
        <w:br/>
      </w:r>
      <w:r w:rsidRPr="00EE2A8E">
        <w:rPr>
          <w:sz w:val="24"/>
          <w:szCs w:val="24"/>
        </w:rPr>
        <w:t>All sessions will be conducted in confidence</w:t>
      </w:r>
      <w:r w:rsidR="00F04482">
        <w:rPr>
          <w:sz w:val="24"/>
          <w:szCs w:val="24"/>
        </w:rPr>
        <w:t xml:space="preserve"> via our chosen mode of therapy. Co</w:t>
      </w:r>
      <w:r w:rsidRPr="00EE2A8E">
        <w:rPr>
          <w:sz w:val="24"/>
          <w:szCs w:val="24"/>
        </w:rPr>
        <w:t xml:space="preserve">nfidence will be maintained, and applied, to all records in line with the Data Protection Act and GDPR policy. </w:t>
      </w:r>
    </w:p>
    <w:p w14:paraId="5A1956DA" w14:textId="77777777" w:rsidR="00D465FA" w:rsidRDefault="006D06E8" w:rsidP="00292A4F">
      <w:pPr>
        <w:tabs>
          <w:tab w:val="left" w:pos="5448"/>
        </w:tabs>
        <w:spacing w:line="360" w:lineRule="auto"/>
        <w:rPr>
          <w:sz w:val="24"/>
          <w:szCs w:val="24"/>
        </w:rPr>
      </w:pPr>
      <w:r w:rsidRPr="00EE2A8E">
        <w:rPr>
          <w:sz w:val="24"/>
          <w:szCs w:val="24"/>
        </w:rPr>
        <w:t>Any information which can be used to identify you, will be treated as confidential information and will not be shared unless there is an ethical or legal reason to break confidentiality as detailed in the Privacy Policy provided.</w:t>
      </w:r>
      <w:r w:rsidR="00EC25EB">
        <w:rPr>
          <w:sz w:val="24"/>
          <w:szCs w:val="24"/>
        </w:rPr>
        <w:t xml:space="preserve"> </w:t>
      </w:r>
    </w:p>
    <w:p w14:paraId="202E5334" w14:textId="009B3407" w:rsidR="006D06E8" w:rsidRDefault="00D465FA" w:rsidP="00292A4F">
      <w:pPr>
        <w:tabs>
          <w:tab w:val="left" w:pos="5448"/>
        </w:tabs>
        <w:spacing w:line="360" w:lineRule="auto"/>
        <w:rPr>
          <w:sz w:val="24"/>
          <w:szCs w:val="24"/>
        </w:rPr>
      </w:pPr>
      <w:r>
        <w:rPr>
          <w:sz w:val="24"/>
          <w:szCs w:val="24"/>
        </w:rPr>
        <w:t xml:space="preserve">Please note, </w:t>
      </w:r>
      <w:r w:rsidR="00EC25EB">
        <w:rPr>
          <w:sz w:val="24"/>
          <w:szCs w:val="24"/>
        </w:rPr>
        <w:t>I cannot provide a service to you</w:t>
      </w:r>
      <w:r>
        <w:rPr>
          <w:sz w:val="24"/>
          <w:szCs w:val="24"/>
        </w:rPr>
        <w:t xml:space="preserve"> if you do provide consent on the Privacy Policy Document.</w:t>
      </w:r>
    </w:p>
    <w:p w14:paraId="50632F86" w14:textId="712C36E7" w:rsidR="00885CD9" w:rsidRPr="00885CD9" w:rsidRDefault="00B378DA" w:rsidP="00B378DA">
      <w:pPr>
        <w:tabs>
          <w:tab w:val="left" w:pos="5448"/>
        </w:tabs>
        <w:spacing w:line="360" w:lineRule="auto"/>
        <w:rPr>
          <w:b/>
          <w:bCs/>
          <w:sz w:val="28"/>
          <w:szCs w:val="28"/>
        </w:rPr>
      </w:pPr>
      <w:r w:rsidRPr="00B378DA">
        <w:rPr>
          <w:b/>
          <w:bCs/>
          <w:sz w:val="28"/>
          <w:szCs w:val="28"/>
        </w:rPr>
        <w:t>Communication outside of therapy sessions </w:t>
      </w:r>
    </w:p>
    <w:p w14:paraId="7464FBAE" w14:textId="0FFC4F10" w:rsidR="009C3EB8" w:rsidRDefault="00D74535" w:rsidP="00B378DA">
      <w:pPr>
        <w:tabs>
          <w:tab w:val="left" w:pos="5448"/>
        </w:tabs>
        <w:spacing w:line="360" w:lineRule="auto"/>
        <w:rPr>
          <w:sz w:val="24"/>
          <w:szCs w:val="24"/>
        </w:rPr>
      </w:pPr>
      <w:r>
        <w:rPr>
          <w:sz w:val="24"/>
          <w:szCs w:val="24"/>
        </w:rPr>
        <w:t>Any communication outside of sessions should be limited to administrati</w:t>
      </w:r>
      <w:r w:rsidR="009C3EB8">
        <w:rPr>
          <w:sz w:val="24"/>
          <w:szCs w:val="24"/>
        </w:rPr>
        <w:t>ve purposes</w:t>
      </w:r>
      <w:r w:rsidR="002E69B7">
        <w:rPr>
          <w:sz w:val="24"/>
          <w:szCs w:val="24"/>
        </w:rPr>
        <w:t xml:space="preserve"> such as: confirming</w:t>
      </w:r>
      <w:r w:rsidR="00D5529F">
        <w:rPr>
          <w:sz w:val="24"/>
          <w:szCs w:val="24"/>
        </w:rPr>
        <w:t xml:space="preserve"> </w:t>
      </w:r>
      <w:r w:rsidR="002E69B7">
        <w:rPr>
          <w:sz w:val="24"/>
          <w:szCs w:val="24"/>
        </w:rPr>
        <w:t>scheduled session</w:t>
      </w:r>
      <w:r w:rsidR="00440B34">
        <w:rPr>
          <w:sz w:val="24"/>
          <w:szCs w:val="24"/>
        </w:rPr>
        <w:t>(s)</w:t>
      </w:r>
      <w:r w:rsidR="00342B28">
        <w:rPr>
          <w:sz w:val="24"/>
          <w:szCs w:val="24"/>
        </w:rPr>
        <w:t xml:space="preserve"> date/time/location</w:t>
      </w:r>
      <w:r w:rsidR="00D5529F">
        <w:rPr>
          <w:sz w:val="24"/>
          <w:szCs w:val="24"/>
        </w:rPr>
        <w:t>, rescheduling requests and cancellations</w:t>
      </w:r>
      <w:r w:rsidR="00D5529F" w:rsidRPr="00B378DA">
        <w:rPr>
          <w:sz w:val="24"/>
          <w:szCs w:val="24"/>
        </w:rPr>
        <w:t>.</w:t>
      </w:r>
    </w:p>
    <w:p w14:paraId="24D27993" w14:textId="77777777" w:rsidR="0062694D" w:rsidRDefault="00B378DA" w:rsidP="0062694D">
      <w:pPr>
        <w:tabs>
          <w:tab w:val="left" w:pos="5448"/>
        </w:tabs>
        <w:spacing w:line="360" w:lineRule="auto"/>
        <w:rPr>
          <w:sz w:val="24"/>
          <w:szCs w:val="24"/>
        </w:rPr>
      </w:pPr>
      <w:r w:rsidRPr="00B378DA">
        <w:rPr>
          <w:sz w:val="24"/>
          <w:szCs w:val="24"/>
        </w:rPr>
        <w:t xml:space="preserve">I will acknowledge receipt of messages, (either via 'received and acknowledged' or 'we'll discuss this in our session') however I will not provide therapeutic interventions via email, message or outside communication. </w:t>
      </w:r>
    </w:p>
    <w:p w14:paraId="61DC3137" w14:textId="08B8F801" w:rsidR="00B378DA" w:rsidRPr="00B378DA" w:rsidRDefault="00B378DA" w:rsidP="0062694D">
      <w:pPr>
        <w:tabs>
          <w:tab w:val="left" w:pos="5448"/>
        </w:tabs>
        <w:spacing w:line="360" w:lineRule="auto"/>
        <w:rPr>
          <w:sz w:val="24"/>
          <w:szCs w:val="24"/>
        </w:rPr>
      </w:pPr>
      <w:r w:rsidRPr="00B378DA">
        <w:rPr>
          <w:sz w:val="24"/>
          <w:szCs w:val="24"/>
        </w:rPr>
        <w:t xml:space="preserve">This </w:t>
      </w:r>
      <w:r w:rsidR="0062694D">
        <w:rPr>
          <w:sz w:val="24"/>
          <w:szCs w:val="24"/>
        </w:rPr>
        <w:t xml:space="preserve">boundary is in place </w:t>
      </w:r>
      <w:r w:rsidR="00E96902">
        <w:rPr>
          <w:sz w:val="24"/>
          <w:szCs w:val="24"/>
        </w:rPr>
        <w:t>t</w:t>
      </w:r>
      <w:r w:rsidRPr="00B378DA">
        <w:rPr>
          <w:sz w:val="24"/>
          <w:szCs w:val="24"/>
        </w:rPr>
        <w:t xml:space="preserve">o allow us to contain the content of our therapeutic work </w:t>
      </w:r>
      <w:r w:rsidR="003E69DE">
        <w:rPr>
          <w:sz w:val="24"/>
          <w:szCs w:val="24"/>
        </w:rPr>
        <w:t>within the time and space we allocate during scheduled sessions</w:t>
      </w:r>
      <w:r w:rsidRPr="00B378DA">
        <w:rPr>
          <w:sz w:val="24"/>
          <w:szCs w:val="24"/>
        </w:rPr>
        <w:t>. </w:t>
      </w:r>
    </w:p>
    <w:p w14:paraId="5758E81E" w14:textId="77777777" w:rsidR="00B378DA" w:rsidRPr="00B378DA" w:rsidRDefault="00B378DA" w:rsidP="00B378DA">
      <w:pPr>
        <w:tabs>
          <w:tab w:val="left" w:pos="5448"/>
        </w:tabs>
        <w:spacing w:line="360" w:lineRule="auto"/>
        <w:rPr>
          <w:sz w:val="28"/>
          <w:szCs w:val="28"/>
        </w:rPr>
      </w:pPr>
      <w:r w:rsidRPr="00B378DA">
        <w:rPr>
          <w:b/>
          <w:bCs/>
          <w:sz w:val="28"/>
          <w:szCs w:val="28"/>
        </w:rPr>
        <w:t>Typical Office Hours </w:t>
      </w:r>
    </w:p>
    <w:p w14:paraId="49638DFE" w14:textId="683D16A4" w:rsidR="00437F2C" w:rsidRDefault="008D5206" w:rsidP="00B378DA">
      <w:pPr>
        <w:tabs>
          <w:tab w:val="left" w:pos="5448"/>
        </w:tabs>
        <w:spacing w:line="360" w:lineRule="auto"/>
        <w:rPr>
          <w:sz w:val="24"/>
          <w:szCs w:val="24"/>
        </w:rPr>
      </w:pPr>
      <w:r>
        <w:rPr>
          <w:sz w:val="24"/>
          <w:szCs w:val="24"/>
        </w:rPr>
        <w:t xml:space="preserve">Appointments are typically available </w:t>
      </w:r>
      <w:r w:rsidR="00437F2C">
        <w:rPr>
          <w:sz w:val="24"/>
          <w:szCs w:val="24"/>
        </w:rPr>
        <w:t>10am – 6pm, Monday – Friday. Evening (6pm – 9pm) and Saturday appointments are available on request.</w:t>
      </w:r>
    </w:p>
    <w:p w14:paraId="08CD9846" w14:textId="411E7B0E" w:rsidR="00B378DA" w:rsidRPr="00B378DA" w:rsidRDefault="00B378DA" w:rsidP="00B378DA">
      <w:pPr>
        <w:tabs>
          <w:tab w:val="left" w:pos="5448"/>
        </w:tabs>
        <w:spacing w:line="360" w:lineRule="auto"/>
        <w:rPr>
          <w:sz w:val="24"/>
          <w:szCs w:val="24"/>
        </w:rPr>
      </w:pPr>
      <w:r w:rsidRPr="00B378DA">
        <w:rPr>
          <w:sz w:val="24"/>
          <w:szCs w:val="24"/>
        </w:rPr>
        <w:t>I will only be checking messages, emails or communications received within my core office hours of 10am – 6pm Monday to Friday. Any communication received over the weekend will be read and acknowledged by the following Monday by 12noon. </w:t>
      </w:r>
    </w:p>
    <w:p w14:paraId="01917F74" w14:textId="77777777" w:rsidR="00B378DA" w:rsidRPr="00EE2A8E" w:rsidRDefault="00B378DA" w:rsidP="00292A4F">
      <w:pPr>
        <w:tabs>
          <w:tab w:val="left" w:pos="5448"/>
        </w:tabs>
        <w:spacing w:line="360" w:lineRule="auto"/>
        <w:rPr>
          <w:sz w:val="24"/>
          <w:szCs w:val="24"/>
        </w:rPr>
      </w:pPr>
    </w:p>
    <w:tbl>
      <w:tblPr>
        <w:tblStyle w:val="TableGrid"/>
        <w:tblW w:w="0" w:type="auto"/>
        <w:tblLook w:val="04A0" w:firstRow="1" w:lastRow="0" w:firstColumn="1" w:lastColumn="0" w:noHBand="0" w:noVBand="1"/>
      </w:tblPr>
      <w:tblGrid>
        <w:gridCol w:w="10456"/>
      </w:tblGrid>
      <w:tr w:rsidR="00E63402" w:rsidRPr="00E63402" w14:paraId="7223450F" w14:textId="77777777" w:rsidTr="00E63402">
        <w:tc>
          <w:tcPr>
            <w:tcW w:w="10456" w:type="dxa"/>
          </w:tcPr>
          <w:p w14:paraId="4F2FA6EA" w14:textId="20AE2B22" w:rsidR="00E63402" w:rsidRPr="00E63402" w:rsidRDefault="00E63402" w:rsidP="00292A4F">
            <w:pPr>
              <w:tabs>
                <w:tab w:val="left" w:pos="5448"/>
              </w:tabs>
              <w:spacing w:line="360" w:lineRule="auto"/>
              <w:rPr>
                <w:b/>
                <w:sz w:val="24"/>
                <w:szCs w:val="24"/>
              </w:rPr>
            </w:pPr>
            <w:r w:rsidRPr="00E63402">
              <w:rPr>
                <w:b/>
                <w:sz w:val="24"/>
                <w:szCs w:val="24"/>
              </w:rPr>
              <w:t>Number of Sessions Contracted for</w:t>
            </w:r>
            <w:r w:rsidR="00162D9C">
              <w:rPr>
                <w:b/>
                <w:sz w:val="24"/>
                <w:szCs w:val="24"/>
              </w:rPr>
              <w:t>: Ongoing Psychotherapy – as required as and when</w:t>
            </w:r>
          </w:p>
        </w:tc>
      </w:tr>
      <w:tr w:rsidR="00E63402" w:rsidRPr="00E63402" w14:paraId="490815FC" w14:textId="77777777" w:rsidTr="00E63402">
        <w:tc>
          <w:tcPr>
            <w:tcW w:w="10456" w:type="dxa"/>
          </w:tcPr>
          <w:p w14:paraId="3E9DDBDA" w14:textId="2CC9AAB0" w:rsidR="00E63402" w:rsidRPr="00E63402" w:rsidRDefault="00E63402" w:rsidP="00292A4F">
            <w:pPr>
              <w:tabs>
                <w:tab w:val="left" w:pos="5448"/>
              </w:tabs>
              <w:spacing w:line="360" w:lineRule="auto"/>
              <w:rPr>
                <w:b/>
                <w:sz w:val="24"/>
              </w:rPr>
            </w:pPr>
            <w:r w:rsidRPr="00E63402">
              <w:rPr>
                <w:b/>
                <w:sz w:val="24"/>
              </w:rPr>
              <w:t>Therapist (Print and Sign):</w:t>
            </w:r>
            <w:r w:rsidR="00162D9C">
              <w:rPr>
                <w:b/>
                <w:sz w:val="24"/>
              </w:rPr>
              <w:t xml:space="preserve"> Jessica Joy Douglas</w:t>
            </w:r>
            <w:r w:rsidRPr="00E63402">
              <w:rPr>
                <w:b/>
                <w:sz w:val="24"/>
              </w:rPr>
              <w:tab/>
            </w:r>
            <w:r w:rsidRPr="00E63402">
              <w:rPr>
                <w:b/>
                <w:sz w:val="24"/>
              </w:rPr>
              <w:tab/>
            </w:r>
            <w:r w:rsidRPr="00E63402">
              <w:rPr>
                <w:b/>
                <w:sz w:val="24"/>
              </w:rPr>
              <w:tab/>
            </w:r>
            <w:r w:rsidRPr="00E63402">
              <w:rPr>
                <w:b/>
                <w:sz w:val="24"/>
              </w:rPr>
              <w:tab/>
            </w:r>
            <w:r w:rsidRPr="00E63402">
              <w:rPr>
                <w:b/>
                <w:sz w:val="24"/>
              </w:rPr>
              <w:tab/>
              <w:t>Date</w:t>
            </w:r>
            <w:r>
              <w:rPr>
                <w:b/>
                <w:sz w:val="24"/>
              </w:rPr>
              <w:t>:</w:t>
            </w:r>
            <w:r w:rsidR="0061187C">
              <w:rPr>
                <w:b/>
                <w:sz w:val="24"/>
              </w:rPr>
              <w:t xml:space="preserve"> </w:t>
            </w:r>
          </w:p>
        </w:tc>
      </w:tr>
      <w:tr w:rsidR="00E63402" w:rsidRPr="00EE2A8E" w14:paraId="788C7A4F" w14:textId="77777777" w:rsidTr="00E63402">
        <w:tc>
          <w:tcPr>
            <w:tcW w:w="10456" w:type="dxa"/>
          </w:tcPr>
          <w:p w14:paraId="5640370B" w14:textId="64FF5572" w:rsidR="00E63402" w:rsidRPr="00EE2A8E" w:rsidRDefault="00E63402" w:rsidP="00292A4F">
            <w:pPr>
              <w:tabs>
                <w:tab w:val="left" w:pos="5448"/>
              </w:tabs>
              <w:spacing w:line="360" w:lineRule="auto"/>
              <w:rPr>
                <w:b/>
                <w:sz w:val="24"/>
              </w:rPr>
            </w:pPr>
            <w:r w:rsidRPr="00E63402">
              <w:rPr>
                <w:b/>
                <w:sz w:val="24"/>
              </w:rPr>
              <w:t>Client (Print and Sign):</w:t>
            </w:r>
            <w:r w:rsidRPr="00E63402">
              <w:rPr>
                <w:b/>
                <w:sz w:val="24"/>
              </w:rPr>
              <w:tab/>
            </w:r>
            <w:r w:rsidRPr="00E63402">
              <w:rPr>
                <w:b/>
                <w:sz w:val="24"/>
              </w:rPr>
              <w:tab/>
            </w:r>
            <w:r w:rsidRPr="00E63402">
              <w:rPr>
                <w:b/>
                <w:sz w:val="24"/>
              </w:rPr>
              <w:tab/>
            </w:r>
            <w:r w:rsidRPr="00E63402">
              <w:rPr>
                <w:b/>
                <w:sz w:val="24"/>
              </w:rPr>
              <w:tab/>
            </w:r>
            <w:r w:rsidRPr="00E63402">
              <w:rPr>
                <w:b/>
                <w:sz w:val="24"/>
              </w:rPr>
              <w:tab/>
              <w:t>Date</w:t>
            </w:r>
            <w:r>
              <w:rPr>
                <w:b/>
                <w:sz w:val="24"/>
              </w:rPr>
              <w:t>:</w:t>
            </w:r>
          </w:p>
        </w:tc>
      </w:tr>
    </w:tbl>
    <w:p w14:paraId="0FF1B61E" w14:textId="389A70D9" w:rsidR="006D06E8" w:rsidRPr="00EE2A8E" w:rsidRDefault="006D06E8" w:rsidP="00292A4F">
      <w:pPr>
        <w:tabs>
          <w:tab w:val="left" w:pos="5448"/>
        </w:tabs>
        <w:spacing w:line="360" w:lineRule="auto"/>
        <w:rPr>
          <w:b/>
          <w:sz w:val="24"/>
        </w:rPr>
      </w:pPr>
    </w:p>
    <w:sectPr w:rsidR="006D06E8" w:rsidRPr="00EE2A8E" w:rsidSect="00EA029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3519B" w14:textId="77777777" w:rsidR="00EA029D" w:rsidRDefault="00EA029D" w:rsidP="00F225D4">
      <w:pPr>
        <w:spacing w:after="0" w:line="240" w:lineRule="auto"/>
      </w:pPr>
      <w:r>
        <w:separator/>
      </w:r>
    </w:p>
  </w:endnote>
  <w:endnote w:type="continuationSeparator" w:id="0">
    <w:p w14:paraId="259F7134" w14:textId="77777777" w:rsidR="00EA029D" w:rsidRDefault="00EA029D" w:rsidP="00F2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48FF" w14:textId="77777777" w:rsidR="00F225D4" w:rsidRDefault="00F22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A09B" w14:textId="77777777" w:rsidR="00F225D4" w:rsidRDefault="00F22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4D86" w14:textId="77777777" w:rsidR="00F225D4" w:rsidRDefault="00F22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426D" w14:textId="77777777" w:rsidR="00EA029D" w:rsidRDefault="00EA029D" w:rsidP="00F225D4">
      <w:pPr>
        <w:spacing w:after="0" w:line="240" w:lineRule="auto"/>
      </w:pPr>
      <w:r>
        <w:separator/>
      </w:r>
    </w:p>
  </w:footnote>
  <w:footnote w:type="continuationSeparator" w:id="0">
    <w:p w14:paraId="314DC319" w14:textId="77777777" w:rsidR="00EA029D" w:rsidRDefault="00EA029D" w:rsidP="00F22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3942" w14:textId="77777777" w:rsidR="00F225D4" w:rsidRDefault="00F22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843727"/>
      <w:docPartObj>
        <w:docPartGallery w:val="Watermarks"/>
        <w:docPartUnique/>
      </w:docPartObj>
    </w:sdtPr>
    <w:sdtEndPr/>
    <w:sdtContent>
      <w:p w14:paraId="7944D22E" w14:textId="7D6A51EA" w:rsidR="00F225D4" w:rsidRDefault="00BE2F29">
        <w:pPr>
          <w:pStyle w:val="Header"/>
        </w:pPr>
        <w:r>
          <w:rPr>
            <w:noProof/>
          </w:rPr>
          <w:pict w14:anchorId="5F637F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6"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3F13" w14:textId="77777777" w:rsidR="00F225D4" w:rsidRDefault="00F22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85DAC"/>
    <w:multiLevelType w:val="hybridMultilevel"/>
    <w:tmpl w:val="BA560EC8"/>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D50701D"/>
    <w:multiLevelType w:val="hybridMultilevel"/>
    <w:tmpl w:val="0A9C3FB6"/>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510632183">
    <w:abstractNumId w:val="1"/>
  </w:num>
  <w:num w:numId="2" w16cid:durableId="987825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872"/>
    <w:rsid w:val="00023603"/>
    <w:rsid w:val="00025C84"/>
    <w:rsid w:val="0003440D"/>
    <w:rsid w:val="00036A93"/>
    <w:rsid w:val="00044CB7"/>
    <w:rsid w:val="000800C0"/>
    <w:rsid w:val="000A3BE9"/>
    <w:rsid w:val="000A69A6"/>
    <w:rsid w:val="000C5158"/>
    <w:rsid w:val="000C55A7"/>
    <w:rsid w:val="001044D4"/>
    <w:rsid w:val="0013113F"/>
    <w:rsid w:val="00135EF6"/>
    <w:rsid w:val="00141A50"/>
    <w:rsid w:val="00150F54"/>
    <w:rsid w:val="001558D6"/>
    <w:rsid w:val="00162D9C"/>
    <w:rsid w:val="00166C4A"/>
    <w:rsid w:val="00193DC7"/>
    <w:rsid w:val="001D0DE0"/>
    <w:rsid w:val="00235B57"/>
    <w:rsid w:val="0024597F"/>
    <w:rsid w:val="00255669"/>
    <w:rsid w:val="00285145"/>
    <w:rsid w:val="0028792D"/>
    <w:rsid w:val="002901EE"/>
    <w:rsid w:val="00290935"/>
    <w:rsid w:val="00292A4F"/>
    <w:rsid w:val="002B7A3B"/>
    <w:rsid w:val="002E69B7"/>
    <w:rsid w:val="002F0D68"/>
    <w:rsid w:val="002F63D2"/>
    <w:rsid w:val="00314737"/>
    <w:rsid w:val="00317FE2"/>
    <w:rsid w:val="00342B28"/>
    <w:rsid w:val="003506BD"/>
    <w:rsid w:val="0036634B"/>
    <w:rsid w:val="003A3D93"/>
    <w:rsid w:val="003A45A9"/>
    <w:rsid w:val="003B6D7A"/>
    <w:rsid w:val="003C19D1"/>
    <w:rsid w:val="003E1F3A"/>
    <w:rsid w:val="003E69DE"/>
    <w:rsid w:val="003F1904"/>
    <w:rsid w:val="003F2615"/>
    <w:rsid w:val="003F5755"/>
    <w:rsid w:val="003F6C1A"/>
    <w:rsid w:val="00401612"/>
    <w:rsid w:val="004103DD"/>
    <w:rsid w:val="00414B5E"/>
    <w:rsid w:val="004166D8"/>
    <w:rsid w:val="00431C3E"/>
    <w:rsid w:val="00437F2C"/>
    <w:rsid w:val="00440B34"/>
    <w:rsid w:val="004413F7"/>
    <w:rsid w:val="00442804"/>
    <w:rsid w:val="0045008B"/>
    <w:rsid w:val="004B19D2"/>
    <w:rsid w:val="004B7C0C"/>
    <w:rsid w:val="004E570F"/>
    <w:rsid w:val="004F0268"/>
    <w:rsid w:val="004F287D"/>
    <w:rsid w:val="004F397D"/>
    <w:rsid w:val="00526834"/>
    <w:rsid w:val="005A4AA3"/>
    <w:rsid w:val="005A5AA1"/>
    <w:rsid w:val="005D79E6"/>
    <w:rsid w:val="00600516"/>
    <w:rsid w:val="0061187C"/>
    <w:rsid w:val="0062694D"/>
    <w:rsid w:val="0063566A"/>
    <w:rsid w:val="00686473"/>
    <w:rsid w:val="006C02CD"/>
    <w:rsid w:val="006D06E8"/>
    <w:rsid w:val="006D5B9D"/>
    <w:rsid w:val="006F3FD9"/>
    <w:rsid w:val="006F534A"/>
    <w:rsid w:val="007117DF"/>
    <w:rsid w:val="00735B0B"/>
    <w:rsid w:val="00790F67"/>
    <w:rsid w:val="007965F9"/>
    <w:rsid w:val="007978D7"/>
    <w:rsid w:val="007B51BD"/>
    <w:rsid w:val="007B6E61"/>
    <w:rsid w:val="007C3DC9"/>
    <w:rsid w:val="007C565B"/>
    <w:rsid w:val="00800F7C"/>
    <w:rsid w:val="00802B9E"/>
    <w:rsid w:val="0084377E"/>
    <w:rsid w:val="0084631C"/>
    <w:rsid w:val="00852523"/>
    <w:rsid w:val="00874E59"/>
    <w:rsid w:val="00884D8D"/>
    <w:rsid w:val="00885CD9"/>
    <w:rsid w:val="008965C1"/>
    <w:rsid w:val="008977B5"/>
    <w:rsid w:val="008D1EAE"/>
    <w:rsid w:val="008D5206"/>
    <w:rsid w:val="008E4A1F"/>
    <w:rsid w:val="0092147B"/>
    <w:rsid w:val="00931977"/>
    <w:rsid w:val="00934F20"/>
    <w:rsid w:val="00944446"/>
    <w:rsid w:val="00990381"/>
    <w:rsid w:val="00995BCE"/>
    <w:rsid w:val="009A78AE"/>
    <w:rsid w:val="009C3EB8"/>
    <w:rsid w:val="009D3000"/>
    <w:rsid w:val="00A2413D"/>
    <w:rsid w:val="00A36B4E"/>
    <w:rsid w:val="00A639E3"/>
    <w:rsid w:val="00A93B8B"/>
    <w:rsid w:val="00A947E3"/>
    <w:rsid w:val="00AD1E25"/>
    <w:rsid w:val="00AF0777"/>
    <w:rsid w:val="00B378DA"/>
    <w:rsid w:val="00B47643"/>
    <w:rsid w:val="00B67BF4"/>
    <w:rsid w:val="00B96925"/>
    <w:rsid w:val="00BC0D96"/>
    <w:rsid w:val="00BE2F29"/>
    <w:rsid w:val="00BF5EBC"/>
    <w:rsid w:val="00BF7939"/>
    <w:rsid w:val="00C52964"/>
    <w:rsid w:val="00C93ECA"/>
    <w:rsid w:val="00C96E4C"/>
    <w:rsid w:val="00CC4C14"/>
    <w:rsid w:val="00D125C9"/>
    <w:rsid w:val="00D465FA"/>
    <w:rsid w:val="00D5529F"/>
    <w:rsid w:val="00D73B93"/>
    <w:rsid w:val="00D74535"/>
    <w:rsid w:val="00DD6721"/>
    <w:rsid w:val="00DE14D7"/>
    <w:rsid w:val="00DE23DB"/>
    <w:rsid w:val="00DF063D"/>
    <w:rsid w:val="00DF50BD"/>
    <w:rsid w:val="00E24673"/>
    <w:rsid w:val="00E54C28"/>
    <w:rsid w:val="00E63402"/>
    <w:rsid w:val="00E67872"/>
    <w:rsid w:val="00E915EF"/>
    <w:rsid w:val="00E96902"/>
    <w:rsid w:val="00EA029D"/>
    <w:rsid w:val="00EA5CB9"/>
    <w:rsid w:val="00EB0D4E"/>
    <w:rsid w:val="00EC25EB"/>
    <w:rsid w:val="00EE2A8E"/>
    <w:rsid w:val="00F04482"/>
    <w:rsid w:val="00F05454"/>
    <w:rsid w:val="00F206A3"/>
    <w:rsid w:val="00F225D4"/>
    <w:rsid w:val="00F469E0"/>
    <w:rsid w:val="00F50F7E"/>
    <w:rsid w:val="00F531F7"/>
    <w:rsid w:val="00F60D8F"/>
    <w:rsid w:val="00F7194A"/>
    <w:rsid w:val="00F85B56"/>
    <w:rsid w:val="00F862CF"/>
    <w:rsid w:val="00FB2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63E84"/>
  <w15:chartTrackingRefBased/>
  <w15:docId w15:val="{216DDD39-1811-4AA7-BE8B-A96CBA6B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6C0"/>
    <w:pPr>
      <w:ind w:left="720"/>
      <w:contextualSpacing/>
    </w:pPr>
  </w:style>
  <w:style w:type="table" w:styleId="TableGrid">
    <w:name w:val="Table Grid"/>
    <w:basedOn w:val="TableNormal"/>
    <w:uiPriority w:val="39"/>
    <w:rsid w:val="00E63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2523"/>
    <w:pPr>
      <w:spacing w:after="0" w:line="240" w:lineRule="auto"/>
    </w:pPr>
  </w:style>
  <w:style w:type="paragraph" w:styleId="Header">
    <w:name w:val="header"/>
    <w:basedOn w:val="Normal"/>
    <w:link w:val="HeaderChar"/>
    <w:uiPriority w:val="99"/>
    <w:unhideWhenUsed/>
    <w:rsid w:val="00F22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5D4"/>
  </w:style>
  <w:style w:type="paragraph" w:styleId="Footer">
    <w:name w:val="footer"/>
    <w:basedOn w:val="Normal"/>
    <w:link w:val="FooterChar"/>
    <w:uiPriority w:val="99"/>
    <w:unhideWhenUsed/>
    <w:rsid w:val="00F22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206">
      <w:bodyDiv w:val="1"/>
      <w:marLeft w:val="0"/>
      <w:marRight w:val="0"/>
      <w:marTop w:val="0"/>
      <w:marBottom w:val="0"/>
      <w:divBdr>
        <w:top w:val="none" w:sz="0" w:space="0" w:color="auto"/>
        <w:left w:val="none" w:sz="0" w:space="0" w:color="auto"/>
        <w:bottom w:val="none" w:sz="0" w:space="0" w:color="auto"/>
        <w:right w:val="none" w:sz="0" w:space="0" w:color="auto"/>
      </w:divBdr>
      <w:divsChild>
        <w:div w:id="1558513952">
          <w:marLeft w:val="0"/>
          <w:marRight w:val="0"/>
          <w:marTop w:val="0"/>
          <w:marBottom w:val="0"/>
          <w:divBdr>
            <w:top w:val="none" w:sz="0" w:space="0" w:color="auto"/>
            <w:left w:val="none" w:sz="0" w:space="0" w:color="auto"/>
            <w:bottom w:val="none" w:sz="0" w:space="0" w:color="auto"/>
            <w:right w:val="none" w:sz="0" w:space="0" w:color="auto"/>
          </w:divBdr>
        </w:div>
        <w:div w:id="563755232">
          <w:marLeft w:val="0"/>
          <w:marRight w:val="0"/>
          <w:marTop w:val="0"/>
          <w:marBottom w:val="0"/>
          <w:divBdr>
            <w:top w:val="none" w:sz="0" w:space="0" w:color="auto"/>
            <w:left w:val="none" w:sz="0" w:space="0" w:color="auto"/>
            <w:bottom w:val="none" w:sz="0" w:space="0" w:color="auto"/>
            <w:right w:val="none" w:sz="0" w:space="0" w:color="auto"/>
          </w:divBdr>
        </w:div>
        <w:div w:id="2141455688">
          <w:marLeft w:val="0"/>
          <w:marRight w:val="0"/>
          <w:marTop w:val="0"/>
          <w:marBottom w:val="0"/>
          <w:divBdr>
            <w:top w:val="none" w:sz="0" w:space="0" w:color="auto"/>
            <w:left w:val="none" w:sz="0" w:space="0" w:color="auto"/>
            <w:bottom w:val="none" w:sz="0" w:space="0" w:color="auto"/>
            <w:right w:val="none" w:sz="0" w:space="0" w:color="auto"/>
          </w:divBdr>
        </w:div>
        <w:div w:id="834299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ADD43-351A-4969-8483-2921F0D8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Douglas</dc:creator>
  <cp:keywords/>
  <dc:description/>
  <cp:lastModifiedBy>Jess Douglas</cp:lastModifiedBy>
  <cp:revision>3</cp:revision>
  <dcterms:created xsi:type="dcterms:W3CDTF">2024-02-13T15:54:00Z</dcterms:created>
  <dcterms:modified xsi:type="dcterms:W3CDTF">2024-02-13T15:55:00Z</dcterms:modified>
</cp:coreProperties>
</file>