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8553" w14:textId="1C21ADE8" w:rsidR="00D560C8" w:rsidRDefault="005A7414" w:rsidP="005806E9">
      <w:r>
        <w:rPr>
          <w:noProof/>
        </w:rPr>
        <w:drawing>
          <wp:inline distT="0" distB="0" distL="0" distR="0" wp14:anchorId="1BC393D9" wp14:editId="5A7D8344">
            <wp:extent cx="1552575" cy="1552575"/>
            <wp:effectExtent l="0" t="0" r="0" b="0"/>
            <wp:docPr id="840748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inline>
        </w:drawing>
      </w:r>
    </w:p>
    <w:p w14:paraId="24B17B86" w14:textId="407CE3EF" w:rsidR="005A7414" w:rsidRDefault="005A7414" w:rsidP="005A7414">
      <w:pPr>
        <w:jc w:val="center"/>
      </w:pPr>
      <w:r>
        <w:t>It’s Fair Time Again!!!</w:t>
      </w:r>
    </w:p>
    <w:p w14:paraId="4EF574B2" w14:textId="22458403" w:rsidR="005A7414" w:rsidRPr="005806E9" w:rsidRDefault="005A7414" w:rsidP="005A7414">
      <w:pPr>
        <w:rPr>
          <w:sz w:val="20"/>
          <w:szCs w:val="20"/>
        </w:rPr>
      </w:pPr>
      <w:r w:rsidRPr="005806E9">
        <w:rPr>
          <w:sz w:val="20"/>
          <w:szCs w:val="20"/>
        </w:rPr>
        <w:t>May 8</w:t>
      </w:r>
      <w:r w:rsidRPr="005806E9">
        <w:rPr>
          <w:sz w:val="20"/>
          <w:szCs w:val="20"/>
          <w:vertAlign w:val="superscript"/>
        </w:rPr>
        <w:t>th</w:t>
      </w:r>
      <w:r w:rsidRPr="005806E9">
        <w:rPr>
          <w:sz w:val="20"/>
          <w:szCs w:val="20"/>
        </w:rPr>
        <w:t>, 2026</w:t>
      </w:r>
    </w:p>
    <w:p w14:paraId="1E7E25D6" w14:textId="207E0DB4" w:rsidR="005A7414" w:rsidRPr="005806E9" w:rsidRDefault="005A7414" w:rsidP="005A7414">
      <w:pPr>
        <w:rPr>
          <w:sz w:val="20"/>
          <w:szCs w:val="20"/>
        </w:rPr>
      </w:pPr>
      <w:r w:rsidRPr="005806E9">
        <w:rPr>
          <w:sz w:val="20"/>
          <w:szCs w:val="20"/>
        </w:rPr>
        <w:t>Dear Commercial Exhibitors,</w:t>
      </w:r>
    </w:p>
    <w:p w14:paraId="3D82E9D2" w14:textId="2A1FD044" w:rsidR="005A7414" w:rsidRPr="005806E9" w:rsidRDefault="005A7414" w:rsidP="005A7414">
      <w:pPr>
        <w:rPr>
          <w:sz w:val="20"/>
          <w:szCs w:val="20"/>
        </w:rPr>
      </w:pPr>
      <w:r w:rsidRPr="005806E9">
        <w:rPr>
          <w:sz w:val="20"/>
          <w:szCs w:val="20"/>
        </w:rPr>
        <w:t>Plans are well underway for the 202</w:t>
      </w:r>
      <w:r w:rsidR="005806E9">
        <w:rPr>
          <w:sz w:val="20"/>
          <w:szCs w:val="20"/>
        </w:rPr>
        <w:t>6</w:t>
      </w:r>
      <w:r w:rsidRPr="005806E9">
        <w:rPr>
          <w:sz w:val="20"/>
          <w:szCs w:val="20"/>
        </w:rPr>
        <w:t xml:space="preserve"> Portage County Fair -Amherst.  The dates of the Fair this year are July 16</w:t>
      </w:r>
      <w:r w:rsidRPr="005806E9">
        <w:rPr>
          <w:sz w:val="20"/>
          <w:szCs w:val="20"/>
          <w:vertAlign w:val="superscript"/>
        </w:rPr>
        <w:t>th</w:t>
      </w:r>
      <w:r w:rsidRPr="005806E9">
        <w:rPr>
          <w:sz w:val="20"/>
          <w:szCs w:val="20"/>
        </w:rPr>
        <w:t xml:space="preserve"> through 19</w:t>
      </w:r>
      <w:r w:rsidRPr="005806E9">
        <w:rPr>
          <w:sz w:val="20"/>
          <w:szCs w:val="20"/>
          <w:vertAlign w:val="superscript"/>
        </w:rPr>
        <w:t>th</w:t>
      </w:r>
      <w:r w:rsidRPr="005806E9">
        <w:rPr>
          <w:sz w:val="20"/>
          <w:szCs w:val="20"/>
        </w:rPr>
        <w:t>, 2026.  Again, we invite exhibitors/vendors to our fair to display unique talents and wares.  The Vendor Building will again house our hobby and commercial exhibits as well.  There is also space outside for larger exhibits if interested.  We look forward to seeing you and making your fair experience enjoying and rewarding.</w:t>
      </w:r>
    </w:p>
    <w:p w14:paraId="4F9D91FB" w14:textId="1D75CA4E" w:rsidR="005A7414" w:rsidRPr="005806E9" w:rsidRDefault="005A7414" w:rsidP="005A7414">
      <w:pPr>
        <w:rPr>
          <w:sz w:val="20"/>
          <w:szCs w:val="20"/>
        </w:rPr>
      </w:pPr>
      <w:r w:rsidRPr="005806E9">
        <w:rPr>
          <w:sz w:val="20"/>
          <w:szCs w:val="20"/>
        </w:rPr>
        <w:t>Commercial Building spaces are 8x10ft. Cost is $35 per space for the 3 days of the fair</w:t>
      </w:r>
      <w:r w:rsidR="005806E9">
        <w:rPr>
          <w:sz w:val="20"/>
          <w:szCs w:val="20"/>
        </w:rPr>
        <w:t xml:space="preserve"> Thursday through Saturday</w:t>
      </w:r>
      <w:r w:rsidRPr="005806E9">
        <w:rPr>
          <w:sz w:val="20"/>
          <w:szCs w:val="20"/>
        </w:rPr>
        <w:t xml:space="preserve">.  An additional space can be purchased 2 for $60.  Please note this year if you would like to set up in the vendor building it would be from Thursday evening until late Saturday/early Sunday morning.  Vendors will need to be out of the vendor building </w:t>
      </w:r>
      <w:r w:rsidR="005806E9">
        <w:rPr>
          <w:sz w:val="20"/>
          <w:szCs w:val="20"/>
        </w:rPr>
        <w:t>by</w:t>
      </w:r>
      <w:r w:rsidRPr="005806E9">
        <w:rPr>
          <w:sz w:val="20"/>
          <w:szCs w:val="20"/>
        </w:rPr>
        <w:t xml:space="preserve"> Sunday morning now later than 8am or could tear down Saturday evening as well.</w:t>
      </w:r>
    </w:p>
    <w:p w14:paraId="089EE474" w14:textId="5A24C4C5" w:rsidR="005A7414" w:rsidRPr="005806E9" w:rsidRDefault="005A7414" w:rsidP="005A7414">
      <w:pPr>
        <w:rPr>
          <w:sz w:val="20"/>
          <w:szCs w:val="20"/>
        </w:rPr>
      </w:pPr>
      <w:r w:rsidRPr="005806E9">
        <w:rPr>
          <w:sz w:val="20"/>
          <w:szCs w:val="20"/>
        </w:rPr>
        <w:t xml:space="preserve"> If interested in an outside exhibit area, those costs $50 per space for 4 days of the fair and </w:t>
      </w:r>
      <w:r w:rsidRPr="005806E9">
        <w:rPr>
          <w:sz w:val="20"/>
          <w:szCs w:val="20"/>
        </w:rPr>
        <w:t>additional space can be purchased 2 for $</w:t>
      </w:r>
      <w:r w:rsidRPr="005806E9">
        <w:rPr>
          <w:sz w:val="20"/>
          <w:szCs w:val="20"/>
        </w:rPr>
        <w:t>9</w:t>
      </w:r>
      <w:r w:rsidRPr="005806E9">
        <w:rPr>
          <w:sz w:val="20"/>
          <w:szCs w:val="20"/>
        </w:rPr>
        <w:t>0</w:t>
      </w:r>
      <w:r w:rsidRPr="005806E9">
        <w:rPr>
          <w:sz w:val="20"/>
          <w:szCs w:val="20"/>
        </w:rPr>
        <w:t>.</w:t>
      </w:r>
    </w:p>
    <w:p w14:paraId="37025E73" w14:textId="355DB513" w:rsidR="005A7414" w:rsidRPr="005806E9" w:rsidRDefault="005A7414" w:rsidP="005A7414">
      <w:pPr>
        <w:rPr>
          <w:sz w:val="20"/>
          <w:szCs w:val="20"/>
        </w:rPr>
      </w:pPr>
      <w:r w:rsidRPr="005806E9">
        <w:rPr>
          <w:sz w:val="20"/>
          <w:szCs w:val="20"/>
        </w:rPr>
        <w:t xml:space="preserve">Each exhibitor will receive 2 entry passes upon checking in.  If additional passes are needed, they can be purchased at </w:t>
      </w:r>
      <w:r w:rsidR="005806E9" w:rsidRPr="005806E9">
        <w:rPr>
          <w:sz w:val="20"/>
          <w:szCs w:val="20"/>
        </w:rPr>
        <w:t>check-in</w:t>
      </w:r>
      <w:r w:rsidRPr="005806E9">
        <w:rPr>
          <w:sz w:val="20"/>
          <w:szCs w:val="20"/>
        </w:rPr>
        <w:t xml:space="preserve">. </w:t>
      </w:r>
    </w:p>
    <w:p w14:paraId="244ACB1E" w14:textId="0C461899" w:rsidR="005A7414" w:rsidRPr="005806E9" w:rsidRDefault="005A7414" w:rsidP="005A7414">
      <w:pPr>
        <w:rPr>
          <w:sz w:val="20"/>
          <w:szCs w:val="20"/>
        </w:rPr>
      </w:pPr>
      <w:r w:rsidRPr="005806E9">
        <w:rPr>
          <w:sz w:val="20"/>
          <w:szCs w:val="20"/>
        </w:rPr>
        <w:t xml:space="preserve">Please provide tables, chairs, </w:t>
      </w:r>
      <w:r w:rsidR="005806E9" w:rsidRPr="005806E9">
        <w:rPr>
          <w:sz w:val="20"/>
          <w:szCs w:val="20"/>
        </w:rPr>
        <w:t>fans, etc. for your booth and electricity is provided in the vendor building.</w:t>
      </w:r>
    </w:p>
    <w:p w14:paraId="228B0CBB" w14:textId="0D99CC33" w:rsidR="005806E9" w:rsidRPr="005806E9" w:rsidRDefault="005806E9" w:rsidP="005A7414">
      <w:pPr>
        <w:rPr>
          <w:sz w:val="20"/>
          <w:szCs w:val="20"/>
        </w:rPr>
      </w:pPr>
      <w:r w:rsidRPr="005806E9">
        <w:rPr>
          <w:sz w:val="20"/>
          <w:szCs w:val="20"/>
        </w:rPr>
        <w:t>Please return Contract and Payment by July 2</w:t>
      </w:r>
      <w:r w:rsidRPr="005806E9">
        <w:rPr>
          <w:sz w:val="20"/>
          <w:szCs w:val="20"/>
          <w:vertAlign w:val="superscript"/>
        </w:rPr>
        <w:t>nd</w:t>
      </w:r>
      <w:r w:rsidRPr="005806E9">
        <w:rPr>
          <w:sz w:val="20"/>
          <w:szCs w:val="20"/>
        </w:rPr>
        <w:t xml:space="preserve"> to guarantee your space.  </w:t>
      </w:r>
    </w:p>
    <w:p w14:paraId="03108976" w14:textId="2C761B48" w:rsidR="005806E9" w:rsidRPr="005806E9" w:rsidRDefault="005806E9" w:rsidP="005806E9">
      <w:pPr>
        <w:pStyle w:val="NoSpacing"/>
        <w:rPr>
          <w:sz w:val="20"/>
          <w:szCs w:val="20"/>
        </w:rPr>
      </w:pPr>
      <w:r w:rsidRPr="005806E9">
        <w:rPr>
          <w:sz w:val="20"/>
          <w:szCs w:val="20"/>
        </w:rPr>
        <w:t>Tara Ambrose</w:t>
      </w:r>
    </w:p>
    <w:p w14:paraId="3204E793" w14:textId="2AB3A62B" w:rsidR="005806E9" w:rsidRPr="005806E9" w:rsidRDefault="005806E9" w:rsidP="005806E9">
      <w:pPr>
        <w:pStyle w:val="NoSpacing"/>
        <w:rPr>
          <w:sz w:val="20"/>
          <w:szCs w:val="20"/>
        </w:rPr>
      </w:pPr>
      <w:r w:rsidRPr="005806E9">
        <w:rPr>
          <w:sz w:val="20"/>
          <w:szCs w:val="20"/>
        </w:rPr>
        <w:t>10263 Yellow Brick Rd.</w:t>
      </w:r>
    </w:p>
    <w:p w14:paraId="6AA73217" w14:textId="5F550290" w:rsidR="005806E9" w:rsidRPr="005806E9" w:rsidRDefault="005806E9" w:rsidP="005806E9">
      <w:pPr>
        <w:pStyle w:val="NoSpacing"/>
        <w:rPr>
          <w:sz w:val="20"/>
          <w:szCs w:val="20"/>
        </w:rPr>
      </w:pPr>
      <w:r w:rsidRPr="005806E9">
        <w:rPr>
          <w:sz w:val="20"/>
          <w:szCs w:val="20"/>
        </w:rPr>
        <w:t>Amherst, WI 54406</w:t>
      </w:r>
    </w:p>
    <w:p w14:paraId="2CB7BDC8" w14:textId="78251873" w:rsidR="005806E9" w:rsidRPr="005806E9" w:rsidRDefault="005806E9" w:rsidP="005806E9">
      <w:pPr>
        <w:pStyle w:val="NoSpacing"/>
        <w:rPr>
          <w:sz w:val="20"/>
          <w:szCs w:val="20"/>
        </w:rPr>
      </w:pPr>
      <w:r w:rsidRPr="005806E9">
        <w:rPr>
          <w:sz w:val="20"/>
          <w:szCs w:val="20"/>
        </w:rPr>
        <w:t>715-572-8471</w:t>
      </w:r>
    </w:p>
    <w:p w14:paraId="11F893A9" w14:textId="77777777" w:rsidR="005806E9" w:rsidRPr="005806E9" w:rsidRDefault="005806E9" w:rsidP="005806E9">
      <w:pPr>
        <w:pStyle w:val="NoSpacing"/>
        <w:rPr>
          <w:sz w:val="20"/>
          <w:szCs w:val="20"/>
        </w:rPr>
      </w:pPr>
    </w:p>
    <w:p w14:paraId="6B836AF2" w14:textId="3F11A858" w:rsidR="005806E9" w:rsidRDefault="005806E9" w:rsidP="005806E9">
      <w:pPr>
        <w:pStyle w:val="NoSpacing"/>
        <w:rPr>
          <w:sz w:val="20"/>
          <w:szCs w:val="20"/>
        </w:rPr>
      </w:pPr>
      <w:r w:rsidRPr="005806E9">
        <w:rPr>
          <w:sz w:val="20"/>
          <w:szCs w:val="20"/>
        </w:rPr>
        <w:t xml:space="preserve">If you have any questions, please email me at </w:t>
      </w:r>
      <w:hyperlink r:id="rId6" w:history="1">
        <w:r w:rsidRPr="005806E9">
          <w:rPr>
            <w:rStyle w:val="Hyperlink"/>
            <w:sz w:val="20"/>
            <w:szCs w:val="20"/>
          </w:rPr>
          <w:t>taraambrose13@gmail.com</w:t>
        </w:r>
      </w:hyperlink>
      <w:r w:rsidRPr="005806E9">
        <w:rPr>
          <w:sz w:val="20"/>
          <w:szCs w:val="20"/>
        </w:rPr>
        <w:t xml:space="preserve"> or call/text the number above.</w:t>
      </w:r>
    </w:p>
    <w:p w14:paraId="6052A1AC" w14:textId="77777777" w:rsidR="005806E9" w:rsidRDefault="005806E9" w:rsidP="005806E9">
      <w:pPr>
        <w:pStyle w:val="NoSpacing"/>
        <w:rPr>
          <w:sz w:val="20"/>
          <w:szCs w:val="20"/>
        </w:rPr>
      </w:pPr>
    </w:p>
    <w:p w14:paraId="7975B315" w14:textId="69273BFE" w:rsidR="005806E9" w:rsidRDefault="005806E9" w:rsidP="005806E9">
      <w:pPr>
        <w:pStyle w:val="NoSpacing"/>
        <w:rPr>
          <w:sz w:val="20"/>
          <w:szCs w:val="20"/>
        </w:rPr>
      </w:pPr>
      <w:r>
        <w:rPr>
          <w:sz w:val="20"/>
          <w:szCs w:val="20"/>
        </w:rPr>
        <w:t>Thank you and we hope to see you again this year at the fair.</w:t>
      </w:r>
    </w:p>
    <w:p w14:paraId="1851EC12" w14:textId="77777777" w:rsidR="005806E9" w:rsidRDefault="005806E9" w:rsidP="005806E9">
      <w:pPr>
        <w:pStyle w:val="NoSpacing"/>
        <w:rPr>
          <w:sz w:val="20"/>
          <w:szCs w:val="20"/>
        </w:rPr>
      </w:pPr>
    </w:p>
    <w:p w14:paraId="60DBFF2D" w14:textId="725C516C" w:rsidR="005806E9" w:rsidRPr="005806E9" w:rsidRDefault="005806E9" w:rsidP="005806E9">
      <w:pPr>
        <w:pStyle w:val="NoSpacing"/>
        <w:rPr>
          <w:sz w:val="20"/>
          <w:szCs w:val="20"/>
        </w:rPr>
      </w:pPr>
      <w:r>
        <w:rPr>
          <w:sz w:val="20"/>
          <w:szCs w:val="20"/>
        </w:rPr>
        <w:t>Tara Ambrose</w:t>
      </w:r>
    </w:p>
    <w:p w14:paraId="23CC81DE" w14:textId="77777777" w:rsidR="005806E9" w:rsidRDefault="005806E9" w:rsidP="005806E9">
      <w:pPr>
        <w:pStyle w:val="NoSpacing"/>
      </w:pPr>
    </w:p>
    <w:p w14:paraId="2548A237" w14:textId="77777777" w:rsidR="005A7414" w:rsidRDefault="005A7414" w:rsidP="005A7414"/>
    <w:p w14:paraId="531262CD" w14:textId="0788468E" w:rsidR="005A7414" w:rsidRDefault="005806E9" w:rsidP="005A7414">
      <w:r>
        <w:rPr>
          <w:noProof/>
        </w:rPr>
        <w:lastRenderedPageBreak/>
        <w:drawing>
          <wp:inline distT="0" distB="0" distL="0" distR="0" wp14:anchorId="12076252" wp14:editId="4053A820">
            <wp:extent cx="1552575" cy="1552575"/>
            <wp:effectExtent l="0" t="0" r="0" b="0"/>
            <wp:docPr id="660852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inline>
        </w:drawing>
      </w:r>
    </w:p>
    <w:p w14:paraId="044C733E" w14:textId="472B23A3" w:rsidR="005806E9" w:rsidRDefault="005806E9" w:rsidP="005A7414">
      <w:r>
        <w:t xml:space="preserve">Commercial Building Vendor Contract </w:t>
      </w:r>
    </w:p>
    <w:p w14:paraId="581B2246" w14:textId="51D9D905" w:rsidR="005806E9" w:rsidRDefault="005806E9" w:rsidP="005A7414">
      <w:r w:rsidRPr="005806E9">
        <w:t>July 16</w:t>
      </w:r>
      <w:r w:rsidRPr="005806E9">
        <w:rPr>
          <w:vertAlign w:val="superscript"/>
        </w:rPr>
        <w:t>th</w:t>
      </w:r>
      <w:r w:rsidRPr="005806E9">
        <w:t xml:space="preserve"> </w:t>
      </w:r>
      <w:r>
        <w:t>-</w:t>
      </w:r>
      <w:r w:rsidRPr="005806E9">
        <w:t>19</w:t>
      </w:r>
      <w:r w:rsidRPr="005806E9">
        <w:rPr>
          <w:vertAlign w:val="superscript"/>
        </w:rPr>
        <w:t>th</w:t>
      </w:r>
      <w:r w:rsidRPr="005806E9">
        <w:t>, 2026</w:t>
      </w:r>
    </w:p>
    <w:p w14:paraId="742113CC" w14:textId="621BE1F6" w:rsidR="005806E9" w:rsidRDefault="005806E9" w:rsidP="005A7414">
      <w:r>
        <w:t>Company Name: _____________________________________________________________</w:t>
      </w:r>
    </w:p>
    <w:p w14:paraId="59EA1FF1" w14:textId="4AD9B4E1" w:rsidR="005806E9" w:rsidRDefault="005806E9" w:rsidP="005A7414">
      <w:r>
        <w:t>Contact Name and Number: ___________________________________________________</w:t>
      </w:r>
    </w:p>
    <w:p w14:paraId="5BE580CD" w14:textId="1F4A02A4" w:rsidR="005806E9" w:rsidRDefault="005806E9" w:rsidP="005A7414">
      <w:r>
        <w:t>Address: _____________________________________________________________________</w:t>
      </w:r>
    </w:p>
    <w:p w14:paraId="3320C31A" w14:textId="5A7E7C40" w:rsidR="005806E9" w:rsidRDefault="005806E9" w:rsidP="005A7414">
      <w:r>
        <w:t>______________________________________________________________________________</w:t>
      </w:r>
    </w:p>
    <w:p w14:paraId="3BE3D57E" w14:textId="45D3C9DF" w:rsidR="005806E9" w:rsidRDefault="005806E9" w:rsidP="005A7414">
      <w:r>
        <w:t>Display Description: ___________________________________________________________</w:t>
      </w:r>
    </w:p>
    <w:p w14:paraId="7F65A88E" w14:textId="4DE4AC8F" w:rsidR="005806E9" w:rsidRDefault="005806E9" w:rsidP="005A7414">
      <w:r>
        <w:t>Space Needed: 8x10_____ ($35 each inside/$50 each outside) Amount Enclosed: ________</w:t>
      </w:r>
    </w:p>
    <w:p w14:paraId="1DA20A24" w14:textId="16E401EE" w:rsidR="005806E9" w:rsidRDefault="005806E9" w:rsidP="005A7414">
      <w:pPr>
        <w:rPr>
          <w:b/>
          <w:bCs/>
        </w:rPr>
      </w:pPr>
      <w:r w:rsidRPr="005806E9">
        <w:rPr>
          <w:b/>
          <w:bCs/>
        </w:rPr>
        <w:t xml:space="preserve">Please make checks payable to: Portage Co. Fair Association.  Please provide proof of insurance.  Full payment is due </w:t>
      </w:r>
      <w:proofErr w:type="gramStart"/>
      <w:r w:rsidRPr="005806E9">
        <w:rPr>
          <w:b/>
          <w:bCs/>
        </w:rPr>
        <w:t>with</w:t>
      </w:r>
      <w:proofErr w:type="gramEnd"/>
      <w:r w:rsidRPr="005806E9">
        <w:rPr>
          <w:b/>
          <w:bCs/>
        </w:rPr>
        <w:t xml:space="preserve"> signed contract.</w:t>
      </w:r>
    </w:p>
    <w:p w14:paraId="5E64DA65" w14:textId="37F4D094" w:rsidR="005806E9" w:rsidRDefault="005806E9" w:rsidP="005A7414">
      <w:r>
        <w:t>We will noti</w:t>
      </w:r>
      <w:r w:rsidR="00E05769">
        <w:t>fy you via email or text that your payment and contract have been received.  This contract is subject to the conditions printed on page 3 that is attached.  2 gate passes will be handed out at check-in on Thursday July 13</w:t>
      </w:r>
      <w:r w:rsidR="00E05769" w:rsidRPr="00E05769">
        <w:rPr>
          <w:vertAlign w:val="superscript"/>
        </w:rPr>
        <w:t>th</w:t>
      </w:r>
      <w:r w:rsidR="00E05769">
        <w:t xml:space="preserve"> from Noon to 5pm.  It is agreed and understood that the space/s be used only for exhibit purposes listed above.</w:t>
      </w:r>
    </w:p>
    <w:p w14:paraId="376D07B1" w14:textId="6E47D791" w:rsidR="00E05769" w:rsidRDefault="00E05769" w:rsidP="005A7414">
      <w:r>
        <w:t>Vendor has read and agreed to conditions stated, please initial: _______</w:t>
      </w:r>
    </w:p>
    <w:p w14:paraId="265D1824" w14:textId="1D87B8F2" w:rsidR="00E05769" w:rsidRDefault="00E05769" w:rsidP="005A7414">
      <w:r>
        <w:t>Signature of Vendor and date: _______________________________________________</w:t>
      </w:r>
    </w:p>
    <w:p w14:paraId="6EC29549" w14:textId="572ADC90" w:rsidR="00E05769" w:rsidRDefault="00E05769" w:rsidP="005A7414">
      <w:r>
        <w:t>Date received by Portage Co Fair: ________________________________________</w:t>
      </w:r>
    </w:p>
    <w:p w14:paraId="366E23D2" w14:textId="1D18A753" w:rsidR="00E05769" w:rsidRDefault="00E05769" w:rsidP="005A7414">
      <w:r>
        <w:t xml:space="preserve">Please sign and return to:  </w:t>
      </w:r>
    </w:p>
    <w:p w14:paraId="490AFB59" w14:textId="77777777" w:rsidR="00E05769" w:rsidRPr="005806E9" w:rsidRDefault="00E05769" w:rsidP="00E05769">
      <w:pPr>
        <w:pStyle w:val="NoSpacing"/>
        <w:rPr>
          <w:sz w:val="20"/>
          <w:szCs w:val="20"/>
        </w:rPr>
      </w:pPr>
      <w:r w:rsidRPr="005806E9">
        <w:rPr>
          <w:sz w:val="20"/>
          <w:szCs w:val="20"/>
        </w:rPr>
        <w:t>Tara Ambrose</w:t>
      </w:r>
    </w:p>
    <w:p w14:paraId="45595F8C" w14:textId="77777777" w:rsidR="00E05769" w:rsidRPr="005806E9" w:rsidRDefault="00E05769" w:rsidP="00E05769">
      <w:pPr>
        <w:pStyle w:val="NoSpacing"/>
        <w:rPr>
          <w:sz w:val="20"/>
          <w:szCs w:val="20"/>
        </w:rPr>
      </w:pPr>
      <w:r w:rsidRPr="005806E9">
        <w:rPr>
          <w:sz w:val="20"/>
          <w:szCs w:val="20"/>
        </w:rPr>
        <w:t>10263 Yellow Brick Rd.</w:t>
      </w:r>
    </w:p>
    <w:p w14:paraId="54273C43" w14:textId="10B34C03" w:rsidR="00E05769" w:rsidRDefault="00E05769" w:rsidP="00E05769">
      <w:pPr>
        <w:rPr>
          <w:sz w:val="20"/>
          <w:szCs w:val="20"/>
        </w:rPr>
      </w:pPr>
      <w:r w:rsidRPr="005806E9">
        <w:rPr>
          <w:sz w:val="20"/>
          <w:szCs w:val="20"/>
        </w:rPr>
        <w:t>Amherst, WI 54406</w:t>
      </w:r>
    </w:p>
    <w:p w14:paraId="1508087A" w14:textId="77777777" w:rsidR="00E05769" w:rsidRDefault="00E05769" w:rsidP="00E05769">
      <w:pPr>
        <w:rPr>
          <w:sz w:val="20"/>
          <w:szCs w:val="20"/>
        </w:rPr>
      </w:pPr>
    </w:p>
    <w:p w14:paraId="78E4AF45" w14:textId="77777777" w:rsidR="00E05769" w:rsidRDefault="00E05769" w:rsidP="00E05769"/>
    <w:p w14:paraId="441FBC91" w14:textId="77777777" w:rsidR="00E05769" w:rsidRPr="005806E9" w:rsidRDefault="00E05769" w:rsidP="005A7414"/>
    <w:p w14:paraId="3991157C" w14:textId="02FAE629" w:rsidR="005806E9" w:rsidRDefault="00E05769" w:rsidP="005A7414">
      <w:r>
        <w:rPr>
          <w:noProof/>
        </w:rPr>
        <w:drawing>
          <wp:inline distT="0" distB="0" distL="0" distR="0" wp14:anchorId="6E5C7594" wp14:editId="6C17A1EE">
            <wp:extent cx="1552575" cy="1552575"/>
            <wp:effectExtent l="0" t="0" r="0" b="0"/>
            <wp:docPr id="268668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inline>
        </w:drawing>
      </w:r>
    </w:p>
    <w:p w14:paraId="63882519" w14:textId="2C1A6D51" w:rsidR="00E05769" w:rsidRPr="00FB0FDE" w:rsidRDefault="00E05769" w:rsidP="005A7414">
      <w:pPr>
        <w:rPr>
          <w:b/>
          <w:bCs/>
          <w:sz w:val="20"/>
          <w:szCs w:val="20"/>
        </w:rPr>
      </w:pPr>
      <w:r w:rsidRPr="00FB0FDE">
        <w:rPr>
          <w:b/>
          <w:bCs/>
          <w:sz w:val="20"/>
          <w:szCs w:val="20"/>
        </w:rPr>
        <w:t>Condition Page</w:t>
      </w:r>
    </w:p>
    <w:p w14:paraId="1EE600E5" w14:textId="01B979A5" w:rsidR="00E05769" w:rsidRPr="00FB0FDE" w:rsidRDefault="00E05769" w:rsidP="00E05769">
      <w:pPr>
        <w:pStyle w:val="ListParagraph"/>
        <w:numPr>
          <w:ilvl w:val="0"/>
          <w:numId w:val="1"/>
        </w:numPr>
        <w:rPr>
          <w:sz w:val="20"/>
          <w:szCs w:val="20"/>
        </w:rPr>
      </w:pPr>
      <w:r w:rsidRPr="00FB0FDE">
        <w:rPr>
          <w:sz w:val="20"/>
          <w:szCs w:val="20"/>
        </w:rPr>
        <w:t>Vendors agree to conduct themselves in a satisfactory manner and abide by all rules and regulations set by the PCFA.</w:t>
      </w:r>
    </w:p>
    <w:p w14:paraId="724DA862" w14:textId="2DA6CB6B" w:rsidR="00E05769" w:rsidRPr="00FB0FDE" w:rsidRDefault="00E05769" w:rsidP="00E05769">
      <w:pPr>
        <w:pStyle w:val="ListParagraph"/>
        <w:numPr>
          <w:ilvl w:val="0"/>
          <w:numId w:val="1"/>
        </w:numPr>
        <w:rPr>
          <w:sz w:val="20"/>
          <w:szCs w:val="20"/>
        </w:rPr>
      </w:pPr>
      <w:r w:rsidRPr="00FB0FDE">
        <w:rPr>
          <w:sz w:val="20"/>
          <w:szCs w:val="20"/>
        </w:rPr>
        <w:t>The PCFA assumes no responsibility for the safety of the vendor, their agents, or employees from theft, damage by fire, water, wind accidents or other causes.</w:t>
      </w:r>
    </w:p>
    <w:p w14:paraId="717434D7" w14:textId="7CEF2F52" w:rsidR="00E05769" w:rsidRPr="00FB0FDE" w:rsidRDefault="00E05769" w:rsidP="00E05769">
      <w:pPr>
        <w:pStyle w:val="ListParagraph"/>
        <w:numPr>
          <w:ilvl w:val="0"/>
          <w:numId w:val="1"/>
        </w:numPr>
        <w:rPr>
          <w:sz w:val="20"/>
          <w:szCs w:val="20"/>
        </w:rPr>
      </w:pPr>
      <w:r w:rsidRPr="00FB0FDE">
        <w:rPr>
          <w:sz w:val="20"/>
          <w:szCs w:val="20"/>
        </w:rPr>
        <w:t>All spaces, tents, and enclosures put up by the vendor must be approved by the PCFA.</w:t>
      </w:r>
    </w:p>
    <w:p w14:paraId="730C8274" w14:textId="4AA8BB4A" w:rsidR="00E05769" w:rsidRPr="00FB0FDE" w:rsidRDefault="00E05769" w:rsidP="00E05769">
      <w:pPr>
        <w:pStyle w:val="ListParagraph"/>
        <w:numPr>
          <w:ilvl w:val="0"/>
          <w:numId w:val="1"/>
        </w:numPr>
        <w:rPr>
          <w:sz w:val="20"/>
          <w:szCs w:val="20"/>
        </w:rPr>
      </w:pPr>
      <w:r w:rsidRPr="00FB0FDE">
        <w:rPr>
          <w:sz w:val="20"/>
          <w:szCs w:val="20"/>
        </w:rPr>
        <w:t xml:space="preserve">The </w:t>
      </w:r>
      <w:proofErr w:type="gramStart"/>
      <w:r w:rsidRPr="00FB0FDE">
        <w:rPr>
          <w:sz w:val="20"/>
          <w:szCs w:val="20"/>
        </w:rPr>
        <w:t>contract shall</w:t>
      </w:r>
      <w:proofErr w:type="gramEnd"/>
      <w:r w:rsidRPr="00FB0FDE">
        <w:rPr>
          <w:sz w:val="20"/>
          <w:szCs w:val="20"/>
        </w:rPr>
        <w:t xml:space="preserve"> cover only the type of business mentioned above, and such businesses must be confined to the space listed above. The space leased under the contract cannot be sublet or any part of the same assigned to other parties, with the written consent of PCFA.  The PCFA reserves the right to grant or refuse such consent.</w:t>
      </w:r>
    </w:p>
    <w:p w14:paraId="3885910A" w14:textId="251A0056" w:rsidR="00E05769" w:rsidRPr="00FB0FDE" w:rsidRDefault="00E05769" w:rsidP="00E05769">
      <w:pPr>
        <w:pStyle w:val="ListParagraph"/>
        <w:numPr>
          <w:ilvl w:val="0"/>
          <w:numId w:val="1"/>
        </w:numPr>
        <w:rPr>
          <w:sz w:val="20"/>
          <w:szCs w:val="20"/>
        </w:rPr>
      </w:pPr>
      <w:r w:rsidRPr="00FB0FDE">
        <w:rPr>
          <w:sz w:val="20"/>
          <w:szCs w:val="20"/>
        </w:rPr>
        <w:t xml:space="preserve">All business shall be conducted in a quiet and orderly </w:t>
      </w:r>
      <w:r w:rsidR="00EE235F" w:rsidRPr="00FB0FDE">
        <w:rPr>
          <w:sz w:val="20"/>
          <w:szCs w:val="20"/>
        </w:rPr>
        <w:t>manner;</w:t>
      </w:r>
      <w:r w:rsidRPr="00FB0FDE">
        <w:rPr>
          <w:sz w:val="20"/>
          <w:szCs w:val="20"/>
        </w:rPr>
        <w:t xml:space="preserve"> the premises shall be kept neat and clean.  All rubbish, garbage/</w:t>
      </w:r>
      <w:r w:rsidR="00EE235F" w:rsidRPr="00FB0FDE">
        <w:rPr>
          <w:sz w:val="20"/>
          <w:szCs w:val="20"/>
        </w:rPr>
        <w:t>recycling</w:t>
      </w:r>
      <w:r w:rsidRPr="00FB0FDE">
        <w:rPr>
          <w:sz w:val="20"/>
          <w:szCs w:val="20"/>
        </w:rPr>
        <w:t xml:space="preserve"> </w:t>
      </w:r>
      <w:r w:rsidR="00EE235F" w:rsidRPr="00FB0FDE">
        <w:rPr>
          <w:sz w:val="20"/>
          <w:szCs w:val="20"/>
        </w:rPr>
        <w:t>etc.</w:t>
      </w:r>
      <w:r w:rsidRPr="00FB0FDE">
        <w:rPr>
          <w:sz w:val="20"/>
          <w:szCs w:val="20"/>
        </w:rPr>
        <w:t xml:space="preserve">, shall be deposited in containers placed in convenient locations.  Any </w:t>
      </w:r>
      <w:r w:rsidR="00EE235F" w:rsidRPr="00FB0FDE">
        <w:rPr>
          <w:sz w:val="20"/>
          <w:szCs w:val="20"/>
        </w:rPr>
        <w:t>s</w:t>
      </w:r>
      <w:r w:rsidRPr="00FB0FDE">
        <w:rPr>
          <w:sz w:val="20"/>
          <w:szCs w:val="20"/>
        </w:rPr>
        <w:t xml:space="preserve">paces not maintained properly shall be cleaned by the </w:t>
      </w:r>
      <w:r w:rsidR="00EE235F" w:rsidRPr="00FB0FDE">
        <w:rPr>
          <w:sz w:val="20"/>
          <w:szCs w:val="20"/>
        </w:rPr>
        <w:t>PCFA and</w:t>
      </w:r>
      <w:r w:rsidRPr="00FB0FDE">
        <w:rPr>
          <w:sz w:val="20"/>
          <w:szCs w:val="20"/>
        </w:rPr>
        <w:t xml:space="preserve"> </w:t>
      </w:r>
      <w:r w:rsidR="00EE235F" w:rsidRPr="00FB0FDE">
        <w:rPr>
          <w:sz w:val="20"/>
          <w:szCs w:val="20"/>
        </w:rPr>
        <w:t>will be charged $25.00 to the vendor.</w:t>
      </w:r>
    </w:p>
    <w:p w14:paraId="17A28EA9" w14:textId="2B91A373" w:rsidR="00EE235F" w:rsidRPr="00FB0FDE" w:rsidRDefault="00EE235F" w:rsidP="00E05769">
      <w:pPr>
        <w:pStyle w:val="ListParagraph"/>
        <w:numPr>
          <w:ilvl w:val="0"/>
          <w:numId w:val="1"/>
        </w:numPr>
        <w:rPr>
          <w:sz w:val="20"/>
          <w:szCs w:val="20"/>
        </w:rPr>
      </w:pPr>
      <w:r w:rsidRPr="00FB0FDE">
        <w:rPr>
          <w:sz w:val="20"/>
          <w:szCs w:val="20"/>
        </w:rPr>
        <w:t>A representative of the PCFA shall always have access to all leased premises.</w:t>
      </w:r>
    </w:p>
    <w:p w14:paraId="12335307" w14:textId="5584D7CE" w:rsidR="00EE235F" w:rsidRPr="00FB0FDE" w:rsidRDefault="00EE235F" w:rsidP="00E05769">
      <w:pPr>
        <w:pStyle w:val="ListParagraph"/>
        <w:numPr>
          <w:ilvl w:val="0"/>
          <w:numId w:val="1"/>
        </w:numPr>
        <w:rPr>
          <w:sz w:val="20"/>
          <w:szCs w:val="20"/>
        </w:rPr>
      </w:pPr>
      <w:r w:rsidRPr="00FB0FDE">
        <w:rPr>
          <w:sz w:val="20"/>
          <w:szCs w:val="20"/>
        </w:rPr>
        <w:t>Vendors shall be required to maintain their operation and display within their assigned area, not obstructing any isles or passageways.</w:t>
      </w:r>
    </w:p>
    <w:p w14:paraId="4C36F70A" w14:textId="71BBC1EC" w:rsidR="00EE235F" w:rsidRPr="00FB0FDE" w:rsidRDefault="00EE235F" w:rsidP="00E05769">
      <w:pPr>
        <w:pStyle w:val="ListParagraph"/>
        <w:numPr>
          <w:ilvl w:val="0"/>
          <w:numId w:val="1"/>
        </w:numPr>
        <w:rPr>
          <w:sz w:val="20"/>
          <w:szCs w:val="20"/>
        </w:rPr>
      </w:pPr>
      <w:r w:rsidRPr="00FB0FDE">
        <w:rPr>
          <w:sz w:val="20"/>
          <w:szCs w:val="20"/>
        </w:rPr>
        <w:t>Discovery of possession or sale of any intoxication liquors shall automatically terminate this contract, and all money paid will be forfeited.</w:t>
      </w:r>
    </w:p>
    <w:p w14:paraId="0EAC86A6" w14:textId="510A1AA1" w:rsidR="00EE235F" w:rsidRPr="00FB0FDE" w:rsidRDefault="00EE235F" w:rsidP="00E05769">
      <w:pPr>
        <w:pStyle w:val="ListParagraph"/>
        <w:numPr>
          <w:ilvl w:val="0"/>
          <w:numId w:val="1"/>
        </w:numPr>
        <w:rPr>
          <w:sz w:val="20"/>
          <w:szCs w:val="20"/>
        </w:rPr>
      </w:pPr>
      <w:r w:rsidRPr="00FB0FDE">
        <w:rPr>
          <w:sz w:val="20"/>
          <w:szCs w:val="20"/>
        </w:rPr>
        <w:t xml:space="preserve">It is understood and agreed that this contract DOES NOT GRANT the vendor privilege or </w:t>
      </w:r>
      <w:r w:rsidR="00FB0FDE" w:rsidRPr="00FB0FDE">
        <w:rPr>
          <w:sz w:val="20"/>
          <w:szCs w:val="20"/>
        </w:rPr>
        <w:t>use</w:t>
      </w:r>
      <w:r w:rsidRPr="00FB0FDE">
        <w:rPr>
          <w:sz w:val="20"/>
          <w:szCs w:val="20"/>
        </w:rPr>
        <w:t xml:space="preserve"> </w:t>
      </w:r>
      <w:r w:rsidR="00FB0FDE">
        <w:rPr>
          <w:sz w:val="20"/>
          <w:szCs w:val="20"/>
        </w:rPr>
        <w:t xml:space="preserve">of any </w:t>
      </w:r>
      <w:r w:rsidRPr="00FB0FDE">
        <w:rPr>
          <w:sz w:val="20"/>
          <w:szCs w:val="20"/>
        </w:rPr>
        <w:t>mechanical sound amplification.</w:t>
      </w:r>
    </w:p>
    <w:p w14:paraId="1BC1C9AA" w14:textId="5B3A0202" w:rsidR="00EE235F" w:rsidRPr="00FB0FDE" w:rsidRDefault="00EE235F" w:rsidP="00E05769">
      <w:pPr>
        <w:pStyle w:val="ListParagraph"/>
        <w:numPr>
          <w:ilvl w:val="0"/>
          <w:numId w:val="1"/>
        </w:numPr>
        <w:rPr>
          <w:sz w:val="20"/>
          <w:szCs w:val="20"/>
        </w:rPr>
      </w:pPr>
      <w:r w:rsidRPr="00FB0FDE">
        <w:rPr>
          <w:sz w:val="20"/>
          <w:szCs w:val="20"/>
        </w:rPr>
        <w:t>Prices for novelties deemed unreasonable will not be permitted by the PCFA.</w:t>
      </w:r>
    </w:p>
    <w:p w14:paraId="57394DD3" w14:textId="7C6CBB87" w:rsidR="00EE235F" w:rsidRPr="00FB0FDE" w:rsidRDefault="00EE235F" w:rsidP="00E05769">
      <w:pPr>
        <w:pStyle w:val="ListParagraph"/>
        <w:numPr>
          <w:ilvl w:val="0"/>
          <w:numId w:val="1"/>
        </w:numPr>
        <w:rPr>
          <w:sz w:val="20"/>
          <w:szCs w:val="20"/>
        </w:rPr>
      </w:pPr>
      <w:r w:rsidRPr="00FB0FDE">
        <w:rPr>
          <w:sz w:val="20"/>
          <w:szCs w:val="20"/>
        </w:rPr>
        <w:t>The Exhibitor agrees not to dismantle the booth, deplete their exhibit in any way or any packing before 8pm on Saturday July 18</w:t>
      </w:r>
      <w:r w:rsidRPr="00FB0FDE">
        <w:rPr>
          <w:sz w:val="20"/>
          <w:szCs w:val="20"/>
          <w:vertAlign w:val="superscript"/>
        </w:rPr>
        <w:t>th</w:t>
      </w:r>
      <w:r w:rsidRPr="00FB0FDE">
        <w:rPr>
          <w:sz w:val="20"/>
          <w:szCs w:val="20"/>
        </w:rPr>
        <w:t>, 2026</w:t>
      </w:r>
    </w:p>
    <w:p w14:paraId="5DEEABF2" w14:textId="40F3B14C" w:rsidR="00EE235F" w:rsidRPr="00FB0FDE" w:rsidRDefault="00EE235F" w:rsidP="00E05769">
      <w:pPr>
        <w:pStyle w:val="ListParagraph"/>
        <w:numPr>
          <w:ilvl w:val="0"/>
          <w:numId w:val="1"/>
        </w:numPr>
        <w:rPr>
          <w:sz w:val="20"/>
          <w:szCs w:val="20"/>
        </w:rPr>
      </w:pPr>
      <w:r w:rsidRPr="00FB0FDE">
        <w:rPr>
          <w:sz w:val="20"/>
          <w:szCs w:val="20"/>
        </w:rPr>
        <w:t xml:space="preserve">Prepared food </w:t>
      </w:r>
      <w:proofErr w:type="gramStart"/>
      <w:r w:rsidRPr="00FB0FDE">
        <w:rPr>
          <w:sz w:val="20"/>
          <w:szCs w:val="20"/>
        </w:rPr>
        <w:t>shall</w:t>
      </w:r>
      <w:proofErr w:type="gramEnd"/>
      <w:r w:rsidRPr="00FB0FDE">
        <w:rPr>
          <w:sz w:val="20"/>
          <w:szCs w:val="20"/>
        </w:rPr>
        <w:t xml:space="preserve"> not be should.  Samples are allowed.</w:t>
      </w:r>
    </w:p>
    <w:p w14:paraId="193A1756" w14:textId="3EC29338" w:rsidR="00EE235F" w:rsidRPr="00FB0FDE" w:rsidRDefault="00EE235F" w:rsidP="00EE235F">
      <w:pPr>
        <w:pStyle w:val="ListParagraph"/>
        <w:numPr>
          <w:ilvl w:val="0"/>
          <w:numId w:val="1"/>
        </w:numPr>
        <w:rPr>
          <w:sz w:val="20"/>
          <w:szCs w:val="20"/>
        </w:rPr>
      </w:pPr>
      <w:r w:rsidRPr="00FB0FDE">
        <w:rPr>
          <w:sz w:val="20"/>
          <w:szCs w:val="20"/>
        </w:rPr>
        <w:t>The PCFA has the right to cancel this contract and refund any payments made.</w:t>
      </w:r>
    </w:p>
    <w:p w14:paraId="33E426E5" w14:textId="34ABF370" w:rsidR="00EE235F" w:rsidRPr="00FB0FDE" w:rsidRDefault="00EE235F" w:rsidP="00FB0FDE">
      <w:pPr>
        <w:pStyle w:val="NoSpacing"/>
        <w:rPr>
          <w:b/>
          <w:bCs/>
        </w:rPr>
      </w:pPr>
      <w:r w:rsidRPr="00FB0FDE">
        <w:rPr>
          <w:b/>
          <w:bCs/>
        </w:rPr>
        <w:t xml:space="preserve">Vendor </w:t>
      </w:r>
      <w:r w:rsidR="00FB0FDE" w:rsidRPr="00FB0FDE">
        <w:rPr>
          <w:b/>
          <w:bCs/>
        </w:rPr>
        <w:t xml:space="preserve">Setup-Tear Down </w:t>
      </w:r>
      <w:r w:rsidRPr="00FB0FDE">
        <w:rPr>
          <w:b/>
          <w:bCs/>
        </w:rPr>
        <w:t>Hours:</w:t>
      </w:r>
    </w:p>
    <w:p w14:paraId="25E83410" w14:textId="3683CFCA" w:rsidR="00EE235F" w:rsidRDefault="00EE235F" w:rsidP="00FB0FDE">
      <w:pPr>
        <w:pStyle w:val="NoSpacing"/>
      </w:pPr>
      <w:r w:rsidRPr="00FB0FDE">
        <w:rPr>
          <w:b/>
          <w:bCs/>
        </w:rPr>
        <w:t>Set Up:</w:t>
      </w:r>
      <w:r>
        <w:t xml:space="preserve"> Thursday, July 16</w:t>
      </w:r>
      <w:r w:rsidRPr="00EE235F">
        <w:rPr>
          <w:vertAlign w:val="superscript"/>
        </w:rPr>
        <w:t>th</w:t>
      </w:r>
      <w:r>
        <w:t xml:space="preserve"> Noon to 5pm (FAIR OPENS AT 5PM)</w:t>
      </w:r>
    </w:p>
    <w:p w14:paraId="6F707D74" w14:textId="6927D393" w:rsidR="00EE235F" w:rsidRDefault="00FB0FDE" w:rsidP="00FB0FDE">
      <w:pPr>
        <w:pStyle w:val="NoSpacing"/>
        <w:rPr>
          <w:vertAlign w:val="superscript"/>
        </w:rPr>
      </w:pPr>
      <w:r w:rsidRPr="00FB0FDE">
        <w:rPr>
          <w:b/>
          <w:bCs/>
        </w:rPr>
        <w:t>Tear Down:</w:t>
      </w:r>
      <w:r>
        <w:t xml:space="preserve"> Anytime after 8pm on Saturday, July 18</w:t>
      </w:r>
      <w:r w:rsidRPr="00FB0FDE">
        <w:rPr>
          <w:vertAlign w:val="superscript"/>
        </w:rPr>
        <w:t>th</w:t>
      </w:r>
      <w:r>
        <w:t xml:space="preserve"> or by 8am on Sunday, July 19</w:t>
      </w:r>
      <w:r w:rsidRPr="00FB0FDE">
        <w:rPr>
          <w:vertAlign w:val="superscript"/>
        </w:rPr>
        <w:t>th</w:t>
      </w:r>
    </w:p>
    <w:p w14:paraId="4F287D75" w14:textId="6429ACC4" w:rsidR="00FB0FDE" w:rsidRPr="00FB0FDE" w:rsidRDefault="00FB0FDE" w:rsidP="00FB0FDE">
      <w:pPr>
        <w:pStyle w:val="NoSpacing"/>
        <w:rPr>
          <w:b/>
          <w:bCs/>
        </w:rPr>
      </w:pPr>
      <w:r w:rsidRPr="00FB0FDE">
        <w:rPr>
          <w:b/>
          <w:bCs/>
        </w:rPr>
        <w:t>Vendor Hours Open-Close:</w:t>
      </w:r>
    </w:p>
    <w:p w14:paraId="657BF186" w14:textId="107F55D8" w:rsidR="00FB0FDE" w:rsidRDefault="00FB0FDE" w:rsidP="00FB0FDE">
      <w:pPr>
        <w:pStyle w:val="NoSpacing"/>
      </w:pPr>
      <w:r>
        <w:tab/>
        <w:t>Thursday July 16</w:t>
      </w:r>
      <w:r w:rsidRPr="00FB0FDE">
        <w:rPr>
          <w:vertAlign w:val="superscript"/>
        </w:rPr>
        <w:t>th</w:t>
      </w:r>
      <w:r>
        <w:t>: 5p-10pm</w:t>
      </w:r>
    </w:p>
    <w:p w14:paraId="0C8BD72F" w14:textId="31B5EF3C" w:rsidR="00FB0FDE" w:rsidRDefault="00FB0FDE" w:rsidP="00FB0FDE">
      <w:pPr>
        <w:pStyle w:val="NoSpacing"/>
      </w:pPr>
      <w:r>
        <w:tab/>
        <w:t>Friday July 17</w:t>
      </w:r>
      <w:r w:rsidRPr="00FB0FDE">
        <w:rPr>
          <w:vertAlign w:val="superscript"/>
        </w:rPr>
        <w:t>th</w:t>
      </w:r>
      <w:r>
        <w:t>: Noon – 10pm</w:t>
      </w:r>
    </w:p>
    <w:p w14:paraId="5FC26D58" w14:textId="41A1BFB5" w:rsidR="00EE235F" w:rsidRPr="005806E9" w:rsidRDefault="00FB0FDE" w:rsidP="007D061C">
      <w:pPr>
        <w:pStyle w:val="NoSpacing"/>
      </w:pPr>
      <w:r>
        <w:tab/>
        <w:t>Saturday July 18</w:t>
      </w:r>
      <w:r w:rsidRPr="00FB0FDE">
        <w:rPr>
          <w:vertAlign w:val="superscript"/>
        </w:rPr>
        <w:t>th</w:t>
      </w:r>
      <w:r>
        <w:t>: 11am – 10pm</w:t>
      </w:r>
    </w:p>
    <w:sectPr w:rsidR="00EE235F" w:rsidRPr="00580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2425"/>
    <w:multiLevelType w:val="hybridMultilevel"/>
    <w:tmpl w:val="A80C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9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14"/>
    <w:rsid w:val="004A18BD"/>
    <w:rsid w:val="005806E9"/>
    <w:rsid w:val="005A7414"/>
    <w:rsid w:val="007D061C"/>
    <w:rsid w:val="00D560C8"/>
    <w:rsid w:val="00E05769"/>
    <w:rsid w:val="00EE235F"/>
    <w:rsid w:val="00F5529D"/>
    <w:rsid w:val="00FB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CB7F"/>
  <w15:chartTrackingRefBased/>
  <w15:docId w15:val="{6F8D2ECD-B3FC-435B-9D93-6005EDE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414"/>
    <w:rPr>
      <w:rFonts w:eastAsiaTheme="majorEastAsia" w:cstheme="majorBidi"/>
      <w:color w:val="272727" w:themeColor="text1" w:themeTint="D8"/>
    </w:rPr>
  </w:style>
  <w:style w:type="paragraph" w:styleId="Title">
    <w:name w:val="Title"/>
    <w:basedOn w:val="Normal"/>
    <w:next w:val="Normal"/>
    <w:link w:val="TitleChar"/>
    <w:uiPriority w:val="10"/>
    <w:qFormat/>
    <w:rsid w:val="005A7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414"/>
    <w:pPr>
      <w:spacing w:before="160"/>
      <w:jc w:val="center"/>
    </w:pPr>
    <w:rPr>
      <w:i/>
      <w:iCs/>
      <w:color w:val="404040" w:themeColor="text1" w:themeTint="BF"/>
    </w:rPr>
  </w:style>
  <w:style w:type="character" w:customStyle="1" w:styleId="QuoteChar">
    <w:name w:val="Quote Char"/>
    <w:basedOn w:val="DefaultParagraphFont"/>
    <w:link w:val="Quote"/>
    <w:uiPriority w:val="29"/>
    <w:rsid w:val="005A7414"/>
    <w:rPr>
      <w:i/>
      <w:iCs/>
      <w:color w:val="404040" w:themeColor="text1" w:themeTint="BF"/>
    </w:rPr>
  </w:style>
  <w:style w:type="paragraph" w:styleId="ListParagraph">
    <w:name w:val="List Paragraph"/>
    <w:basedOn w:val="Normal"/>
    <w:uiPriority w:val="34"/>
    <w:qFormat/>
    <w:rsid w:val="005A7414"/>
    <w:pPr>
      <w:ind w:left="720"/>
      <w:contextualSpacing/>
    </w:pPr>
  </w:style>
  <w:style w:type="character" w:styleId="IntenseEmphasis">
    <w:name w:val="Intense Emphasis"/>
    <w:basedOn w:val="DefaultParagraphFont"/>
    <w:uiPriority w:val="21"/>
    <w:qFormat/>
    <w:rsid w:val="005A7414"/>
    <w:rPr>
      <w:i/>
      <w:iCs/>
      <w:color w:val="0F4761" w:themeColor="accent1" w:themeShade="BF"/>
    </w:rPr>
  </w:style>
  <w:style w:type="paragraph" w:styleId="IntenseQuote">
    <w:name w:val="Intense Quote"/>
    <w:basedOn w:val="Normal"/>
    <w:next w:val="Normal"/>
    <w:link w:val="IntenseQuoteChar"/>
    <w:uiPriority w:val="30"/>
    <w:qFormat/>
    <w:rsid w:val="005A7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414"/>
    <w:rPr>
      <w:i/>
      <w:iCs/>
      <w:color w:val="0F4761" w:themeColor="accent1" w:themeShade="BF"/>
    </w:rPr>
  </w:style>
  <w:style w:type="character" w:styleId="IntenseReference">
    <w:name w:val="Intense Reference"/>
    <w:basedOn w:val="DefaultParagraphFont"/>
    <w:uiPriority w:val="32"/>
    <w:qFormat/>
    <w:rsid w:val="005A7414"/>
    <w:rPr>
      <w:b/>
      <w:bCs/>
      <w:smallCaps/>
      <w:color w:val="0F4761" w:themeColor="accent1" w:themeShade="BF"/>
      <w:spacing w:val="5"/>
    </w:rPr>
  </w:style>
  <w:style w:type="paragraph" w:styleId="NoSpacing">
    <w:name w:val="No Spacing"/>
    <w:uiPriority w:val="1"/>
    <w:qFormat/>
    <w:rsid w:val="005806E9"/>
    <w:pPr>
      <w:spacing w:after="0" w:line="240" w:lineRule="auto"/>
    </w:pPr>
  </w:style>
  <w:style w:type="character" w:styleId="Hyperlink">
    <w:name w:val="Hyperlink"/>
    <w:basedOn w:val="DefaultParagraphFont"/>
    <w:uiPriority w:val="99"/>
    <w:unhideWhenUsed/>
    <w:rsid w:val="005806E9"/>
    <w:rPr>
      <w:color w:val="467886" w:themeColor="hyperlink"/>
      <w:u w:val="single"/>
    </w:rPr>
  </w:style>
  <w:style w:type="character" w:styleId="UnresolvedMention">
    <w:name w:val="Unresolved Mention"/>
    <w:basedOn w:val="DefaultParagraphFont"/>
    <w:uiPriority w:val="99"/>
    <w:semiHidden/>
    <w:unhideWhenUsed/>
    <w:rsid w:val="00580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aambrose13@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Ambrose</dc:creator>
  <cp:keywords/>
  <dc:description/>
  <cp:lastModifiedBy>Tara Ambrose</cp:lastModifiedBy>
  <cp:revision>2</cp:revision>
  <cp:lastPrinted>2026-05-08T15:07:00Z</cp:lastPrinted>
  <dcterms:created xsi:type="dcterms:W3CDTF">2026-05-08T14:17:00Z</dcterms:created>
  <dcterms:modified xsi:type="dcterms:W3CDTF">2026-05-08T15:07:00Z</dcterms:modified>
</cp:coreProperties>
</file>