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78" w:rsidRDefault="00B116F2" w:rsidP="005B215A">
      <w:pPr>
        <w:pStyle w:val="NormalWeb"/>
      </w:pPr>
      <w:r>
        <w:t>STEP 15:  REVIEW OF STEPS 1 THROUGH 14</w:t>
      </w:r>
    </w:p>
    <w:p w:rsidR="005B215A" w:rsidRDefault="00114295" w:rsidP="005B215A">
      <w:pPr>
        <w:pStyle w:val="NormalWeb"/>
        <w:rPr>
          <w:color w:val="000000"/>
        </w:rPr>
      </w:pPr>
      <w:r>
        <w:t>A review from S</w:t>
      </w:r>
      <w:r w:rsidR="005B215A">
        <w:t xml:space="preserve">tep 14 email:  </w:t>
      </w:r>
      <w:r w:rsidR="005B215A">
        <w:rPr>
          <w:color w:val="000000"/>
        </w:rPr>
        <w:t>With this understanding of the vestibular system, you will be able to understand the “connection” between Eastern and Western science on energetic healing, including how the Nadis, Koshas, Meridians, Chakras, and Human Energy Field (HEF) fit together in your psychotherapy.  The next IN SYNC steps will continue to make connections with the HEF, especially as this energy relates to social interactions.</w:t>
      </w:r>
    </w:p>
    <w:p w:rsidR="00982D57" w:rsidRDefault="00D5393D" w:rsidP="00EE08BE">
      <w:pPr>
        <w:rPr>
          <w:rFonts w:ascii="Times New Roman" w:hAnsi="Times New Roman" w:cs="Times New Roman"/>
          <w:sz w:val="24"/>
          <w:szCs w:val="24"/>
        </w:rPr>
      </w:pPr>
      <w:r>
        <w:rPr>
          <w:rFonts w:ascii="Times New Roman" w:hAnsi="Times New Roman" w:cs="Times New Roman"/>
          <w:sz w:val="24"/>
          <w:szCs w:val="24"/>
        </w:rPr>
        <w:t>The IN SYNC Connection between Eastern Spirituality and Western Science</w:t>
      </w:r>
    </w:p>
    <w:p w:rsidR="00D5393D" w:rsidRDefault="00D5393D" w:rsidP="00EE08BE">
      <w:pPr>
        <w:rPr>
          <w:rFonts w:ascii="Times New Roman" w:hAnsi="Times New Roman" w:cs="Times New Roman"/>
          <w:sz w:val="24"/>
          <w:szCs w:val="24"/>
        </w:rPr>
      </w:pPr>
      <w:r>
        <w:rPr>
          <w:rFonts w:ascii="Times New Roman" w:hAnsi="Times New Roman" w:cs="Times New Roman"/>
          <w:sz w:val="24"/>
          <w:szCs w:val="24"/>
        </w:rPr>
        <w:t>Or:</w:t>
      </w:r>
    </w:p>
    <w:p w:rsidR="00D5393D" w:rsidRDefault="00EE08BE" w:rsidP="00EE08BE">
      <w:pPr>
        <w:rPr>
          <w:rFonts w:ascii="Times New Roman" w:hAnsi="Times New Roman" w:cs="Times New Roman"/>
          <w:sz w:val="24"/>
          <w:szCs w:val="24"/>
        </w:rPr>
      </w:pPr>
      <w:r>
        <w:rPr>
          <w:rFonts w:ascii="Times New Roman" w:hAnsi="Times New Roman" w:cs="Times New Roman"/>
          <w:sz w:val="24"/>
          <w:szCs w:val="24"/>
        </w:rPr>
        <w:t>I</w:t>
      </w:r>
      <w:r w:rsidR="00D5393D">
        <w:rPr>
          <w:rFonts w:ascii="Times New Roman" w:hAnsi="Times New Roman" w:cs="Times New Roman"/>
          <w:sz w:val="24"/>
          <w:szCs w:val="24"/>
        </w:rPr>
        <w:t>t is not about “what it is about”</w:t>
      </w:r>
      <w:r w:rsidR="00B116F2">
        <w:rPr>
          <w:rFonts w:ascii="Times New Roman" w:hAnsi="Times New Roman" w:cs="Times New Roman"/>
          <w:sz w:val="24"/>
          <w:szCs w:val="24"/>
        </w:rPr>
        <w:t>!</w:t>
      </w:r>
    </w:p>
    <w:p w:rsidR="00D5393D" w:rsidRDefault="00D5393D" w:rsidP="00D5393D">
      <w:pPr>
        <w:rPr>
          <w:rFonts w:ascii="Times New Roman" w:hAnsi="Times New Roman" w:cs="Times New Roman"/>
          <w:sz w:val="24"/>
          <w:szCs w:val="24"/>
        </w:rPr>
      </w:pPr>
      <w:r>
        <w:rPr>
          <w:rFonts w:ascii="Times New Roman" w:hAnsi="Times New Roman" w:cs="Times New Roman"/>
          <w:sz w:val="24"/>
          <w:szCs w:val="24"/>
        </w:rPr>
        <w:t xml:space="preserve">When </w:t>
      </w:r>
      <w:r w:rsidR="00B116F2">
        <w:rPr>
          <w:rFonts w:ascii="Times New Roman" w:hAnsi="Times New Roman" w:cs="Times New Roman"/>
          <w:sz w:val="24"/>
          <w:szCs w:val="24"/>
        </w:rPr>
        <w:t>You</w:t>
      </w:r>
      <w:r>
        <w:rPr>
          <w:rFonts w:ascii="Times New Roman" w:hAnsi="Times New Roman" w:cs="Times New Roman"/>
          <w:sz w:val="24"/>
          <w:szCs w:val="24"/>
        </w:rPr>
        <w:t xml:space="preserve"> (“you” is the term I will use to refer to </w:t>
      </w:r>
      <w:r w:rsidR="00B116F2">
        <w:rPr>
          <w:rFonts w:ascii="Times New Roman" w:hAnsi="Times New Roman" w:cs="Times New Roman"/>
          <w:sz w:val="24"/>
          <w:szCs w:val="24"/>
        </w:rPr>
        <w:t>any</w:t>
      </w:r>
      <w:r>
        <w:rPr>
          <w:rFonts w:ascii="Times New Roman" w:hAnsi="Times New Roman" w:cs="Times New Roman"/>
          <w:sz w:val="24"/>
          <w:szCs w:val="24"/>
        </w:rPr>
        <w:t xml:space="preserve"> individual; the statements made are not “personal” about you, my client) first comes to psychological treatment, there is a cultural expectation that you will “talk about” all the personal and interpersonal problems with which you may be dealing.  You want quick answers and solutions to stop the distress you are feeling.  When I tell you that it will “take some time” before I will be able to directly address those issues, I may “lose you” as a client because it is your “expectation” that “talking about” the problems IS the WAY of </w:t>
      </w:r>
      <w:r w:rsidR="009471E7">
        <w:rPr>
          <w:rFonts w:ascii="Times New Roman" w:hAnsi="Times New Roman" w:cs="Times New Roman"/>
          <w:sz w:val="24"/>
          <w:szCs w:val="24"/>
        </w:rPr>
        <w:t>change</w:t>
      </w:r>
      <w:r>
        <w:rPr>
          <w:rFonts w:ascii="Times New Roman" w:hAnsi="Times New Roman" w:cs="Times New Roman"/>
          <w:sz w:val="24"/>
          <w:szCs w:val="24"/>
        </w:rPr>
        <w:t>.</w:t>
      </w:r>
    </w:p>
    <w:p w:rsidR="00D5393D" w:rsidRDefault="00D5393D" w:rsidP="00D5393D">
      <w:pPr>
        <w:rPr>
          <w:rFonts w:ascii="Times New Roman" w:hAnsi="Times New Roman" w:cs="Times New Roman"/>
          <w:sz w:val="24"/>
          <w:szCs w:val="24"/>
        </w:rPr>
      </w:pPr>
      <w:r>
        <w:rPr>
          <w:rFonts w:ascii="Times New Roman" w:hAnsi="Times New Roman" w:cs="Times New Roman"/>
          <w:sz w:val="24"/>
          <w:szCs w:val="24"/>
        </w:rPr>
        <w:t xml:space="preserve">In the initial assessment, you do talk about these issues, but then I follow your history facts with a brief statement about the IN SYNC process of psychotherapy.  I assign “homework” (which </w:t>
      </w:r>
      <w:r w:rsidR="009471E7">
        <w:rPr>
          <w:rFonts w:ascii="Times New Roman" w:hAnsi="Times New Roman" w:cs="Times New Roman"/>
          <w:sz w:val="24"/>
          <w:szCs w:val="24"/>
        </w:rPr>
        <w:t>goes against your</w:t>
      </w:r>
      <w:r>
        <w:rPr>
          <w:rFonts w:ascii="Times New Roman" w:hAnsi="Times New Roman" w:cs="Times New Roman"/>
          <w:sz w:val="24"/>
          <w:szCs w:val="24"/>
        </w:rPr>
        <w:t xml:space="preserve"> expectation that I have the answers and solutions).  I may “lose you” as a client at this point because you </w:t>
      </w:r>
      <w:r w:rsidR="00E978E7">
        <w:rPr>
          <w:rFonts w:ascii="Times New Roman" w:hAnsi="Times New Roman" w:cs="Times New Roman"/>
          <w:sz w:val="24"/>
          <w:szCs w:val="24"/>
        </w:rPr>
        <w:t xml:space="preserve">do not expect </w:t>
      </w:r>
      <w:r w:rsidR="009471E7">
        <w:rPr>
          <w:rFonts w:ascii="Times New Roman" w:hAnsi="Times New Roman" w:cs="Times New Roman"/>
          <w:sz w:val="24"/>
          <w:szCs w:val="24"/>
        </w:rPr>
        <w:t>your</w:t>
      </w:r>
      <w:r w:rsidR="00E978E7">
        <w:rPr>
          <w:rFonts w:ascii="Times New Roman" w:hAnsi="Times New Roman" w:cs="Times New Roman"/>
          <w:sz w:val="24"/>
          <w:szCs w:val="24"/>
        </w:rPr>
        <w:t xml:space="preserve"> personal responsibility to be a part of psychotherapy.</w:t>
      </w:r>
    </w:p>
    <w:p w:rsidR="00E978E7" w:rsidRDefault="00E978E7" w:rsidP="00D5393D">
      <w:pPr>
        <w:rPr>
          <w:rFonts w:ascii="Times New Roman" w:hAnsi="Times New Roman" w:cs="Times New Roman"/>
          <w:sz w:val="24"/>
          <w:szCs w:val="24"/>
        </w:rPr>
      </w:pPr>
      <w:r>
        <w:rPr>
          <w:rFonts w:ascii="Times New Roman" w:hAnsi="Times New Roman" w:cs="Times New Roman"/>
          <w:sz w:val="24"/>
          <w:szCs w:val="24"/>
        </w:rPr>
        <w:t xml:space="preserve">When you continue with the homework and learn the very important body structural skills of “Progressive Muscle Relaxation” and “Deep Breathing” then a change happens in our sessions with each other.  By getting “IN SYNC” with </w:t>
      </w:r>
      <w:r w:rsidR="009471E7">
        <w:rPr>
          <w:rFonts w:ascii="Times New Roman" w:hAnsi="Times New Roman" w:cs="Times New Roman"/>
          <w:sz w:val="24"/>
          <w:szCs w:val="24"/>
        </w:rPr>
        <w:t>your</w:t>
      </w:r>
      <w:r>
        <w:rPr>
          <w:rFonts w:ascii="Times New Roman" w:hAnsi="Times New Roman" w:cs="Times New Roman"/>
          <w:sz w:val="24"/>
          <w:szCs w:val="24"/>
        </w:rPr>
        <w:t xml:space="preserve"> very basic human energy system, you develop an awareness that you, and only you, are going to be responsible for the changes which you want to occur.  I am a guide to your journey.  I may “lose you” as a client at this point because you cannot handle the body sensations of which you begin to be aware.</w:t>
      </w:r>
    </w:p>
    <w:p w:rsidR="00E978E7" w:rsidRDefault="00E978E7" w:rsidP="00D5393D">
      <w:pPr>
        <w:rPr>
          <w:rFonts w:ascii="Times New Roman" w:hAnsi="Times New Roman" w:cs="Times New Roman"/>
          <w:sz w:val="24"/>
          <w:szCs w:val="24"/>
        </w:rPr>
      </w:pPr>
      <w:r>
        <w:rPr>
          <w:rFonts w:ascii="Times New Roman" w:hAnsi="Times New Roman" w:cs="Times New Roman"/>
          <w:sz w:val="24"/>
          <w:szCs w:val="24"/>
        </w:rPr>
        <w:t>At any point in the next steps of the treatment, I may “lose you” as a client due to your misunderstandings of the process, lack of follow through on homework and your own judgments of your own commitment, or other life factors which overwhelm the stage of your process as you have not developed the skills to handle these stressors in a new way, and you regress to the behaviors which have worked for you in the past.  In other words, you still think that “what it is about” is the real issue.</w:t>
      </w:r>
    </w:p>
    <w:p w:rsidR="00242E9F" w:rsidRDefault="00242E9F" w:rsidP="00D5393D">
      <w:pPr>
        <w:rPr>
          <w:rFonts w:ascii="Times New Roman" w:hAnsi="Times New Roman" w:cs="Times New Roman"/>
          <w:sz w:val="24"/>
          <w:szCs w:val="24"/>
        </w:rPr>
      </w:pPr>
      <w:r>
        <w:rPr>
          <w:rFonts w:ascii="Times New Roman" w:hAnsi="Times New Roman" w:cs="Times New Roman"/>
          <w:sz w:val="24"/>
          <w:szCs w:val="24"/>
        </w:rPr>
        <w:t>During the prior steps, treatment has focused upon “underlying causes” of your distress:</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Step 1: </w:t>
      </w:r>
      <w:r w:rsidR="009471E7">
        <w:rPr>
          <w:rFonts w:ascii="Times New Roman" w:hAnsi="Times New Roman" w:cs="Times New Roman"/>
          <w:sz w:val="24"/>
          <w:szCs w:val="24"/>
        </w:rPr>
        <w:t xml:space="preserve"> </w:t>
      </w:r>
      <w:r>
        <w:rPr>
          <w:rFonts w:ascii="Times New Roman" w:hAnsi="Times New Roman" w:cs="Times New Roman"/>
          <w:sz w:val="24"/>
          <w:szCs w:val="24"/>
        </w:rPr>
        <w:t xml:space="preserve"> PTSD Description &amp; Workbooks</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Step 2: </w:t>
      </w:r>
      <w:r w:rsidR="009471E7">
        <w:rPr>
          <w:rFonts w:ascii="Times New Roman" w:hAnsi="Times New Roman" w:cs="Times New Roman"/>
          <w:sz w:val="24"/>
          <w:szCs w:val="24"/>
        </w:rPr>
        <w:t xml:space="preserve">  </w:t>
      </w:r>
      <w:r>
        <w:rPr>
          <w:rFonts w:ascii="Times New Roman" w:hAnsi="Times New Roman" w:cs="Times New Roman"/>
          <w:sz w:val="24"/>
          <w:szCs w:val="24"/>
        </w:rPr>
        <w:t>Integration of Progressive Relaxation &amp; Deep Breathing</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Step 3:  </w:t>
      </w:r>
      <w:r w:rsidR="009471E7">
        <w:rPr>
          <w:rFonts w:ascii="Times New Roman" w:hAnsi="Times New Roman" w:cs="Times New Roman"/>
          <w:sz w:val="24"/>
          <w:szCs w:val="24"/>
        </w:rPr>
        <w:t xml:space="preserve"> </w:t>
      </w:r>
      <w:r>
        <w:rPr>
          <w:rFonts w:ascii="Times New Roman" w:hAnsi="Times New Roman" w:cs="Times New Roman"/>
          <w:sz w:val="24"/>
          <w:szCs w:val="24"/>
        </w:rPr>
        <w:t>Mindful Bo</w:t>
      </w:r>
      <w:r w:rsidR="00EE08BE">
        <w:rPr>
          <w:rFonts w:ascii="Times New Roman" w:hAnsi="Times New Roman" w:cs="Times New Roman"/>
          <w:sz w:val="24"/>
          <w:szCs w:val="24"/>
        </w:rPr>
        <w:t>d</w:t>
      </w:r>
      <w:r>
        <w:rPr>
          <w:rFonts w:ascii="Times New Roman" w:hAnsi="Times New Roman" w:cs="Times New Roman"/>
          <w:sz w:val="24"/>
          <w:szCs w:val="24"/>
        </w:rPr>
        <w:t>y Scanning, Senses, &amp; Movement</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Step 4: </w:t>
      </w:r>
      <w:r w:rsidR="009471E7">
        <w:rPr>
          <w:rFonts w:ascii="Times New Roman" w:hAnsi="Times New Roman" w:cs="Times New Roman"/>
          <w:sz w:val="24"/>
          <w:szCs w:val="24"/>
        </w:rPr>
        <w:t xml:space="preserve">  </w:t>
      </w:r>
      <w:r>
        <w:rPr>
          <w:rFonts w:ascii="Times New Roman" w:hAnsi="Times New Roman" w:cs="Times New Roman"/>
          <w:sz w:val="24"/>
          <w:szCs w:val="24"/>
        </w:rPr>
        <w:t>Journals</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Step 5: </w:t>
      </w:r>
      <w:r w:rsidR="009471E7">
        <w:rPr>
          <w:rFonts w:ascii="Times New Roman" w:hAnsi="Times New Roman" w:cs="Times New Roman"/>
          <w:sz w:val="24"/>
          <w:szCs w:val="24"/>
        </w:rPr>
        <w:t xml:space="preserve">  </w:t>
      </w:r>
      <w:r>
        <w:rPr>
          <w:rFonts w:ascii="Times New Roman" w:hAnsi="Times New Roman" w:cs="Times New Roman"/>
          <w:sz w:val="24"/>
          <w:szCs w:val="24"/>
        </w:rPr>
        <w:t>Vagus Nerve Preparation &amp; Journal Review</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Step 6:  </w:t>
      </w:r>
      <w:r w:rsidR="009471E7">
        <w:rPr>
          <w:rFonts w:ascii="Times New Roman" w:hAnsi="Times New Roman" w:cs="Times New Roman"/>
          <w:sz w:val="24"/>
          <w:szCs w:val="24"/>
        </w:rPr>
        <w:t xml:space="preserve">  </w:t>
      </w:r>
      <w:r>
        <w:rPr>
          <w:rFonts w:ascii="Times New Roman" w:hAnsi="Times New Roman" w:cs="Times New Roman"/>
          <w:sz w:val="24"/>
          <w:szCs w:val="24"/>
        </w:rPr>
        <w:t>Yawn &amp; Sigh</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Step 7: </w:t>
      </w:r>
      <w:r w:rsidR="009471E7">
        <w:rPr>
          <w:rFonts w:ascii="Times New Roman" w:hAnsi="Times New Roman" w:cs="Times New Roman"/>
          <w:sz w:val="24"/>
          <w:szCs w:val="24"/>
        </w:rPr>
        <w:t xml:space="preserve">   Ey</w:t>
      </w:r>
      <w:r>
        <w:rPr>
          <w:rFonts w:ascii="Times New Roman" w:hAnsi="Times New Roman" w:cs="Times New Roman"/>
          <w:sz w:val="24"/>
          <w:szCs w:val="24"/>
        </w:rPr>
        <w:t>e Rolls</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Step 8: </w:t>
      </w:r>
      <w:r w:rsidR="009471E7">
        <w:rPr>
          <w:rFonts w:ascii="Times New Roman" w:hAnsi="Times New Roman" w:cs="Times New Roman"/>
          <w:sz w:val="24"/>
          <w:szCs w:val="24"/>
        </w:rPr>
        <w:t xml:space="preserve">   </w:t>
      </w:r>
      <w:r>
        <w:rPr>
          <w:rFonts w:ascii="Times New Roman" w:hAnsi="Times New Roman" w:cs="Times New Roman"/>
          <w:sz w:val="24"/>
          <w:szCs w:val="24"/>
        </w:rPr>
        <w:t>Facial Muscle Exercises</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Step 9: </w:t>
      </w:r>
      <w:r w:rsidR="009471E7">
        <w:rPr>
          <w:rFonts w:ascii="Times New Roman" w:hAnsi="Times New Roman" w:cs="Times New Roman"/>
          <w:sz w:val="24"/>
          <w:szCs w:val="24"/>
        </w:rPr>
        <w:t xml:space="preserve">   </w:t>
      </w:r>
      <w:r>
        <w:rPr>
          <w:rFonts w:ascii="Times New Roman" w:hAnsi="Times New Roman" w:cs="Times New Roman"/>
          <w:sz w:val="24"/>
          <w:szCs w:val="24"/>
        </w:rPr>
        <w:t>Exercises for Throat Support Muscles</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Step 10:  Pelvic Exercises for Throat Tension</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Step 11:  Exercises for Tongue and Mindful Eating</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Step 12:  Speak and Read Aloud on Exhale Exercises</w:t>
      </w:r>
    </w:p>
    <w:p w:rsidR="00242E9F" w:rsidRDefault="00242E9F" w:rsidP="00242E9F">
      <w:pPr>
        <w:spacing w:after="0"/>
        <w:ind w:firstLine="720"/>
        <w:rPr>
          <w:rFonts w:ascii="Times New Roman" w:hAnsi="Times New Roman" w:cs="Times New Roman"/>
          <w:sz w:val="24"/>
          <w:szCs w:val="24"/>
        </w:rPr>
      </w:pPr>
      <w:r>
        <w:rPr>
          <w:rFonts w:ascii="Times New Roman" w:hAnsi="Times New Roman" w:cs="Times New Roman"/>
          <w:sz w:val="24"/>
          <w:szCs w:val="24"/>
        </w:rPr>
        <w:t>Step 13:  Introduction to Auditory Systems</w:t>
      </w:r>
    </w:p>
    <w:p w:rsidR="00242E9F" w:rsidRDefault="00242E9F" w:rsidP="00242E9F">
      <w:pPr>
        <w:spacing w:after="0"/>
        <w:ind w:firstLine="720"/>
        <w:rPr>
          <w:color w:val="000000"/>
        </w:rPr>
      </w:pPr>
      <w:r>
        <w:rPr>
          <w:rFonts w:ascii="Times New Roman" w:hAnsi="Times New Roman" w:cs="Times New Roman"/>
          <w:sz w:val="24"/>
          <w:szCs w:val="24"/>
        </w:rPr>
        <w:t>Step 14:</w:t>
      </w:r>
      <w:r w:rsidR="009471E7">
        <w:rPr>
          <w:rFonts w:ascii="Times New Roman" w:hAnsi="Times New Roman" w:cs="Times New Roman"/>
          <w:sz w:val="24"/>
          <w:szCs w:val="24"/>
        </w:rPr>
        <w:t xml:space="preserve"> </w:t>
      </w:r>
      <w:r>
        <w:rPr>
          <w:rFonts w:ascii="Times New Roman" w:hAnsi="Times New Roman" w:cs="Times New Roman"/>
          <w:sz w:val="24"/>
          <w:szCs w:val="24"/>
        </w:rPr>
        <w:t xml:space="preserve"> Function of the Sixth Sense of Vestibular System</w:t>
      </w:r>
      <w:r w:rsidR="00D72246">
        <w:rPr>
          <w:rFonts w:ascii="Times New Roman" w:hAnsi="Times New Roman" w:cs="Times New Roman"/>
          <w:sz w:val="24"/>
          <w:szCs w:val="24"/>
        </w:rPr>
        <w:t xml:space="preserve"> </w:t>
      </w:r>
    </w:p>
    <w:p w:rsidR="00242E9F" w:rsidRDefault="00242E9F" w:rsidP="00D5393D">
      <w:pPr>
        <w:rPr>
          <w:rFonts w:ascii="Times New Roman" w:hAnsi="Times New Roman" w:cs="Times New Roman"/>
          <w:sz w:val="24"/>
          <w:szCs w:val="24"/>
        </w:rPr>
      </w:pPr>
    </w:p>
    <w:p w:rsidR="009471E7" w:rsidRDefault="009471E7" w:rsidP="00D5393D">
      <w:pPr>
        <w:rPr>
          <w:rFonts w:ascii="Times New Roman" w:hAnsi="Times New Roman" w:cs="Times New Roman"/>
          <w:sz w:val="24"/>
          <w:szCs w:val="24"/>
        </w:rPr>
      </w:pPr>
      <w:r>
        <w:rPr>
          <w:rFonts w:ascii="Times New Roman" w:hAnsi="Times New Roman" w:cs="Times New Roman"/>
          <w:sz w:val="24"/>
          <w:szCs w:val="24"/>
        </w:rPr>
        <w:t>During these steps, if you had previously left treatment and then returned, you have now gained a deep understanding of what the IN SYNC process is really about.</w:t>
      </w:r>
    </w:p>
    <w:p w:rsidR="00242E9F" w:rsidRDefault="00242E9F" w:rsidP="00D5393D">
      <w:pPr>
        <w:rPr>
          <w:rFonts w:ascii="Times New Roman" w:hAnsi="Times New Roman" w:cs="Times New Roman"/>
          <w:sz w:val="24"/>
          <w:szCs w:val="24"/>
        </w:rPr>
      </w:pPr>
      <w:r>
        <w:rPr>
          <w:rFonts w:ascii="Times New Roman" w:hAnsi="Times New Roman" w:cs="Times New Roman"/>
          <w:sz w:val="24"/>
          <w:szCs w:val="24"/>
        </w:rPr>
        <w:t xml:space="preserve">We are now at an intersection in your treatment.  There is going to be a “directional change” in that we are now going to address </w:t>
      </w:r>
      <w:r w:rsidR="009471E7">
        <w:rPr>
          <w:rFonts w:ascii="Times New Roman" w:hAnsi="Times New Roman" w:cs="Times New Roman"/>
          <w:sz w:val="24"/>
          <w:szCs w:val="24"/>
        </w:rPr>
        <w:t xml:space="preserve">your initial beliefs of </w:t>
      </w:r>
      <w:r>
        <w:rPr>
          <w:rFonts w:ascii="Times New Roman" w:hAnsi="Times New Roman" w:cs="Times New Roman"/>
          <w:sz w:val="24"/>
          <w:szCs w:val="24"/>
        </w:rPr>
        <w:t xml:space="preserve">“what it is about” as being an issue that we will begin to change.  </w:t>
      </w:r>
      <w:r w:rsidR="009471E7">
        <w:rPr>
          <w:rFonts w:ascii="Times New Roman" w:hAnsi="Times New Roman" w:cs="Times New Roman"/>
          <w:sz w:val="24"/>
          <w:szCs w:val="24"/>
        </w:rPr>
        <w:t>But again, the method by which we address your concerns is not going to be the way you may have envisioned it.</w:t>
      </w:r>
    </w:p>
    <w:p w:rsidR="009471E7" w:rsidRDefault="009471E7" w:rsidP="00D5393D">
      <w:pPr>
        <w:rPr>
          <w:rFonts w:ascii="Times New Roman" w:hAnsi="Times New Roman" w:cs="Times New Roman"/>
          <w:sz w:val="24"/>
          <w:szCs w:val="24"/>
        </w:rPr>
      </w:pPr>
      <w:r>
        <w:rPr>
          <w:rFonts w:ascii="Times New Roman" w:hAnsi="Times New Roman" w:cs="Times New Roman"/>
          <w:sz w:val="24"/>
          <w:szCs w:val="24"/>
        </w:rPr>
        <w:t xml:space="preserve">Please read the </w:t>
      </w:r>
      <w:r w:rsidR="00487C68">
        <w:rPr>
          <w:rFonts w:ascii="Times New Roman" w:hAnsi="Times New Roman" w:cs="Times New Roman"/>
          <w:sz w:val="24"/>
          <w:szCs w:val="24"/>
        </w:rPr>
        <w:t>attached</w:t>
      </w:r>
      <w:r>
        <w:rPr>
          <w:rFonts w:ascii="Times New Roman" w:hAnsi="Times New Roman" w:cs="Times New Roman"/>
          <w:sz w:val="24"/>
          <w:szCs w:val="24"/>
        </w:rPr>
        <w:t xml:space="preserve"> brief summary of this “</w:t>
      </w:r>
      <w:r w:rsidR="00B116F2">
        <w:rPr>
          <w:rFonts w:ascii="Times New Roman" w:hAnsi="Times New Roman" w:cs="Times New Roman"/>
          <w:sz w:val="24"/>
          <w:szCs w:val="24"/>
        </w:rPr>
        <w:t>IN SYNC D</w:t>
      </w:r>
      <w:r>
        <w:rPr>
          <w:rFonts w:ascii="Times New Roman" w:hAnsi="Times New Roman" w:cs="Times New Roman"/>
          <w:sz w:val="24"/>
          <w:szCs w:val="24"/>
        </w:rPr>
        <w:t xml:space="preserve">irectional </w:t>
      </w:r>
      <w:r w:rsidR="00B116F2">
        <w:rPr>
          <w:rFonts w:ascii="Times New Roman" w:hAnsi="Times New Roman" w:cs="Times New Roman"/>
          <w:sz w:val="24"/>
          <w:szCs w:val="24"/>
        </w:rPr>
        <w:t>C</w:t>
      </w:r>
      <w:r>
        <w:rPr>
          <w:rFonts w:ascii="Times New Roman" w:hAnsi="Times New Roman" w:cs="Times New Roman"/>
          <w:sz w:val="24"/>
          <w:szCs w:val="24"/>
        </w:rPr>
        <w:t xml:space="preserve">hange.”  As in the beginning of your treatment, all explanations deepen as you engage yourself totally in the process.  I am going to present information that you may never have heard before.  Please write down any questions that you have so that I can provide you with some sense of the next steps in your journey </w:t>
      </w:r>
      <w:r w:rsidR="00B116F2">
        <w:rPr>
          <w:rFonts w:ascii="Times New Roman" w:hAnsi="Times New Roman" w:cs="Times New Roman"/>
          <w:sz w:val="24"/>
          <w:szCs w:val="24"/>
        </w:rPr>
        <w:t>which</w:t>
      </w:r>
      <w:r>
        <w:rPr>
          <w:rFonts w:ascii="Times New Roman" w:hAnsi="Times New Roman" w:cs="Times New Roman"/>
          <w:sz w:val="24"/>
          <w:szCs w:val="24"/>
        </w:rPr>
        <w:t xml:space="preserve"> will answer these questions.</w:t>
      </w:r>
    </w:p>
    <w:p w:rsidR="00D5393D" w:rsidRDefault="00487C68" w:rsidP="00D5393D">
      <w:pPr>
        <w:rPr>
          <w:rFonts w:ascii="Times New Roman" w:hAnsi="Times New Roman" w:cs="Times New Roman"/>
          <w:sz w:val="24"/>
          <w:szCs w:val="24"/>
        </w:rPr>
      </w:pPr>
      <w:r>
        <w:rPr>
          <w:rFonts w:ascii="Times New Roman" w:hAnsi="Times New Roman" w:cs="Times New Roman"/>
          <w:sz w:val="24"/>
          <w:szCs w:val="24"/>
        </w:rPr>
        <w:t>To further help you in preparation for this psychotherapy change, please watch the following Self-Help Videos and read the attached text documents:</w:t>
      </w:r>
    </w:p>
    <w:p w:rsidR="00A43990" w:rsidRDefault="00A43990" w:rsidP="00D5393D">
      <w:pPr>
        <w:rPr>
          <w:rFonts w:ascii="Times New Roman" w:hAnsi="Times New Roman" w:cs="Times New Roman"/>
          <w:sz w:val="24"/>
          <w:szCs w:val="24"/>
        </w:rPr>
      </w:pPr>
      <w:r>
        <w:rPr>
          <w:rFonts w:ascii="Times New Roman" w:hAnsi="Times New Roman" w:cs="Times New Roman"/>
          <w:sz w:val="24"/>
          <w:szCs w:val="24"/>
        </w:rPr>
        <w:t>Self-Help Video #7 Part 3:</w:t>
      </w:r>
    </w:p>
    <w:p w:rsidR="00A43990" w:rsidRDefault="00A43990" w:rsidP="00D5393D">
      <w:pPr>
        <w:rPr>
          <w:rFonts w:ascii="Times New Roman" w:hAnsi="Times New Roman" w:cs="Times New Roman"/>
          <w:sz w:val="24"/>
          <w:szCs w:val="24"/>
        </w:rPr>
      </w:pPr>
      <w:hyperlink r:id="rId4" w:history="1">
        <w:r w:rsidRPr="00CD64E0">
          <w:rPr>
            <w:rStyle w:val="Hyperlink"/>
            <w:rFonts w:ascii="Times New Roman" w:hAnsi="Times New Roman" w:cs="Times New Roman"/>
            <w:sz w:val="24"/>
            <w:szCs w:val="24"/>
          </w:rPr>
          <w:t>https://youtu.be/EHwTJqhk00Y</w:t>
        </w:r>
      </w:hyperlink>
    </w:p>
    <w:p w:rsidR="00A43990" w:rsidRDefault="00A43990" w:rsidP="00D5393D">
      <w:pPr>
        <w:rPr>
          <w:rFonts w:ascii="Times New Roman" w:hAnsi="Times New Roman" w:cs="Times New Roman"/>
          <w:sz w:val="24"/>
          <w:szCs w:val="24"/>
        </w:rPr>
      </w:pPr>
      <w:r>
        <w:rPr>
          <w:rFonts w:ascii="Times New Roman" w:hAnsi="Times New Roman" w:cs="Times New Roman"/>
          <w:sz w:val="24"/>
          <w:szCs w:val="24"/>
        </w:rPr>
        <w:t>Self-Help Video #7 Part 4:</w:t>
      </w:r>
    </w:p>
    <w:p w:rsidR="00E92B0F" w:rsidRDefault="00E92B0F" w:rsidP="00D5393D">
      <w:pPr>
        <w:rPr>
          <w:rFonts w:ascii="Times New Roman" w:hAnsi="Times New Roman" w:cs="Times New Roman"/>
          <w:sz w:val="24"/>
          <w:szCs w:val="24"/>
        </w:rPr>
      </w:pPr>
      <w:hyperlink r:id="rId5" w:history="1">
        <w:r w:rsidRPr="00CD64E0">
          <w:rPr>
            <w:rStyle w:val="Hyperlink"/>
            <w:rFonts w:ascii="Times New Roman" w:hAnsi="Times New Roman" w:cs="Times New Roman"/>
            <w:sz w:val="24"/>
            <w:szCs w:val="24"/>
          </w:rPr>
          <w:t>https://yout</w:t>
        </w:r>
        <w:r w:rsidRPr="00CD64E0">
          <w:rPr>
            <w:rStyle w:val="Hyperlink"/>
            <w:rFonts w:ascii="Times New Roman" w:hAnsi="Times New Roman" w:cs="Times New Roman"/>
            <w:sz w:val="24"/>
            <w:szCs w:val="24"/>
          </w:rPr>
          <w:t>u</w:t>
        </w:r>
        <w:r w:rsidRPr="00CD64E0">
          <w:rPr>
            <w:rStyle w:val="Hyperlink"/>
            <w:rFonts w:ascii="Times New Roman" w:hAnsi="Times New Roman" w:cs="Times New Roman"/>
            <w:sz w:val="24"/>
            <w:szCs w:val="24"/>
          </w:rPr>
          <w:t>.be/mnR3n179kXU</w:t>
        </w:r>
      </w:hyperlink>
    </w:p>
    <w:p w:rsidR="00BE5D54" w:rsidRDefault="00487C68" w:rsidP="00114295">
      <w:pPr>
        <w:pStyle w:val="NormalWeb"/>
        <w:rPr>
          <w:color w:val="000000"/>
        </w:rPr>
      </w:pPr>
      <w:r>
        <w:rPr>
          <w:color w:val="000000"/>
        </w:rPr>
        <w:t xml:space="preserve">Please review of the instructional videos about the IN SYNC </w:t>
      </w:r>
      <w:r w:rsidR="00114295">
        <w:rPr>
          <w:color w:val="000000"/>
        </w:rPr>
        <w:t>psychotherapy process</w:t>
      </w:r>
      <w:r w:rsidR="00BE5D54">
        <w:rPr>
          <w:color w:val="000000"/>
        </w:rPr>
        <w:t xml:space="preserve">.  </w:t>
      </w:r>
    </w:p>
    <w:p w:rsidR="00BE5D54" w:rsidRDefault="00BE5D54" w:rsidP="00114295">
      <w:pPr>
        <w:pStyle w:val="NormalWeb"/>
        <w:rPr>
          <w:color w:val="000000"/>
        </w:rPr>
      </w:pPr>
      <w:hyperlink r:id="rId6" w:history="1">
        <w:r w:rsidRPr="00CD64E0">
          <w:rPr>
            <w:rStyle w:val="Hyperlink"/>
          </w:rPr>
          <w:t>https://www.cfcnin</w:t>
        </w:r>
        <w:r w:rsidRPr="00CD64E0">
          <w:rPr>
            <w:rStyle w:val="Hyperlink"/>
          </w:rPr>
          <w:t>c</w:t>
        </w:r>
        <w:r w:rsidRPr="00CD64E0">
          <w:rPr>
            <w:rStyle w:val="Hyperlink"/>
          </w:rPr>
          <w:t>.org/treatment-process</w:t>
        </w:r>
      </w:hyperlink>
    </w:p>
    <w:p w:rsidR="00487C68" w:rsidRDefault="00BE5D54" w:rsidP="00114295">
      <w:pPr>
        <w:pStyle w:val="NormalWeb"/>
        <w:rPr>
          <w:color w:val="000000"/>
        </w:rPr>
      </w:pPr>
      <w:r>
        <w:rPr>
          <w:color w:val="000000"/>
        </w:rPr>
        <w:t xml:space="preserve">Recall/review Steps 1 through 14 and understand the logical format of IN SYNC treatment.  As you progress in your treatment, you will be re-visiting these first steps again and again, as change does not follow a linear path.  Rather, it follows a circular path; but most often, a Mobius strip function.  If you do not know the Mobius journey, read this, and we will discuss this in your session:  </w:t>
      </w:r>
      <w:hyperlink r:id="rId7" w:history="1">
        <w:r w:rsidRPr="00CD64E0">
          <w:rPr>
            <w:rStyle w:val="Hyperlink"/>
          </w:rPr>
          <w:t>https://sprott.physic</w:t>
        </w:r>
        <w:bookmarkStart w:id="0" w:name="_GoBack"/>
        <w:bookmarkEnd w:id="0"/>
        <w:r w:rsidRPr="00CD64E0">
          <w:rPr>
            <w:rStyle w:val="Hyperlink"/>
          </w:rPr>
          <w:t>s</w:t>
        </w:r>
        <w:r w:rsidRPr="00CD64E0">
          <w:rPr>
            <w:rStyle w:val="Hyperlink"/>
          </w:rPr>
          <w:t>.wisc.edu/pickover/mobius-book.html</w:t>
        </w:r>
      </w:hyperlink>
    </w:p>
    <w:p w:rsidR="00D5393D" w:rsidRPr="00D5393D" w:rsidRDefault="00D5393D" w:rsidP="00D5393D">
      <w:pPr>
        <w:rPr>
          <w:rFonts w:ascii="Times New Roman" w:hAnsi="Times New Roman" w:cs="Times New Roman"/>
          <w:sz w:val="24"/>
          <w:szCs w:val="24"/>
        </w:rPr>
      </w:pPr>
    </w:p>
    <w:sectPr w:rsidR="00D5393D" w:rsidRPr="00D53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3D"/>
    <w:rsid w:val="00114295"/>
    <w:rsid w:val="001413E2"/>
    <w:rsid w:val="00242E9F"/>
    <w:rsid w:val="00487C68"/>
    <w:rsid w:val="005A2268"/>
    <w:rsid w:val="005B215A"/>
    <w:rsid w:val="009471E7"/>
    <w:rsid w:val="00982D57"/>
    <w:rsid w:val="00A43990"/>
    <w:rsid w:val="00B116F2"/>
    <w:rsid w:val="00BE5D54"/>
    <w:rsid w:val="00D5393D"/>
    <w:rsid w:val="00D72246"/>
    <w:rsid w:val="00E92B0F"/>
    <w:rsid w:val="00E978E7"/>
    <w:rsid w:val="00EA4878"/>
    <w:rsid w:val="00E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5947E-52C2-4231-B874-80108BFE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2E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3990"/>
    <w:rPr>
      <w:color w:val="0563C1" w:themeColor="hyperlink"/>
      <w:u w:val="single"/>
    </w:rPr>
  </w:style>
  <w:style w:type="paragraph" w:styleId="BalloonText">
    <w:name w:val="Balloon Text"/>
    <w:basedOn w:val="Normal"/>
    <w:link w:val="BalloonTextChar"/>
    <w:uiPriority w:val="99"/>
    <w:semiHidden/>
    <w:unhideWhenUsed/>
    <w:rsid w:val="00141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E2"/>
    <w:rPr>
      <w:rFonts w:ascii="Segoe UI" w:hAnsi="Segoe UI" w:cs="Segoe UI"/>
      <w:sz w:val="18"/>
      <w:szCs w:val="18"/>
    </w:rPr>
  </w:style>
  <w:style w:type="character" w:styleId="FollowedHyperlink">
    <w:name w:val="FollowedHyperlink"/>
    <w:basedOn w:val="DefaultParagraphFont"/>
    <w:uiPriority w:val="99"/>
    <w:semiHidden/>
    <w:unhideWhenUsed/>
    <w:rsid w:val="00E92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prott.physics.wisc.edu/pickover/mobius-boo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fcninc.org/treatment-process" TargetMode="External"/><Relationship Id="rId5" Type="http://schemas.openxmlformats.org/officeDocument/2006/relationships/hyperlink" Target="https://youtu.be/mnR3n179kXU" TargetMode="External"/><Relationship Id="rId4" Type="http://schemas.openxmlformats.org/officeDocument/2006/relationships/hyperlink" Target="https://youtu.be/EHwTJqhk00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2022-11-27T23:34:00Z</cp:lastPrinted>
  <dcterms:created xsi:type="dcterms:W3CDTF">2022-11-27T23:34:00Z</dcterms:created>
  <dcterms:modified xsi:type="dcterms:W3CDTF">2022-11-27T23:34:00Z</dcterms:modified>
</cp:coreProperties>
</file>