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B42" w:rsidRDefault="002C04ED" w:rsidP="002C04ED">
      <w:pPr>
        <w:jc w:val="center"/>
        <w:rPr>
          <w:rFonts w:ascii="Times New Roman" w:hAnsi="Times New Roman" w:cs="Times New Roman"/>
          <w:sz w:val="24"/>
          <w:szCs w:val="24"/>
        </w:rPr>
      </w:pPr>
      <w:r>
        <w:rPr>
          <w:rFonts w:ascii="Times New Roman" w:hAnsi="Times New Roman" w:cs="Times New Roman"/>
          <w:sz w:val="24"/>
          <w:szCs w:val="24"/>
        </w:rPr>
        <w:t>Self-Help Video #7 Part 1</w:t>
      </w:r>
    </w:p>
    <w:p w:rsidR="002C04ED" w:rsidRDefault="002C04ED" w:rsidP="002C04ED">
      <w:pPr>
        <w:jc w:val="center"/>
        <w:rPr>
          <w:rFonts w:ascii="Times New Roman" w:hAnsi="Times New Roman" w:cs="Times New Roman"/>
          <w:sz w:val="24"/>
          <w:szCs w:val="24"/>
        </w:rPr>
      </w:pPr>
      <w:r>
        <w:rPr>
          <w:rFonts w:ascii="Times New Roman" w:hAnsi="Times New Roman" w:cs="Times New Roman"/>
          <w:sz w:val="24"/>
          <w:szCs w:val="24"/>
        </w:rPr>
        <w:t>Introduction to Auditory Systems</w:t>
      </w:r>
    </w:p>
    <w:p w:rsidR="002C04ED" w:rsidRDefault="00082288" w:rsidP="002C04ED">
      <w:pPr>
        <w:jc w:val="center"/>
        <w:rPr>
          <w:rFonts w:ascii="Times New Roman" w:hAnsi="Times New Roman" w:cs="Times New Roman"/>
          <w:sz w:val="24"/>
          <w:szCs w:val="24"/>
        </w:rPr>
      </w:pPr>
      <w:hyperlink r:id="rId4" w:history="1">
        <w:r w:rsidR="002C04ED" w:rsidRPr="00705BB4">
          <w:rPr>
            <w:rStyle w:val="Hyperlink"/>
            <w:rFonts w:ascii="Times New Roman" w:hAnsi="Times New Roman" w:cs="Times New Roman"/>
            <w:sz w:val="24"/>
            <w:szCs w:val="24"/>
          </w:rPr>
          <w:t>https://youtu.be/LbiIDuwOvpU</w:t>
        </w:r>
      </w:hyperlink>
    </w:p>
    <w:p w:rsidR="002C04ED" w:rsidRDefault="002C04ED" w:rsidP="002C04ED">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begin</w:t>
      </w:r>
      <w:proofErr w:type="gramEnd"/>
      <w:r>
        <w:rPr>
          <w:rFonts w:ascii="Times New Roman" w:hAnsi="Times New Roman" w:cs="Times New Roman"/>
          <w:sz w:val="24"/>
          <w:szCs w:val="24"/>
        </w:rPr>
        <w:t xml:space="preserve"> at 1:40 minutes to bypass Medical Disclaimer)</w:t>
      </w:r>
    </w:p>
    <w:p w:rsidR="002C04ED" w:rsidRDefault="002C04ED" w:rsidP="002C04ED">
      <w:pPr>
        <w:rPr>
          <w:rStyle w:val="style-scope"/>
          <w:rFonts w:ascii="Times New Roman" w:hAnsi="Times New Roman" w:cs="Times New Roman"/>
          <w:color w:val="000000"/>
          <w:sz w:val="24"/>
          <w:szCs w:val="24"/>
          <w:bdr w:val="none" w:sz="0" w:space="0" w:color="auto" w:frame="1"/>
        </w:rPr>
      </w:pPr>
      <w:r w:rsidRPr="002C04ED">
        <w:rPr>
          <w:rStyle w:val="style-scope"/>
          <w:rFonts w:ascii="Times New Roman" w:hAnsi="Times New Roman" w:cs="Times New Roman"/>
          <w:color w:val="000000"/>
          <w:sz w:val="24"/>
          <w:szCs w:val="24"/>
          <w:bdr w:val="none" w:sz="0" w:space="0" w:color="auto" w:frame="1"/>
        </w:rPr>
        <w:t xml:space="preserve">Parasympathetic activation is necessary for trauma resolution. </w:t>
      </w:r>
    </w:p>
    <w:p w:rsidR="002C04ED" w:rsidRDefault="00082288" w:rsidP="002C04ED">
      <w:pPr>
        <w:rPr>
          <w:rStyle w:val="style-scope"/>
          <w:rFonts w:ascii="Times New Roman" w:hAnsi="Times New Roman" w:cs="Times New Roman"/>
          <w:color w:val="000000"/>
          <w:sz w:val="24"/>
          <w:szCs w:val="24"/>
          <w:bdr w:val="none" w:sz="0" w:space="0" w:color="auto" w:frame="1"/>
        </w:rPr>
      </w:pPr>
      <w:hyperlink r:id="rId5" w:history="1">
        <w:r w:rsidR="002C04ED" w:rsidRPr="00705BB4">
          <w:rPr>
            <w:rStyle w:val="Hyperlink"/>
            <w:rFonts w:ascii="Times New Roman" w:hAnsi="Times New Roman" w:cs="Times New Roman"/>
            <w:sz w:val="24"/>
            <w:szCs w:val="24"/>
            <w:bdr w:val="none" w:sz="0" w:space="0" w:color="auto" w:frame="1"/>
          </w:rPr>
          <w:t>www.ncbi.nlm.nih.gov/pmc/articles/PMC5530077/</w:t>
        </w:r>
      </w:hyperlink>
    </w:p>
    <w:p w:rsidR="002C04ED" w:rsidRDefault="002C04ED" w:rsidP="002C04ED">
      <w:pPr>
        <w:rPr>
          <w:rStyle w:val="style-scope"/>
          <w:rFonts w:ascii="Times New Roman" w:hAnsi="Times New Roman" w:cs="Times New Roman"/>
          <w:color w:val="000000"/>
          <w:sz w:val="24"/>
          <w:szCs w:val="24"/>
          <w:bdr w:val="none" w:sz="0" w:space="0" w:color="auto" w:frame="1"/>
        </w:rPr>
      </w:pPr>
      <w:proofErr w:type="spellStart"/>
      <w:r w:rsidRPr="002C04ED">
        <w:rPr>
          <w:rStyle w:val="style-scope"/>
          <w:rFonts w:ascii="Times New Roman" w:hAnsi="Times New Roman" w:cs="Times New Roman"/>
          <w:color w:val="000000"/>
          <w:sz w:val="24"/>
          <w:szCs w:val="24"/>
          <w:bdr w:val="none" w:sz="0" w:space="0" w:color="auto" w:frame="1"/>
        </w:rPr>
        <w:t>Interoception</w:t>
      </w:r>
      <w:proofErr w:type="spellEnd"/>
      <w:r w:rsidRPr="002C04ED">
        <w:rPr>
          <w:rStyle w:val="style-scope"/>
          <w:rFonts w:ascii="Times New Roman" w:hAnsi="Times New Roman" w:cs="Times New Roman"/>
          <w:color w:val="000000"/>
          <w:sz w:val="24"/>
          <w:szCs w:val="24"/>
          <w:bdr w:val="none" w:sz="0" w:space="0" w:color="auto" w:frame="1"/>
        </w:rPr>
        <w:t xml:space="preserve">: sensitive to stimuli inside of body. </w:t>
      </w:r>
    </w:p>
    <w:p w:rsidR="002C04ED" w:rsidRDefault="002C04ED" w:rsidP="002C04ED">
      <w:pPr>
        <w:rPr>
          <w:rStyle w:val="style-scope"/>
          <w:rFonts w:ascii="Times New Roman" w:hAnsi="Times New Roman" w:cs="Times New Roman"/>
          <w:color w:val="000000"/>
          <w:sz w:val="24"/>
          <w:szCs w:val="24"/>
          <w:bdr w:val="none" w:sz="0" w:space="0" w:color="auto" w:frame="1"/>
        </w:rPr>
      </w:pPr>
      <w:proofErr w:type="spellStart"/>
      <w:r w:rsidRPr="002C04ED">
        <w:rPr>
          <w:rStyle w:val="style-scope"/>
          <w:rFonts w:ascii="Times New Roman" w:hAnsi="Times New Roman" w:cs="Times New Roman"/>
          <w:color w:val="000000"/>
          <w:sz w:val="24"/>
          <w:szCs w:val="24"/>
          <w:bdr w:val="none" w:sz="0" w:space="0" w:color="auto" w:frame="1"/>
        </w:rPr>
        <w:t>Exteroception</w:t>
      </w:r>
      <w:proofErr w:type="spellEnd"/>
      <w:r w:rsidRPr="002C04ED">
        <w:rPr>
          <w:rStyle w:val="style-scope"/>
          <w:rFonts w:ascii="Times New Roman" w:hAnsi="Times New Roman" w:cs="Times New Roman"/>
          <w:color w:val="000000"/>
          <w:sz w:val="24"/>
          <w:szCs w:val="24"/>
          <w:bdr w:val="none" w:sz="0" w:space="0" w:color="auto" w:frame="1"/>
        </w:rPr>
        <w:t xml:space="preserve">: sensitive to stimuli outside of body. </w:t>
      </w:r>
    </w:p>
    <w:p w:rsidR="002C04ED" w:rsidRDefault="00082288" w:rsidP="002C04ED">
      <w:pPr>
        <w:rPr>
          <w:rStyle w:val="style-scope"/>
          <w:rFonts w:ascii="Times New Roman" w:hAnsi="Times New Roman" w:cs="Times New Roman"/>
          <w:color w:val="000000"/>
          <w:sz w:val="24"/>
          <w:szCs w:val="24"/>
          <w:bdr w:val="none" w:sz="0" w:space="0" w:color="auto" w:frame="1"/>
        </w:rPr>
      </w:pPr>
      <w:hyperlink r:id="rId6" w:history="1">
        <w:r w:rsidR="002C04ED" w:rsidRPr="00705BB4">
          <w:rPr>
            <w:rStyle w:val="Hyperlink"/>
            <w:rFonts w:ascii="Times New Roman" w:hAnsi="Times New Roman" w:cs="Times New Roman"/>
            <w:sz w:val="24"/>
            <w:szCs w:val="24"/>
            <w:bdr w:val="none" w:sz="0" w:space="0" w:color="auto" w:frame="1"/>
          </w:rPr>
          <w:t>www.ncbi.nlm.nih.gov/pmc/articles/PMC5985305/</w:t>
        </w:r>
      </w:hyperlink>
    </w:p>
    <w:p w:rsidR="002C04ED" w:rsidRDefault="002C04ED" w:rsidP="002C04ED">
      <w:pPr>
        <w:rPr>
          <w:rStyle w:val="style-scope"/>
          <w:rFonts w:ascii="Times New Roman" w:hAnsi="Times New Roman" w:cs="Times New Roman"/>
          <w:color w:val="000000"/>
          <w:sz w:val="24"/>
          <w:szCs w:val="24"/>
          <w:bdr w:val="none" w:sz="0" w:space="0" w:color="auto" w:frame="1"/>
        </w:rPr>
      </w:pPr>
      <w:proofErr w:type="spellStart"/>
      <w:r w:rsidRPr="002C04ED">
        <w:rPr>
          <w:rStyle w:val="style-scope"/>
          <w:rFonts w:ascii="Times New Roman" w:hAnsi="Times New Roman" w:cs="Times New Roman"/>
          <w:color w:val="000000"/>
          <w:sz w:val="24"/>
          <w:szCs w:val="24"/>
          <w:bdr w:val="none" w:sz="0" w:space="0" w:color="auto" w:frame="1"/>
        </w:rPr>
        <w:t>Interoception</w:t>
      </w:r>
      <w:proofErr w:type="spellEnd"/>
      <w:r w:rsidRPr="002C04ED">
        <w:rPr>
          <w:rStyle w:val="style-scope"/>
          <w:rFonts w:ascii="Times New Roman" w:hAnsi="Times New Roman" w:cs="Times New Roman"/>
          <w:color w:val="000000"/>
          <w:sz w:val="24"/>
          <w:szCs w:val="24"/>
          <w:bdr w:val="none" w:sz="0" w:space="0" w:color="auto" w:frame="1"/>
        </w:rPr>
        <w:t xml:space="preserve"> and </w:t>
      </w:r>
      <w:proofErr w:type="spellStart"/>
      <w:r w:rsidRPr="002C04ED">
        <w:rPr>
          <w:rStyle w:val="style-scope"/>
          <w:rFonts w:ascii="Times New Roman" w:hAnsi="Times New Roman" w:cs="Times New Roman"/>
          <w:color w:val="000000"/>
          <w:sz w:val="24"/>
          <w:szCs w:val="24"/>
          <w:bdr w:val="none" w:sz="0" w:space="0" w:color="auto" w:frame="1"/>
        </w:rPr>
        <w:t>exteroception</w:t>
      </w:r>
      <w:proofErr w:type="spellEnd"/>
      <w:r w:rsidRPr="002C04ED">
        <w:rPr>
          <w:rStyle w:val="style-scope"/>
          <w:rFonts w:ascii="Times New Roman" w:hAnsi="Times New Roman" w:cs="Times New Roman"/>
          <w:color w:val="000000"/>
          <w:sz w:val="24"/>
          <w:szCs w:val="24"/>
          <w:bdr w:val="none" w:sz="0" w:space="0" w:color="auto" w:frame="1"/>
        </w:rPr>
        <w:t xml:space="preserve"> are altered by sympathetic (S-stress) or parasympathetic (P-peace) activation as S or P impact which and how much stimuli you perceive. Different emotions are based upon which is activated. </w:t>
      </w:r>
    </w:p>
    <w:p w:rsidR="00FF5EF6" w:rsidRDefault="00082288" w:rsidP="002C04ED">
      <w:pPr>
        <w:rPr>
          <w:rStyle w:val="style-scope"/>
          <w:rFonts w:ascii="Times New Roman" w:hAnsi="Times New Roman" w:cs="Times New Roman"/>
          <w:color w:val="000000"/>
          <w:sz w:val="24"/>
          <w:szCs w:val="24"/>
          <w:bdr w:val="none" w:sz="0" w:space="0" w:color="auto" w:frame="1"/>
        </w:rPr>
      </w:pPr>
      <w:hyperlink r:id="rId7" w:history="1">
        <w:r w:rsidR="00FF5EF6" w:rsidRPr="00705BB4">
          <w:rPr>
            <w:rStyle w:val="Hyperlink"/>
            <w:rFonts w:ascii="Times New Roman" w:hAnsi="Times New Roman" w:cs="Times New Roman"/>
            <w:sz w:val="24"/>
            <w:szCs w:val="24"/>
            <w:bdr w:val="none" w:sz="0" w:space="0" w:color="auto" w:frame="1"/>
          </w:rPr>
          <w:t>https://www.khanacademy.org/test-prep/mcat/processing-the-environment/sensory-perception/v/sensory-adapting</w:t>
        </w:r>
      </w:hyperlink>
    </w:p>
    <w:p w:rsidR="00FF5EF6" w:rsidRDefault="00082288" w:rsidP="002C04ED">
      <w:pPr>
        <w:rPr>
          <w:rStyle w:val="style-scope"/>
          <w:rFonts w:ascii="Times New Roman" w:hAnsi="Times New Roman" w:cs="Times New Roman"/>
          <w:color w:val="000000"/>
          <w:sz w:val="24"/>
          <w:szCs w:val="24"/>
          <w:bdr w:val="none" w:sz="0" w:space="0" w:color="auto" w:frame="1"/>
        </w:rPr>
      </w:pPr>
      <w:hyperlink r:id="rId8" w:history="1">
        <w:r w:rsidR="00FF5EF6" w:rsidRPr="00705BB4">
          <w:rPr>
            <w:rStyle w:val="Hyperlink"/>
            <w:rFonts w:ascii="Times New Roman" w:hAnsi="Times New Roman" w:cs="Times New Roman"/>
            <w:sz w:val="24"/>
            <w:szCs w:val="24"/>
            <w:bdr w:val="none" w:sz="0" w:space="0" w:color="auto" w:frame="1"/>
          </w:rPr>
          <w:t>https://www.khanacademy.org/test-prep/mcat/processing-the-environment</w:t>
        </w:r>
      </w:hyperlink>
    </w:p>
    <w:p w:rsidR="00FF5EF6" w:rsidRDefault="00082288" w:rsidP="002C04ED">
      <w:pPr>
        <w:rPr>
          <w:rStyle w:val="style-scope"/>
          <w:rFonts w:ascii="Times New Roman" w:hAnsi="Times New Roman" w:cs="Times New Roman"/>
          <w:color w:val="000000"/>
          <w:sz w:val="24"/>
          <w:szCs w:val="24"/>
          <w:bdr w:val="none" w:sz="0" w:space="0" w:color="auto" w:frame="1"/>
        </w:rPr>
      </w:pPr>
      <w:hyperlink r:id="rId9" w:history="1">
        <w:r w:rsidR="00FF5EF6" w:rsidRPr="00705BB4">
          <w:rPr>
            <w:rStyle w:val="Hyperlink"/>
            <w:rFonts w:ascii="Times New Roman" w:hAnsi="Times New Roman" w:cs="Times New Roman"/>
            <w:sz w:val="24"/>
            <w:szCs w:val="24"/>
            <w:bdr w:val="none" w:sz="0" w:space="0" w:color="auto" w:frame="1"/>
          </w:rPr>
          <w:t>https://www.khanacademy.org/test-prep/mcat/processing-the-environment/emotion/v/autonomic-nervous-system-ans-and-physiologic-markers-of-emotion?modal=1</w:t>
        </w:r>
      </w:hyperlink>
    </w:p>
    <w:p w:rsidR="00FF5EF6" w:rsidRDefault="00082288" w:rsidP="002C04ED">
      <w:pPr>
        <w:rPr>
          <w:rFonts w:ascii="Times New Roman" w:hAnsi="Times New Roman" w:cs="Times New Roman"/>
          <w:color w:val="000000"/>
          <w:sz w:val="24"/>
          <w:szCs w:val="24"/>
        </w:rPr>
      </w:pPr>
      <w:hyperlink r:id="rId10" w:history="1">
        <w:r w:rsidR="00FF5EF6" w:rsidRPr="00705BB4">
          <w:rPr>
            <w:rStyle w:val="Hyperlink"/>
            <w:rFonts w:ascii="Times New Roman" w:hAnsi="Times New Roman" w:cs="Times New Roman"/>
            <w:sz w:val="24"/>
            <w:szCs w:val="24"/>
          </w:rPr>
          <w:t>https://faculty.washington.edu/chudler/dl3.html</w:t>
        </w:r>
      </w:hyperlink>
    </w:p>
    <w:p w:rsidR="002C04ED" w:rsidRDefault="002C04ED" w:rsidP="002C04ED">
      <w:pPr>
        <w:rPr>
          <w:rStyle w:val="style-scope"/>
          <w:rFonts w:ascii="Times New Roman" w:hAnsi="Times New Roman" w:cs="Times New Roman"/>
          <w:color w:val="000000"/>
          <w:sz w:val="24"/>
          <w:szCs w:val="24"/>
          <w:bdr w:val="none" w:sz="0" w:space="0" w:color="auto" w:frame="1"/>
        </w:rPr>
      </w:pPr>
      <w:r w:rsidRPr="002C04ED">
        <w:rPr>
          <w:rStyle w:val="style-scope"/>
          <w:rFonts w:ascii="Times New Roman" w:hAnsi="Times New Roman" w:cs="Times New Roman"/>
          <w:color w:val="000000"/>
          <w:sz w:val="24"/>
          <w:szCs w:val="24"/>
          <w:bdr w:val="none" w:sz="0" w:space="0" w:color="auto" w:frame="1"/>
        </w:rPr>
        <w:t xml:space="preserve">Emotions are sensory-based body responses which create biochemical brain changes. </w:t>
      </w:r>
    </w:p>
    <w:p w:rsidR="002C04ED" w:rsidRDefault="002C04ED" w:rsidP="002C04ED">
      <w:pPr>
        <w:rPr>
          <w:rStyle w:val="style-scope"/>
          <w:rFonts w:ascii="Times New Roman" w:hAnsi="Times New Roman" w:cs="Times New Roman"/>
          <w:color w:val="000000"/>
          <w:sz w:val="24"/>
          <w:szCs w:val="24"/>
          <w:bdr w:val="none" w:sz="0" w:space="0" w:color="auto" w:frame="1"/>
        </w:rPr>
      </w:pPr>
      <w:r w:rsidRPr="002C04ED">
        <w:rPr>
          <w:rStyle w:val="style-scope"/>
          <w:rFonts w:ascii="Times New Roman" w:hAnsi="Times New Roman" w:cs="Times New Roman"/>
          <w:color w:val="000000"/>
          <w:sz w:val="24"/>
          <w:szCs w:val="24"/>
          <w:bdr w:val="none" w:sz="0" w:space="0" w:color="auto" w:frame="1"/>
        </w:rPr>
        <w:t xml:space="preserve">Feelings are mental experiences of emotions which are changed by </w:t>
      </w:r>
      <w:proofErr w:type="spellStart"/>
      <w:r w:rsidRPr="002C04ED">
        <w:rPr>
          <w:rStyle w:val="style-scope"/>
          <w:rFonts w:ascii="Times New Roman" w:hAnsi="Times New Roman" w:cs="Times New Roman"/>
          <w:color w:val="000000"/>
          <w:sz w:val="24"/>
          <w:szCs w:val="24"/>
          <w:bdr w:val="none" w:sz="0" w:space="0" w:color="auto" w:frame="1"/>
        </w:rPr>
        <w:t>interoception</w:t>
      </w:r>
      <w:proofErr w:type="spellEnd"/>
      <w:r w:rsidRPr="002C04ED">
        <w:rPr>
          <w:rStyle w:val="style-scope"/>
          <w:rFonts w:ascii="Times New Roman" w:hAnsi="Times New Roman" w:cs="Times New Roman"/>
          <w:color w:val="000000"/>
          <w:sz w:val="24"/>
          <w:szCs w:val="24"/>
          <w:bdr w:val="none" w:sz="0" w:space="0" w:color="auto" w:frame="1"/>
        </w:rPr>
        <w:t xml:space="preserve">, </w:t>
      </w:r>
      <w:proofErr w:type="spellStart"/>
      <w:r w:rsidRPr="002C04ED">
        <w:rPr>
          <w:rStyle w:val="style-scope"/>
          <w:rFonts w:ascii="Times New Roman" w:hAnsi="Times New Roman" w:cs="Times New Roman"/>
          <w:color w:val="000000"/>
          <w:sz w:val="24"/>
          <w:szCs w:val="24"/>
          <w:bdr w:val="none" w:sz="0" w:space="0" w:color="auto" w:frame="1"/>
        </w:rPr>
        <w:t>exteroception</w:t>
      </w:r>
      <w:proofErr w:type="spellEnd"/>
      <w:r w:rsidRPr="002C04ED">
        <w:rPr>
          <w:rStyle w:val="style-scope"/>
          <w:rFonts w:ascii="Times New Roman" w:hAnsi="Times New Roman" w:cs="Times New Roman"/>
          <w:color w:val="000000"/>
          <w:sz w:val="24"/>
          <w:szCs w:val="24"/>
          <w:bdr w:val="none" w:sz="0" w:space="0" w:color="auto" w:frame="1"/>
        </w:rPr>
        <w:t xml:space="preserve">, sympathetic, parasympathetic, and emotion. </w:t>
      </w:r>
    </w:p>
    <w:p w:rsidR="002C04ED" w:rsidRDefault="00082288" w:rsidP="002C04ED">
      <w:pPr>
        <w:rPr>
          <w:rStyle w:val="style-scope"/>
          <w:rFonts w:ascii="Times New Roman" w:hAnsi="Times New Roman" w:cs="Times New Roman"/>
          <w:color w:val="000000"/>
          <w:sz w:val="24"/>
          <w:szCs w:val="24"/>
          <w:bdr w:val="none" w:sz="0" w:space="0" w:color="auto" w:frame="1"/>
        </w:rPr>
      </w:pPr>
      <w:hyperlink r:id="rId11" w:history="1">
        <w:r w:rsidR="002C04ED" w:rsidRPr="00705BB4">
          <w:rPr>
            <w:rStyle w:val="Hyperlink"/>
            <w:rFonts w:ascii="Times New Roman" w:hAnsi="Times New Roman" w:cs="Times New Roman"/>
            <w:sz w:val="24"/>
            <w:szCs w:val="24"/>
            <w:bdr w:val="none" w:sz="0" w:space="0" w:color="auto" w:frame="1"/>
          </w:rPr>
          <w:t>www.futurelearn.com/info/blog/thinking-and-feeling-whats-the-difference</w:t>
        </w:r>
      </w:hyperlink>
      <w:r w:rsidR="002C04ED" w:rsidRPr="002C04ED">
        <w:rPr>
          <w:rStyle w:val="style-scope"/>
          <w:rFonts w:ascii="Times New Roman" w:hAnsi="Times New Roman" w:cs="Times New Roman"/>
          <w:color w:val="000000"/>
          <w:sz w:val="24"/>
          <w:szCs w:val="24"/>
          <w:bdr w:val="none" w:sz="0" w:space="0" w:color="auto" w:frame="1"/>
        </w:rPr>
        <w:t xml:space="preserve"> </w:t>
      </w:r>
    </w:p>
    <w:p w:rsidR="002C04ED" w:rsidRDefault="002C04ED" w:rsidP="002C04ED">
      <w:pPr>
        <w:rPr>
          <w:rStyle w:val="style-scope"/>
          <w:rFonts w:ascii="Times New Roman" w:hAnsi="Times New Roman" w:cs="Times New Roman"/>
          <w:color w:val="000000"/>
          <w:sz w:val="24"/>
          <w:szCs w:val="24"/>
          <w:bdr w:val="none" w:sz="0" w:space="0" w:color="auto" w:frame="1"/>
        </w:rPr>
      </w:pPr>
      <w:r w:rsidRPr="002C04ED">
        <w:rPr>
          <w:rStyle w:val="style-scope"/>
          <w:rFonts w:ascii="Times New Roman" w:hAnsi="Times New Roman" w:cs="Times New Roman"/>
          <w:color w:val="000000"/>
          <w:sz w:val="24"/>
          <w:szCs w:val="24"/>
          <w:bdr w:val="none" w:sz="0" w:space="0" w:color="auto" w:frame="1"/>
        </w:rPr>
        <w:t xml:space="preserve">You became aware of your thoughts, termed “embodied self-awareness” and “tracking” and “scanning.” You had awareness without judgmental thoughts, commentary from inner beliefs, and filters keeping out sensations. You had awareness of non-verbal communication and developed feelings for others, called “empathy,” by identifying their energetic vibrations. </w:t>
      </w:r>
    </w:p>
    <w:p w:rsidR="002C04ED" w:rsidRDefault="002C04ED" w:rsidP="002C04ED">
      <w:pPr>
        <w:rPr>
          <w:rStyle w:val="style-scope"/>
          <w:rFonts w:ascii="Times New Roman" w:hAnsi="Times New Roman" w:cs="Times New Roman"/>
          <w:color w:val="000000"/>
          <w:sz w:val="24"/>
          <w:szCs w:val="24"/>
          <w:bdr w:val="none" w:sz="0" w:space="0" w:color="auto" w:frame="1"/>
        </w:rPr>
      </w:pPr>
      <w:r w:rsidRPr="002C04ED">
        <w:rPr>
          <w:rStyle w:val="style-scope"/>
          <w:rFonts w:ascii="Times New Roman" w:hAnsi="Times New Roman" w:cs="Times New Roman"/>
          <w:color w:val="000000"/>
          <w:sz w:val="24"/>
          <w:szCs w:val="24"/>
          <w:bdr w:val="none" w:sz="0" w:space="0" w:color="auto" w:frame="1"/>
        </w:rPr>
        <w:t xml:space="preserve">You will now integrate Mindful audiology. </w:t>
      </w:r>
    </w:p>
    <w:p w:rsidR="00FF5EF6" w:rsidRDefault="00082288" w:rsidP="002C04ED">
      <w:pPr>
        <w:rPr>
          <w:rStyle w:val="style-scope"/>
          <w:rFonts w:ascii="Times New Roman" w:hAnsi="Times New Roman" w:cs="Times New Roman"/>
          <w:color w:val="000000"/>
          <w:sz w:val="24"/>
          <w:szCs w:val="24"/>
          <w:bdr w:val="none" w:sz="0" w:space="0" w:color="auto" w:frame="1"/>
        </w:rPr>
      </w:pPr>
      <w:hyperlink r:id="rId12" w:history="1">
        <w:r w:rsidR="00FF5EF6" w:rsidRPr="00705BB4">
          <w:rPr>
            <w:rStyle w:val="Hyperlink"/>
            <w:rFonts w:ascii="Times New Roman" w:hAnsi="Times New Roman" w:cs="Times New Roman"/>
            <w:sz w:val="24"/>
            <w:szCs w:val="24"/>
            <w:bdr w:val="none" w:sz="0" w:space="0" w:color="auto" w:frame="1"/>
          </w:rPr>
          <w:t>https://www.youtube.com/watch?v=QncjzfyTsh8</w:t>
        </w:r>
      </w:hyperlink>
    </w:p>
    <w:p w:rsidR="00FF5EF6" w:rsidRDefault="00082288" w:rsidP="002C04ED">
      <w:pPr>
        <w:rPr>
          <w:rStyle w:val="style-scope"/>
          <w:rFonts w:ascii="Times New Roman" w:hAnsi="Times New Roman" w:cs="Times New Roman"/>
          <w:color w:val="000000"/>
          <w:sz w:val="24"/>
          <w:szCs w:val="24"/>
          <w:bdr w:val="none" w:sz="0" w:space="0" w:color="auto" w:frame="1"/>
        </w:rPr>
      </w:pPr>
      <w:hyperlink r:id="rId13" w:history="1">
        <w:r w:rsidR="00FF5EF6" w:rsidRPr="00705BB4">
          <w:rPr>
            <w:rStyle w:val="Hyperlink"/>
            <w:rFonts w:ascii="Times New Roman" w:hAnsi="Times New Roman" w:cs="Times New Roman"/>
            <w:sz w:val="24"/>
            <w:szCs w:val="24"/>
            <w:bdr w:val="none" w:sz="0" w:space="0" w:color="auto" w:frame="1"/>
          </w:rPr>
          <w:t>https://www.pasco.com/products/guides/sound-waves</w:t>
        </w:r>
      </w:hyperlink>
    </w:p>
    <w:p w:rsidR="002C04ED" w:rsidRDefault="002C04ED" w:rsidP="002C04ED">
      <w:pPr>
        <w:rPr>
          <w:rStyle w:val="style-scope"/>
          <w:rFonts w:ascii="Times New Roman" w:hAnsi="Times New Roman" w:cs="Times New Roman"/>
          <w:color w:val="000000"/>
          <w:sz w:val="24"/>
          <w:szCs w:val="24"/>
          <w:bdr w:val="none" w:sz="0" w:space="0" w:color="auto" w:frame="1"/>
        </w:rPr>
      </w:pPr>
      <w:r w:rsidRPr="002C04ED">
        <w:rPr>
          <w:rStyle w:val="style-scope"/>
          <w:rFonts w:ascii="Times New Roman" w:hAnsi="Times New Roman" w:cs="Times New Roman"/>
          <w:color w:val="000000"/>
          <w:sz w:val="24"/>
          <w:szCs w:val="24"/>
          <w:bdr w:val="none" w:sz="0" w:space="0" w:color="auto" w:frame="1"/>
        </w:rPr>
        <w:t xml:space="preserve">Gestational factors, both internal and external, affect brain development. A lack of nutrients of mother’s diet will create health and disability issues for the child. </w:t>
      </w:r>
    </w:p>
    <w:p w:rsidR="002C04ED" w:rsidRDefault="00193AE9" w:rsidP="002C04ED">
      <w:pPr>
        <w:rPr>
          <w:rStyle w:val="style-scope"/>
          <w:rFonts w:ascii="Times New Roman" w:hAnsi="Times New Roman" w:cs="Times New Roman"/>
          <w:color w:val="000000"/>
          <w:sz w:val="24"/>
          <w:szCs w:val="24"/>
          <w:bdr w:val="none" w:sz="0" w:space="0" w:color="auto" w:frame="1"/>
        </w:rPr>
      </w:pPr>
      <w:r>
        <w:rPr>
          <w:rStyle w:val="style-scope"/>
          <w:rFonts w:ascii="Times New Roman" w:hAnsi="Times New Roman" w:cs="Times New Roman"/>
          <w:color w:val="000000"/>
          <w:sz w:val="24"/>
          <w:szCs w:val="24"/>
          <w:bdr w:val="none" w:sz="0" w:space="0" w:color="auto" w:frame="1"/>
        </w:rPr>
        <w:lastRenderedPageBreak/>
        <w:t xml:space="preserve">Reference:  </w:t>
      </w:r>
      <w:r w:rsidR="002C04ED" w:rsidRPr="002C04ED">
        <w:rPr>
          <w:rStyle w:val="style-scope"/>
          <w:rFonts w:ascii="Times New Roman" w:hAnsi="Times New Roman" w:cs="Times New Roman"/>
          <w:color w:val="000000"/>
          <w:sz w:val="24"/>
          <w:szCs w:val="24"/>
          <w:bdr w:val="none" w:sz="0" w:space="0" w:color="auto" w:frame="1"/>
        </w:rPr>
        <w:t xml:space="preserve">Life in the Womb: the Origin of Health and Disease by Peter W. </w:t>
      </w:r>
      <w:proofErr w:type="spellStart"/>
      <w:r w:rsidR="002C04ED" w:rsidRPr="002C04ED">
        <w:rPr>
          <w:rStyle w:val="style-scope"/>
          <w:rFonts w:ascii="Times New Roman" w:hAnsi="Times New Roman" w:cs="Times New Roman"/>
          <w:color w:val="000000"/>
          <w:sz w:val="24"/>
          <w:szCs w:val="24"/>
          <w:bdr w:val="none" w:sz="0" w:space="0" w:color="auto" w:frame="1"/>
        </w:rPr>
        <w:t>Nathanielsz</w:t>
      </w:r>
      <w:proofErr w:type="spellEnd"/>
      <w:r w:rsidR="002C04ED" w:rsidRPr="002C04ED">
        <w:rPr>
          <w:rStyle w:val="style-scope"/>
          <w:rFonts w:ascii="Times New Roman" w:hAnsi="Times New Roman" w:cs="Times New Roman"/>
          <w:color w:val="000000"/>
          <w:sz w:val="24"/>
          <w:szCs w:val="24"/>
          <w:bdr w:val="none" w:sz="0" w:space="0" w:color="auto" w:frame="1"/>
        </w:rPr>
        <w:t xml:space="preserve">, M.D., Ph.D. </w:t>
      </w:r>
    </w:p>
    <w:p w:rsidR="00193AE9" w:rsidRDefault="00082288" w:rsidP="002C04ED">
      <w:pPr>
        <w:rPr>
          <w:rStyle w:val="style-scope"/>
          <w:rFonts w:ascii="Times New Roman" w:hAnsi="Times New Roman" w:cs="Times New Roman"/>
          <w:color w:val="000000"/>
          <w:sz w:val="24"/>
          <w:szCs w:val="24"/>
          <w:bdr w:val="none" w:sz="0" w:space="0" w:color="auto" w:frame="1"/>
        </w:rPr>
      </w:pPr>
      <w:hyperlink r:id="rId14" w:history="1">
        <w:r w:rsidR="00193AE9" w:rsidRPr="00A26DF2">
          <w:rPr>
            <w:rStyle w:val="Hyperlink"/>
            <w:rFonts w:ascii="Times New Roman" w:hAnsi="Times New Roman" w:cs="Times New Roman"/>
            <w:sz w:val="24"/>
            <w:szCs w:val="24"/>
            <w:bdr w:val="none" w:sz="0" w:space="0" w:color="auto" w:frame="1"/>
          </w:rPr>
          <w:t>https://www.amazon.com/Life-Womb-Origin-Health-Disease/dp/0916859568</w:t>
        </w:r>
      </w:hyperlink>
    </w:p>
    <w:p w:rsidR="00193AE9" w:rsidRDefault="00193AE9" w:rsidP="002C04ED">
      <w:pPr>
        <w:rPr>
          <w:rStyle w:val="style-scope"/>
          <w:rFonts w:ascii="Times New Roman" w:hAnsi="Times New Roman" w:cs="Times New Roman"/>
          <w:color w:val="000000"/>
          <w:sz w:val="24"/>
          <w:szCs w:val="24"/>
          <w:bdr w:val="none" w:sz="0" w:space="0" w:color="auto" w:frame="1"/>
        </w:rPr>
      </w:pPr>
    </w:p>
    <w:p w:rsidR="00AD5F87" w:rsidRDefault="00FF5EF6" w:rsidP="002C04ED">
      <w:pPr>
        <w:rPr>
          <w:rStyle w:val="style-scope"/>
          <w:rFonts w:ascii="Times New Roman" w:hAnsi="Times New Roman" w:cs="Times New Roman"/>
          <w:color w:val="000000"/>
          <w:sz w:val="24"/>
          <w:szCs w:val="24"/>
          <w:bdr w:val="none" w:sz="0" w:space="0" w:color="auto" w:frame="1"/>
        </w:rPr>
      </w:pPr>
      <w:r>
        <w:rPr>
          <w:rStyle w:val="style-scope"/>
          <w:rFonts w:ascii="Times New Roman" w:hAnsi="Times New Roman" w:cs="Times New Roman"/>
          <w:color w:val="000000"/>
          <w:sz w:val="24"/>
          <w:szCs w:val="24"/>
          <w:bdr w:val="none" w:sz="0" w:space="0" w:color="auto" w:frame="1"/>
        </w:rPr>
        <w:t xml:space="preserve">The </w:t>
      </w:r>
      <w:r w:rsidR="002C04ED" w:rsidRPr="002C04ED">
        <w:rPr>
          <w:rStyle w:val="style-scope"/>
          <w:rFonts w:ascii="Times New Roman" w:hAnsi="Times New Roman" w:cs="Times New Roman"/>
          <w:color w:val="000000"/>
          <w:sz w:val="24"/>
          <w:szCs w:val="24"/>
          <w:bdr w:val="none" w:sz="0" w:space="0" w:color="auto" w:frame="1"/>
        </w:rPr>
        <w:t xml:space="preserve">human brain and senses grow nine months in the womb and 18 months outside of the womb. At birth, the infant’s brain and communication ability is similar to the </w:t>
      </w:r>
      <w:proofErr w:type="gramStart"/>
      <w:r w:rsidR="002C04ED" w:rsidRPr="002C04ED">
        <w:rPr>
          <w:rStyle w:val="style-scope"/>
          <w:rFonts w:ascii="Times New Roman" w:hAnsi="Times New Roman" w:cs="Times New Roman"/>
          <w:color w:val="000000"/>
          <w:sz w:val="24"/>
          <w:szCs w:val="24"/>
          <w:bdr w:val="none" w:sz="0" w:space="0" w:color="auto" w:frame="1"/>
        </w:rPr>
        <w:t>chimpanzee’s</w:t>
      </w:r>
      <w:proofErr w:type="gramEnd"/>
      <w:r w:rsidR="002C04ED" w:rsidRPr="002C04ED">
        <w:rPr>
          <w:rStyle w:val="style-scope"/>
          <w:rFonts w:ascii="Times New Roman" w:hAnsi="Times New Roman" w:cs="Times New Roman"/>
          <w:color w:val="000000"/>
          <w:sz w:val="24"/>
          <w:szCs w:val="24"/>
          <w:bdr w:val="none" w:sz="0" w:space="0" w:color="auto" w:frame="1"/>
        </w:rPr>
        <w:t xml:space="preserve">. The speech organs are located similarly. The human larynx must descend in the throat before speech can be produced. At birth, the infant can nurse and breathe at the same time. As speech organs mature, the child can no longer eat and breathe simultaneously. </w:t>
      </w:r>
    </w:p>
    <w:p w:rsidR="002C04ED" w:rsidRDefault="002C04ED" w:rsidP="002C04ED">
      <w:pPr>
        <w:rPr>
          <w:rStyle w:val="style-scope"/>
          <w:rFonts w:ascii="Times New Roman" w:hAnsi="Times New Roman" w:cs="Times New Roman"/>
          <w:color w:val="000000"/>
          <w:sz w:val="24"/>
          <w:szCs w:val="24"/>
          <w:bdr w:val="none" w:sz="0" w:space="0" w:color="auto" w:frame="1"/>
        </w:rPr>
      </w:pPr>
      <w:r w:rsidRPr="002C04ED">
        <w:rPr>
          <w:rStyle w:val="style-scope"/>
          <w:rFonts w:ascii="Times New Roman" w:hAnsi="Times New Roman" w:cs="Times New Roman"/>
          <w:color w:val="000000"/>
          <w:sz w:val="24"/>
          <w:szCs w:val="24"/>
          <w:bdr w:val="none" w:sz="0" w:space="0" w:color="auto" w:frame="1"/>
        </w:rPr>
        <w:t xml:space="preserve">During gestation, the ears “listen” and the brain “learns.” </w:t>
      </w:r>
      <w:r w:rsidR="00AD5F87">
        <w:rPr>
          <w:rStyle w:val="style-scope"/>
          <w:rFonts w:ascii="Times New Roman" w:hAnsi="Times New Roman" w:cs="Times New Roman"/>
          <w:color w:val="000000"/>
          <w:sz w:val="24"/>
          <w:szCs w:val="24"/>
          <w:bdr w:val="none" w:sz="0" w:space="0" w:color="auto" w:frame="1"/>
        </w:rPr>
        <w:t xml:space="preserve"> </w:t>
      </w:r>
      <w:r w:rsidRPr="002C04ED">
        <w:rPr>
          <w:rStyle w:val="style-scope"/>
          <w:rFonts w:ascii="Times New Roman" w:hAnsi="Times New Roman" w:cs="Times New Roman"/>
          <w:color w:val="000000"/>
          <w:sz w:val="24"/>
          <w:szCs w:val="24"/>
          <w:bdr w:val="none" w:sz="0" w:space="0" w:color="auto" w:frame="1"/>
        </w:rPr>
        <w:t xml:space="preserve">From 25 weeks gestation to six months of infant age, cochlea hair cells, auditory nerve axons, and temporal lobe auditory cortex neurons, are “tuned” to specific frequencies and intensities which requires outside stimulation. The fetus listens to the mother’s body sounds and sounds in the mother’s external environment. </w:t>
      </w:r>
    </w:p>
    <w:p w:rsidR="002C04ED" w:rsidRDefault="00082288" w:rsidP="002C04ED">
      <w:pPr>
        <w:rPr>
          <w:rStyle w:val="style-scope"/>
          <w:rFonts w:ascii="Times New Roman" w:hAnsi="Times New Roman" w:cs="Times New Roman"/>
          <w:color w:val="000000"/>
          <w:sz w:val="24"/>
          <w:szCs w:val="24"/>
          <w:bdr w:val="none" w:sz="0" w:space="0" w:color="auto" w:frame="1"/>
        </w:rPr>
      </w:pPr>
      <w:hyperlink r:id="rId15" w:history="1">
        <w:r w:rsidR="002C04ED" w:rsidRPr="00705BB4">
          <w:rPr>
            <w:rStyle w:val="Hyperlink"/>
            <w:rFonts w:ascii="Times New Roman" w:hAnsi="Times New Roman" w:cs="Times New Roman"/>
            <w:sz w:val="24"/>
            <w:szCs w:val="24"/>
            <w:bdr w:val="none" w:sz="0" w:space="0" w:color="auto" w:frame="1"/>
          </w:rPr>
          <w:t>www.cochlea.org/en/hear</w:t>
        </w:r>
      </w:hyperlink>
      <w:r w:rsidR="002C04ED" w:rsidRPr="002C04ED">
        <w:rPr>
          <w:rStyle w:val="style-scope"/>
          <w:rFonts w:ascii="Times New Roman" w:hAnsi="Times New Roman" w:cs="Times New Roman"/>
          <w:color w:val="000000"/>
          <w:sz w:val="24"/>
          <w:szCs w:val="24"/>
          <w:bdr w:val="none" w:sz="0" w:space="0" w:color="auto" w:frame="1"/>
        </w:rPr>
        <w:t xml:space="preserve"> </w:t>
      </w:r>
    </w:p>
    <w:p w:rsidR="00AD5F87" w:rsidRDefault="00082288" w:rsidP="002C04ED">
      <w:pPr>
        <w:rPr>
          <w:rStyle w:val="style-scope"/>
          <w:rFonts w:ascii="Times New Roman" w:hAnsi="Times New Roman" w:cs="Times New Roman"/>
          <w:color w:val="000000"/>
          <w:sz w:val="24"/>
          <w:szCs w:val="24"/>
          <w:bdr w:val="none" w:sz="0" w:space="0" w:color="auto" w:frame="1"/>
        </w:rPr>
      </w:pPr>
      <w:hyperlink r:id="rId16" w:history="1">
        <w:r w:rsidR="002C04ED" w:rsidRPr="00705BB4">
          <w:rPr>
            <w:rStyle w:val="Hyperlink"/>
            <w:rFonts w:ascii="Times New Roman" w:hAnsi="Times New Roman" w:cs="Times New Roman"/>
            <w:sz w:val="24"/>
            <w:szCs w:val="24"/>
            <w:bdr w:val="none" w:sz="0" w:space="0" w:color="auto" w:frame="1"/>
          </w:rPr>
          <w:t>www.sciencedirect.com/science/article/abs/pii/S1527336908001347</w:t>
        </w:r>
      </w:hyperlink>
      <w:r w:rsidR="002C04ED" w:rsidRPr="002C04ED">
        <w:rPr>
          <w:rStyle w:val="style-scope"/>
          <w:rFonts w:ascii="Times New Roman" w:hAnsi="Times New Roman" w:cs="Times New Roman"/>
          <w:color w:val="000000"/>
          <w:sz w:val="24"/>
          <w:szCs w:val="24"/>
          <w:bdr w:val="none" w:sz="0" w:space="0" w:color="auto" w:frame="1"/>
        </w:rPr>
        <w:t xml:space="preserve"> </w:t>
      </w:r>
      <w:r w:rsidR="00AD5F87">
        <w:rPr>
          <w:rStyle w:val="style-scope"/>
          <w:rFonts w:ascii="Times New Roman" w:hAnsi="Times New Roman" w:cs="Times New Roman"/>
          <w:color w:val="000000"/>
          <w:sz w:val="24"/>
          <w:szCs w:val="24"/>
          <w:bdr w:val="none" w:sz="0" w:space="0" w:color="auto" w:frame="1"/>
        </w:rPr>
        <w:t>(copy URL and paste in browser)</w:t>
      </w:r>
    </w:p>
    <w:p w:rsidR="002C04ED" w:rsidRDefault="002C04ED" w:rsidP="002C04ED">
      <w:pPr>
        <w:rPr>
          <w:rStyle w:val="style-scope"/>
          <w:rFonts w:ascii="Times New Roman" w:hAnsi="Times New Roman" w:cs="Times New Roman"/>
          <w:color w:val="000000"/>
          <w:sz w:val="24"/>
          <w:szCs w:val="24"/>
          <w:bdr w:val="none" w:sz="0" w:space="0" w:color="auto" w:frame="1"/>
        </w:rPr>
      </w:pPr>
      <w:r w:rsidRPr="002C04ED">
        <w:rPr>
          <w:rStyle w:val="style-scope"/>
          <w:rFonts w:ascii="Times New Roman" w:hAnsi="Times New Roman" w:cs="Times New Roman"/>
          <w:color w:val="000000"/>
          <w:sz w:val="24"/>
          <w:szCs w:val="24"/>
          <w:bdr w:val="none" w:sz="0" w:space="0" w:color="auto" w:frame="1"/>
        </w:rPr>
        <w:t xml:space="preserve">Of the five senses, auditory begins functioning earliest. Exposure to loud intense noises will interfere with auditory development and frequency discrimination. Based upon the polyvagal theories of Dr. </w:t>
      </w:r>
      <w:proofErr w:type="spellStart"/>
      <w:r w:rsidRPr="002C04ED">
        <w:rPr>
          <w:rStyle w:val="style-scope"/>
          <w:rFonts w:ascii="Times New Roman" w:hAnsi="Times New Roman" w:cs="Times New Roman"/>
          <w:color w:val="000000"/>
          <w:sz w:val="24"/>
          <w:szCs w:val="24"/>
          <w:bdr w:val="none" w:sz="0" w:space="0" w:color="auto" w:frame="1"/>
        </w:rPr>
        <w:t>Porges</w:t>
      </w:r>
      <w:proofErr w:type="spellEnd"/>
      <w:r w:rsidRPr="002C04ED">
        <w:rPr>
          <w:rStyle w:val="style-scope"/>
          <w:rFonts w:ascii="Times New Roman" w:hAnsi="Times New Roman" w:cs="Times New Roman"/>
          <w:color w:val="000000"/>
          <w:sz w:val="24"/>
          <w:szCs w:val="24"/>
          <w:bdr w:val="none" w:sz="0" w:space="0" w:color="auto" w:frame="1"/>
        </w:rPr>
        <w:t>, the “Safe &amp; Sound Protocol” intervention improves social communication by reducing hearing sensitivities.</w:t>
      </w:r>
    </w:p>
    <w:p w:rsidR="00AD5F87" w:rsidRDefault="00082288" w:rsidP="002C04ED">
      <w:pPr>
        <w:rPr>
          <w:rStyle w:val="style-scope"/>
          <w:rFonts w:ascii="Times New Roman" w:hAnsi="Times New Roman" w:cs="Times New Roman"/>
          <w:color w:val="000000"/>
          <w:sz w:val="24"/>
          <w:szCs w:val="24"/>
          <w:bdr w:val="none" w:sz="0" w:space="0" w:color="auto" w:frame="1"/>
        </w:rPr>
      </w:pPr>
      <w:hyperlink r:id="rId17" w:history="1">
        <w:r w:rsidR="00AD5F87" w:rsidRPr="00705BB4">
          <w:rPr>
            <w:rStyle w:val="Hyperlink"/>
            <w:rFonts w:ascii="Times New Roman" w:hAnsi="Times New Roman" w:cs="Times New Roman"/>
            <w:sz w:val="24"/>
            <w:szCs w:val="24"/>
            <w:bdr w:val="none" w:sz="0" w:space="0" w:color="auto" w:frame="1"/>
          </w:rPr>
          <w:t>https://integratedlisteni</w:t>
        </w:r>
        <w:r w:rsidR="00AD5F87" w:rsidRPr="00705BB4">
          <w:rPr>
            <w:rStyle w:val="Hyperlink"/>
            <w:rFonts w:ascii="Times New Roman" w:hAnsi="Times New Roman" w:cs="Times New Roman"/>
            <w:sz w:val="24"/>
            <w:szCs w:val="24"/>
            <w:bdr w:val="none" w:sz="0" w:space="0" w:color="auto" w:frame="1"/>
          </w:rPr>
          <w:t>n</w:t>
        </w:r>
        <w:r w:rsidR="00AD5F87" w:rsidRPr="00705BB4">
          <w:rPr>
            <w:rStyle w:val="Hyperlink"/>
            <w:rFonts w:ascii="Times New Roman" w:hAnsi="Times New Roman" w:cs="Times New Roman"/>
            <w:sz w:val="24"/>
            <w:szCs w:val="24"/>
            <w:bdr w:val="none" w:sz="0" w:space="0" w:color="auto" w:frame="1"/>
          </w:rPr>
          <w:t>g.com/ssp-safe-sound-protocol/</w:t>
        </w:r>
      </w:hyperlink>
    </w:p>
    <w:p w:rsidR="002C04ED" w:rsidRDefault="002C04ED" w:rsidP="002C04ED">
      <w:pPr>
        <w:rPr>
          <w:rStyle w:val="style-scope"/>
          <w:rFonts w:ascii="Times New Roman" w:hAnsi="Times New Roman" w:cs="Times New Roman"/>
          <w:color w:val="000000"/>
          <w:sz w:val="24"/>
          <w:szCs w:val="24"/>
          <w:bdr w:val="none" w:sz="0" w:space="0" w:color="auto" w:frame="1"/>
        </w:rPr>
      </w:pPr>
      <w:r w:rsidRPr="002C04ED">
        <w:rPr>
          <w:rStyle w:val="style-scope"/>
          <w:rFonts w:ascii="Times New Roman" w:hAnsi="Times New Roman" w:cs="Times New Roman"/>
          <w:color w:val="000000"/>
          <w:sz w:val="24"/>
          <w:szCs w:val="24"/>
          <w:bdr w:val="none" w:sz="0" w:space="0" w:color="auto" w:frame="1"/>
        </w:rPr>
        <w:t xml:space="preserve">Certain music activates the sympathetic pathways, creates a rise in heart beat, whereas other music activates the parasympathetic pathways, lowers the heart beat. Language vocalization can create “stress” or “peace” and either cause rapid </w:t>
      </w:r>
      <w:proofErr w:type="spellStart"/>
      <w:r w:rsidRPr="002C04ED">
        <w:rPr>
          <w:rStyle w:val="style-scope"/>
          <w:rFonts w:ascii="Times New Roman" w:hAnsi="Times New Roman" w:cs="Times New Roman"/>
          <w:color w:val="000000"/>
          <w:sz w:val="24"/>
          <w:szCs w:val="24"/>
          <w:bdr w:val="none" w:sz="0" w:space="0" w:color="auto" w:frame="1"/>
        </w:rPr>
        <w:t>heart beat</w:t>
      </w:r>
      <w:proofErr w:type="spellEnd"/>
      <w:r w:rsidRPr="002C04ED">
        <w:rPr>
          <w:rStyle w:val="style-scope"/>
          <w:rFonts w:ascii="Times New Roman" w:hAnsi="Times New Roman" w:cs="Times New Roman"/>
          <w:color w:val="000000"/>
          <w:sz w:val="24"/>
          <w:szCs w:val="24"/>
          <w:bdr w:val="none" w:sz="0" w:space="0" w:color="auto" w:frame="1"/>
        </w:rPr>
        <w:t xml:space="preserve"> or lower heart beat. </w:t>
      </w:r>
    </w:p>
    <w:p w:rsidR="002C04ED" w:rsidRDefault="00082288" w:rsidP="002C04ED">
      <w:pPr>
        <w:rPr>
          <w:rStyle w:val="style-scope"/>
          <w:rFonts w:ascii="Times New Roman" w:hAnsi="Times New Roman" w:cs="Times New Roman"/>
          <w:color w:val="000000"/>
          <w:sz w:val="24"/>
          <w:szCs w:val="24"/>
          <w:bdr w:val="none" w:sz="0" w:space="0" w:color="auto" w:frame="1"/>
        </w:rPr>
      </w:pPr>
      <w:hyperlink r:id="rId18" w:history="1">
        <w:r w:rsidR="002C04ED" w:rsidRPr="00705BB4">
          <w:rPr>
            <w:rStyle w:val="Hyperlink"/>
            <w:rFonts w:ascii="Times New Roman" w:hAnsi="Times New Roman" w:cs="Times New Roman"/>
            <w:sz w:val="24"/>
            <w:szCs w:val="24"/>
            <w:bdr w:val="none" w:sz="0" w:space="0" w:color="auto" w:frame="1"/>
          </w:rPr>
          <w:t>www.heartmath.org</w:t>
        </w:r>
        <w:r w:rsidR="002C04ED" w:rsidRPr="00705BB4">
          <w:rPr>
            <w:rStyle w:val="Hyperlink"/>
            <w:rFonts w:ascii="Times New Roman" w:hAnsi="Times New Roman" w:cs="Times New Roman"/>
            <w:sz w:val="24"/>
            <w:szCs w:val="24"/>
            <w:bdr w:val="none" w:sz="0" w:space="0" w:color="auto" w:frame="1"/>
          </w:rPr>
          <w:t>/</w:t>
        </w:r>
        <w:r w:rsidR="002C04ED" w:rsidRPr="00705BB4">
          <w:rPr>
            <w:rStyle w:val="Hyperlink"/>
            <w:rFonts w:ascii="Times New Roman" w:hAnsi="Times New Roman" w:cs="Times New Roman"/>
            <w:sz w:val="24"/>
            <w:szCs w:val="24"/>
            <w:bdr w:val="none" w:sz="0" w:space="0" w:color="auto" w:frame="1"/>
          </w:rPr>
          <w:t>research/science-of-the-heart/heart-brain-communication/</w:t>
        </w:r>
      </w:hyperlink>
      <w:r w:rsidR="002C04ED" w:rsidRPr="002C04ED">
        <w:rPr>
          <w:rStyle w:val="style-scope"/>
          <w:rFonts w:ascii="Times New Roman" w:hAnsi="Times New Roman" w:cs="Times New Roman"/>
          <w:color w:val="000000"/>
          <w:sz w:val="24"/>
          <w:szCs w:val="24"/>
          <w:bdr w:val="none" w:sz="0" w:space="0" w:color="auto" w:frame="1"/>
        </w:rPr>
        <w:t xml:space="preserve"> </w:t>
      </w:r>
    </w:p>
    <w:p w:rsidR="002C04ED" w:rsidRDefault="00082288" w:rsidP="002C04ED">
      <w:pPr>
        <w:rPr>
          <w:rStyle w:val="style-scope"/>
          <w:rFonts w:ascii="Times New Roman" w:hAnsi="Times New Roman" w:cs="Times New Roman"/>
          <w:color w:val="000000"/>
          <w:sz w:val="24"/>
          <w:szCs w:val="24"/>
          <w:bdr w:val="none" w:sz="0" w:space="0" w:color="auto" w:frame="1"/>
        </w:rPr>
      </w:pPr>
      <w:hyperlink r:id="rId19" w:history="1">
        <w:r w:rsidR="002C04ED" w:rsidRPr="00705BB4">
          <w:rPr>
            <w:rStyle w:val="Hyperlink"/>
            <w:rFonts w:ascii="Times New Roman" w:hAnsi="Times New Roman" w:cs="Times New Roman"/>
            <w:sz w:val="24"/>
            <w:szCs w:val="24"/>
            <w:bdr w:val="none" w:sz="0" w:space="0" w:color="auto" w:frame="1"/>
          </w:rPr>
          <w:t>www.nat</w:t>
        </w:r>
        <w:r w:rsidR="002C04ED" w:rsidRPr="00705BB4">
          <w:rPr>
            <w:rStyle w:val="Hyperlink"/>
            <w:rFonts w:ascii="Times New Roman" w:hAnsi="Times New Roman" w:cs="Times New Roman"/>
            <w:sz w:val="24"/>
            <w:szCs w:val="24"/>
            <w:bdr w:val="none" w:sz="0" w:space="0" w:color="auto" w:frame="1"/>
          </w:rPr>
          <w:t>u</w:t>
        </w:r>
        <w:r w:rsidR="002C04ED" w:rsidRPr="00705BB4">
          <w:rPr>
            <w:rStyle w:val="Hyperlink"/>
            <w:rFonts w:ascii="Times New Roman" w:hAnsi="Times New Roman" w:cs="Times New Roman"/>
            <w:sz w:val="24"/>
            <w:szCs w:val="24"/>
            <w:bdr w:val="none" w:sz="0" w:space="0" w:color="auto" w:frame="1"/>
          </w:rPr>
          <w:t>re.com/articles/s41598-019-41014-6</w:t>
        </w:r>
      </w:hyperlink>
      <w:r w:rsidR="002C04ED" w:rsidRPr="002C04ED">
        <w:rPr>
          <w:rStyle w:val="style-scope"/>
          <w:rFonts w:ascii="Times New Roman" w:hAnsi="Times New Roman" w:cs="Times New Roman"/>
          <w:color w:val="000000"/>
          <w:sz w:val="24"/>
          <w:szCs w:val="24"/>
          <w:bdr w:val="none" w:sz="0" w:space="0" w:color="auto" w:frame="1"/>
        </w:rPr>
        <w:t xml:space="preserve"> </w:t>
      </w:r>
    </w:p>
    <w:p w:rsidR="002C04ED" w:rsidRDefault="00082288" w:rsidP="002C04ED">
      <w:pPr>
        <w:rPr>
          <w:rStyle w:val="style-scope"/>
          <w:rFonts w:ascii="Times New Roman" w:hAnsi="Times New Roman" w:cs="Times New Roman"/>
          <w:color w:val="000000"/>
          <w:sz w:val="24"/>
          <w:szCs w:val="24"/>
          <w:bdr w:val="none" w:sz="0" w:space="0" w:color="auto" w:frame="1"/>
        </w:rPr>
      </w:pPr>
      <w:hyperlink r:id="rId20" w:history="1">
        <w:r w:rsidR="002C04ED" w:rsidRPr="00705BB4">
          <w:rPr>
            <w:rStyle w:val="Hyperlink"/>
            <w:rFonts w:ascii="Times New Roman" w:hAnsi="Times New Roman" w:cs="Times New Roman"/>
            <w:sz w:val="24"/>
            <w:szCs w:val="24"/>
            <w:bdr w:val="none" w:sz="0" w:space="0" w:color="auto" w:frame="1"/>
          </w:rPr>
          <w:t>www.hin</w:t>
        </w:r>
        <w:r w:rsidR="002C04ED" w:rsidRPr="00705BB4">
          <w:rPr>
            <w:rStyle w:val="Hyperlink"/>
            <w:rFonts w:ascii="Times New Roman" w:hAnsi="Times New Roman" w:cs="Times New Roman"/>
            <w:sz w:val="24"/>
            <w:szCs w:val="24"/>
            <w:bdr w:val="none" w:sz="0" w:space="0" w:color="auto" w:frame="1"/>
          </w:rPr>
          <w:t>d</w:t>
        </w:r>
        <w:r w:rsidR="002C04ED" w:rsidRPr="00705BB4">
          <w:rPr>
            <w:rStyle w:val="Hyperlink"/>
            <w:rFonts w:ascii="Times New Roman" w:hAnsi="Times New Roman" w:cs="Times New Roman"/>
            <w:sz w:val="24"/>
            <w:szCs w:val="24"/>
            <w:bdr w:val="none" w:sz="0" w:space="0" w:color="auto" w:frame="1"/>
          </w:rPr>
          <w:t>awi.com/journals/bmri/2015/847506/</w:t>
        </w:r>
      </w:hyperlink>
      <w:r w:rsidR="002C04ED" w:rsidRPr="002C04ED">
        <w:rPr>
          <w:rStyle w:val="style-scope"/>
          <w:rFonts w:ascii="Times New Roman" w:hAnsi="Times New Roman" w:cs="Times New Roman"/>
          <w:color w:val="000000"/>
          <w:sz w:val="24"/>
          <w:szCs w:val="24"/>
          <w:bdr w:val="none" w:sz="0" w:space="0" w:color="auto" w:frame="1"/>
        </w:rPr>
        <w:t xml:space="preserve"> </w:t>
      </w:r>
    </w:p>
    <w:p w:rsidR="002C04ED" w:rsidRDefault="002C04ED" w:rsidP="002C04ED">
      <w:pPr>
        <w:rPr>
          <w:rStyle w:val="style-scope"/>
          <w:rFonts w:ascii="Times New Roman" w:hAnsi="Times New Roman" w:cs="Times New Roman"/>
          <w:color w:val="000000"/>
          <w:sz w:val="24"/>
          <w:szCs w:val="24"/>
          <w:bdr w:val="none" w:sz="0" w:space="0" w:color="auto" w:frame="1"/>
        </w:rPr>
      </w:pPr>
      <w:r w:rsidRPr="002C04ED">
        <w:rPr>
          <w:rStyle w:val="style-scope"/>
          <w:rFonts w:ascii="Times New Roman" w:hAnsi="Times New Roman" w:cs="Times New Roman"/>
          <w:color w:val="000000"/>
          <w:sz w:val="24"/>
          <w:szCs w:val="24"/>
          <w:bdr w:val="none" w:sz="0" w:space="0" w:color="auto" w:frame="1"/>
        </w:rPr>
        <w:t xml:space="preserve">Prior, you received training in Mindful Senses and were directed to “not plan” your environment with specific music. </w:t>
      </w:r>
    </w:p>
    <w:p w:rsidR="00AD5F87" w:rsidRDefault="00082288" w:rsidP="002C04ED">
      <w:pPr>
        <w:rPr>
          <w:rStyle w:val="style-scope"/>
          <w:rFonts w:ascii="Times New Roman" w:hAnsi="Times New Roman" w:cs="Times New Roman"/>
          <w:color w:val="000000"/>
          <w:sz w:val="24"/>
          <w:szCs w:val="24"/>
          <w:bdr w:val="none" w:sz="0" w:space="0" w:color="auto" w:frame="1"/>
        </w:rPr>
      </w:pPr>
      <w:hyperlink r:id="rId21" w:history="1">
        <w:r w:rsidR="00AD5F87" w:rsidRPr="00705BB4">
          <w:rPr>
            <w:rStyle w:val="Hyperlink"/>
            <w:rFonts w:ascii="Times New Roman" w:hAnsi="Times New Roman" w:cs="Times New Roman"/>
            <w:sz w:val="24"/>
            <w:szCs w:val="24"/>
            <w:bdr w:val="none" w:sz="0" w:space="0" w:color="auto" w:frame="1"/>
          </w:rPr>
          <w:t>https://www.hearingc</w:t>
        </w:r>
        <w:r w:rsidR="00AD5F87" w:rsidRPr="00705BB4">
          <w:rPr>
            <w:rStyle w:val="Hyperlink"/>
            <w:rFonts w:ascii="Times New Roman" w:hAnsi="Times New Roman" w:cs="Times New Roman"/>
            <w:sz w:val="24"/>
            <w:szCs w:val="24"/>
            <w:bdr w:val="none" w:sz="0" w:space="0" w:color="auto" w:frame="1"/>
          </w:rPr>
          <w:t>o</w:t>
        </w:r>
        <w:r w:rsidR="00AD5F87" w:rsidRPr="00705BB4">
          <w:rPr>
            <w:rStyle w:val="Hyperlink"/>
            <w:rFonts w:ascii="Times New Roman" w:hAnsi="Times New Roman" w:cs="Times New Roman"/>
            <w:sz w:val="24"/>
            <w:szCs w:val="24"/>
            <w:bdr w:val="none" w:sz="0" w:space="0" w:color="auto" w:frame="1"/>
          </w:rPr>
          <w:t>nsultants.com/hearing-loss-articles/dealing-with-noise-pollution-in-your-neighborhood/</w:t>
        </w:r>
      </w:hyperlink>
    </w:p>
    <w:p w:rsidR="002C04ED" w:rsidRDefault="002C04ED" w:rsidP="002C04ED">
      <w:pPr>
        <w:rPr>
          <w:rStyle w:val="style-scope"/>
          <w:rFonts w:ascii="Times New Roman" w:hAnsi="Times New Roman" w:cs="Times New Roman"/>
          <w:color w:val="000000"/>
          <w:sz w:val="24"/>
          <w:szCs w:val="24"/>
          <w:bdr w:val="none" w:sz="0" w:space="0" w:color="auto" w:frame="1"/>
        </w:rPr>
      </w:pPr>
      <w:r w:rsidRPr="002C04ED">
        <w:rPr>
          <w:rStyle w:val="style-scope"/>
          <w:rFonts w:ascii="Times New Roman" w:hAnsi="Times New Roman" w:cs="Times New Roman"/>
          <w:color w:val="000000"/>
          <w:sz w:val="24"/>
          <w:szCs w:val="24"/>
          <w:bdr w:val="none" w:sz="0" w:space="0" w:color="auto" w:frame="1"/>
        </w:rPr>
        <w:t xml:space="preserve">Our auditory system creates filters to protect us from noise intrusions. Filters interfere with “in-the-moment” experiences. Filtering causes stress which interferes with parasympathetic response. Go to a remote geographical area for this exercise. Experience the exercise, rather than </w:t>
      </w:r>
      <w:r w:rsidRPr="002C04ED">
        <w:rPr>
          <w:rStyle w:val="style-scope"/>
          <w:rFonts w:ascii="Times New Roman" w:hAnsi="Times New Roman" w:cs="Times New Roman"/>
          <w:color w:val="000000"/>
          <w:sz w:val="24"/>
          <w:szCs w:val="24"/>
          <w:bdr w:val="none" w:sz="0" w:space="0" w:color="auto" w:frame="1"/>
        </w:rPr>
        <w:lastRenderedPageBreak/>
        <w:t xml:space="preserve">imagine the experience. With IN SYNC psychotherapy, you will learn about “experience” versus “imagination.” </w:t>
      </w:r>
    </w:p>
    <w:p w:rsidR="002C04ED" w:rsidRDefault="002C04ED" w:rsidP="002C04ED">
      <w:pPr>
        <w:rPr>
          <w:rStyle w:val="style-scope"/>
          <w:rFonts w:ascii="Times New Roman" w:hAnsi="Times New Roman" w:cs="Times New Roman"/>
          <w:color w:val="000000"/>
          <w:sz w:val="24"/>
          <w:szCs w:val="24"/>
          <w:bdr w:val="none" w:sz="0" w:space="0" w:color="auto" w:frame="1"/>
        </w:rPr>
      </w:pPr>
      <w:r w:rsidRPr="002C04ED">
        <w:rPr>
          <w:rStyle w:val="style-scope"/>
          <w:rFonts w:ascii="Times New Roman" w:hAnsi="Times New Roman" w:cs="Times New Roman"/>
          <w:color w:val="000000"/>
          <w:sz w:val="24"/>
          <w:szCs w:val="24"/>
          <w:bdr w:val="none" w:sz="0" w:space="0" w:color="auto" w:frame="1"/>
        </w:rPr>
        <w:t>Begin with Progressive Relaxation and Deep Breathing, add sighing and spontaneous yawning. Do Mindful Scanning of internal sensations. Focus on the external sounds. Listen to a bird’s call. Sense the call’s vibration traveling through the air from the bird’s location. Listen to another bird’s call coming from another location. Sense the difference in the first bird’s call compared to the second bird’s call. Be aware of geographical distance from the wave vibration differences.</w:t>
      </w:r>
    </w:p>
    <w:p w:rsidR="00AD5F87" w:rsidRDefault="00082288" w:rsidP="002C04ED">
      <w:pPr>
        <w:rPr>
          <w:rStyle w:val="style-scope"/>
          <w:rFonts w:ascii="Times New Roman" w:hAnsi="Times New Roman" w:cs="Times New Roman"/>
          <w:color w:val="000000"/>
          <w:sz w:val="24"/>
          <w:szCs w:val="24"/>
          <w:bdr w:val="none" w:sz="0" w:space="0" w:color="auto" w:frame="1"/>
        </w:rPr>
      </w:pPr>
      <w:hyperlink r:id="rId22" w:history="1">
        <w:r w:rsidR="00AD5F87" w:rsidRPr="00705BB4">
          <w:rPr>
            <w:rStyle w:val="Hyperlink"/>
            <w:rFonts w:ascii="Times New Roman" w:hAnsi="Times New Roman" w:cs="Times New Roman"/>
            <w:sz w:val="24"/>
            <w:szCs w:val="24"/>
            <w:bdr w:val="none" w:sz="0" w:space="0" w:color="auto" w:frame="1"/>
          </w:rPr>
          <w:t>https://courses.washingto</w:t>
        </w:r>
        <w:r w:rsidR="00AD5F87" w:rsidRPr="00705BB4">
          <w:rPr>
            <w:rStyle w:val="Hyperlink"/>
            <w:rFonts w:ascii="Times New Roman" w:hAnsi="Times New Roman" w:cs="Times New Roman"/>
            <w:sz w:val="24"/>
            <w:szCs w:val="24"/>
            <w:bdr w:val="none" w:sz="0" w:space="0" w:color="auto" w:frame="1"/>
          </w:rPr>
          <w:t>n</w:t>
        </w:r>
        <w:r w:rsidR="00AD5F87" w:rsidRPr="00705BB4">
          <w:rPr>
            <w:rStyle w:val="Hyperlink"/>
            <w:rFonts w:ascii="Times New Roman" w:hAnsi="Times New Roman" w:cs="Times New Roman"/>
            <w:sz w:val="24"/>
            <w:szCs w:val="24"/>
            <w:bdr w:val="none" w:sz="0" w:space="0" w:color="auto" w:frame="1"/>
          </w:rPr>
          <w:t>.edu/psy333/lecture_pdfs/chapter12_SoundLocalization.pdf</w:t>
        </w:r>
      </w:hyperlink>
    </w:p>
    <w:p w:rsidR="00AD5F87" w:rsidRDefault="00082288" w:rsidP="002C04ED">
      <w:pPr>
        <w:rPr>
          <w:rStyle w:val="style-scope"/>
          <w:rFonts w:ascii="Times New Roman" w:hAnsi="Times New Roman" w:cs="Times New Roman"/>
          <w:color w:val="000000"/>
          <w:sz w:val="24"/>
          <w:szCs w:val="24"/>
          <w:bdr w:val="none" w:sz="0" w:space="0" w:color="auto" w:frame="1"/>
        </w:rPr>
      </w:pPr>
      <w:hyperlink r:id="rId23" w:history="1">
        <w:r w:rsidR="00AD5F87" w:rsidRPr="00705BB4">
          <w:rPr>
            <w:rStyle w:val="Hyperlink"/>
            <w:rFonts w:ascii="Times New Roman" w:hAnsi="Times New Roman" w:cs="Times New Roman"/>
            <w:sz w:val="24"/>
            <w:szCs w:val="24"/>
            <w:bdr w:val="none" w:sz="0" w:space="0" w:color="auto" w:frame="1"/>
          </w:rPr>
          <w:t>https://www.scien</w:t>
        </w:r>
        <w:r w:rsidR="00AD5F87" w:rsidRPr="00705BB4">
          <w:rPr>
            <w:rStyle w:val="Hyperlink"/>
            <w:rFonts w:ascii="Times New Roman" w:hAnsi="Times New Roman" w:cs="Times New Roman"/>
            <w:sz w:val="24"/>
            <w:szCs w:val="24"/>
            <w:bdr w:val="none" w:sz="0" w:space="0" w:color="auto" w:frame="1"/>
          </w:rPr>
          <w:t>c</w:t>
        </w:r>
        <w:r w:rsidR="00AD5F87" w:rsidRPr="00705BB4">
          <w:rPr>
            <w:rStyle w:val="Hyperlink"/>
            <w:rFonts w:ascii="Times New Roman" w:hAnsi="Times New Roman" w:cs="Times New Roman"/>
            <w:sz w:val="24"/>
            <w:szCs w:val="24"/>
            <w:bdr w:val="none" w:sz="0" w:space="0" w:color="auto" w:frame="1"/>
          </w:rPr>
          <w:t>eabc.com/humans/what-sound-is-heard-when-you-cup-your-palm-over-your-ear.html</w:t>
        </w:r>
      </w:hyperlink>
    </w:p>
    <w:p w:rsidR="00AD5F87" w:rsidRDefault="00082288" w:rsidP="002C04ED">
      <w:pPr>
        <w:rPr>
          <w:rStyle w:val="style-scope"/>
          <w:rFonts w:ascii="Times New Roman" w:hAnsi="Times New Roman" w:cs="Times New Roman"/>
          <w:color w:val="000000"/>
          <w:sz w:val="24"/>
          <w:szCs w:val="24"/>
          <w:bdr w:val="none" w:sz="0" w:space="0" w:color="auto" w:frame="1"/>
        </w:rPr>
      </w:pPr>
      <w:hyperlink r:id="rId24" w:history="1">
        <w:r w:rsidR="00AD5F87" w:rsidRPr="00705BB4">
          <w:rPr>
            <w:rStyle w:val="Hyperlink"/>
            <w:rFonts w:ascii="Times New Roman" w:hAnsi="Times New Roman" w:cs="Times New Roman"/>
            <w:sz w:val="24"/>
            <w:szCs w:val="24"/>
            <w:bdr w:val="none" w:sz="0" w:space="0" w:color="auto" w:frame="1"/>
          </w:rPr>
          <w:t>https://outdooraction</w:t>
        </w:r>
        <w:bookmarkStart w:id="0" w:name="_GoBack"/>
        <w:bookmarkEnd w:id="0"/>
        <w:r w:rsidR="00AD5F87" w:rsidRPr="00705BB4">
          <w:rPr>
            <w:rStyle w:val="Hyperlink"/>
            <w:rFonts w:ascii="Times New Roman" w:hAnsi="Times New Roman" w:cs="Times New Roman"/>
            <w:sz w:val="24"/>
            <w:szCs w:val="24"/>
            <w:bdr w:val="none" w:sz="0" w:space="0" w:color="auto" w:frame="1"/>
          </w:rPr>
          <w:t>.</w:t>
        </w:r>
        <w:r w:rsidR="00AD5F87" w:rsidRPr="00705BB4">
          <w:rPr>
            <w:rStyle w:val="Hyperlink"/>
            <w:rFonts w:ascii="Times New Roman" w:hAnsi="Times New Roman" w:cs="Times New Roman"/>
            <w:sz w:val="24"/>
            <w:szCs w:val="24"/>
            <w:bdr w:val="none" w:sz="0" w:space="0" w:color="auto" w:frame="1"/>
          </w:rPr>
          <w:t>princeton.edu/nature/nature-observation-stalking</w:t>
        </w:r>
      </w:hyperlink>
    </w:p>
    <w:p w:rsidR="002C04ED" w:rsidRPr="002C04ED" w:rsidRDefault="002C04ED" w:rsidP="002C04ED">
      <w:pPr>
        <w:rPr>
          <w:rFonts w:ascii="Times New Roman" w:hAnsi="Times New Roman" w:cs="Times New Roman"/>
          <w:sz w:val="24"/>
          <w:szCs w:val="24"/>
        </w:rPr>
      </w:pPr>
    </w:p>
    <w:sectPr w:rsidR="002C04ED" w:rsidRPr="002C0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ED"/>
    <w:rsid w:val="00082288"/>
    <w:rsid w:val="00193AE9"/>
    <w:rsid w:val="002C04ED"/>
    <w:rsid w:val="00383CEA"/>
    <w:rsid w:val="00397B00"/>
    <w:rsid w:val="006F7B42"/>
    <w:rsid w:val="00AD5F87"/>
    <w:rsid w:val="00FF5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38BD5-8DBA-47A4-903B-CAE14008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C04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4ED"/>
    <w:rPr>
      <w:color w:val="0563C1" w:themeColor="hyperlink"/>
      <w:u w:val="single"/>
    </w:rPr>
  </w:style>
  <w:style w:type="character" w:customStyle="1" w:styleId="Heading2Char">
    <w:name w:val="Heading 2 Char"/>
    <w:basedOn w:val="DefaultParagraphFont"/>
    <w:link w:val="Heading2"/>
    <w:uiPriority w:val="9"/>
    <w:rsid w:val="002C04ED"/>
    <w:rPr>
      <w:rFonts w:ascii="Times New Roman" w:eastAsia="Times New Roman" w:hAnsi="Times New Roman" w:cs="Times New Roman"/>
      <w:b/>
      <w:bCs/>
      <w:sz w:val="36"/>
      <w:szCs w:val="36"/>
    </w:rPr>
  </w:style>
  <w:style w:type="character" w:customStyle="1" w:styleId="style-scope">
    <w:name w:val="style-scope"/>
    <w:basedOn w:val="DefaultParagraphFont"/>
    <w:rsid w:val="002C04ED"/>
  </w:style>
  <w:style w:type="character" w:styleId="FollowedHyperlink">
    <w:name w:val="FollowedHyperlink"/>
    <w:basedOn w:val="DefaultParagraphFont"/>
    <w:uiPriority w:val="99"/>
    <w:semiHidden/>
    <w:unhideWhenUsed/>
    <w:rsid w:val="002C04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927088">
      <w:bodyDiv w:val="1"/>
      <w:marLeft w:val="0"/>
      <w:marRight w:val="0"/>
      <w:marTop w:val="0"/>
      <w:marBottom w:val="0"/>
      <w:divBdr>
        <w:top w:val="none" w:sz="0" w:space="0" w:color="auto"/>
        <w:left w:val="none" w:sz="0" w:space="0" w:color="auto"/>
        <w:bottom w:val="none" w:sz="0" w:space="0" w:color="auto"/>
        <w:right w:val="none" w:sz="0" w:space="0" w:color="auto"/>
      </w:divBdr>
      <w:divsChild>
        <w:div w:id="1148982344">
          <w:marLeft w:val="0"/>
          <w:marRight w:val="0"/>
          <w:marTop w:val="0"/>
          <w:marBottom w:val="0"/>
          <w:divBdr>
            <w:top w:val="none" w:sz="0" w:space="0" w:color="auto"/>
            <w:left w:val="none" w:sz="0" w:space="0" w:color="auto"/>
            <w:bottom w:val="none" w:sz="0" w:space="0" w:color="auto"/>
            <w:right w:val="none" w:sz="0" w:space="0" w:color="auto"/>
          </w:divBdr>
          <w:divsChild>
            <w:div w:id="1161657344">
              <w:marLeft w:val="0"/>
              <w:marRight w:val="0"/>
              <w:marTop w:val="0"/>
              <w:marBottom w:val="0"/>
              <w:divBdr>
                <w:top w:val="none" w:sz="0" w:space="0" w:color="auto"/>
                <w:left w:val="none" w:sz="0" w:space="0" w:color="auto"/>
                <w:bottom w:val="none" w:sz="0" w:space="0" w:color="auto"/>
                <w:right w:val="none" w:sz="0" w:space="0" w:color="auto"/>
              </w:divBdr>
              <w:divsChild>
                <w:div w:id="188302316">
                  <w:marLeft w:val="0"/>
                  <w:marRight w:val="0"/>
                  <w:marTop w:val="0"/>
                  <w:marBottom w:val="0"/>
                  <w:divBdr>
                    <w:top w:val="none" w:sz="0" w:space="0" w:color="auto"/>
                    <w:left w:val="none" w:sz="0" w:space="0" w:color="auto"/>
                    <w:bottom w:val="none" w:sz="0" w:space="0" w:color="auto"/>
                    <w:right w:val="none" w:sz="0" w:space="0" w:color="auto"/>
                  </w:divBdr>
                  <w:divsChild>
                    <w:div w:id="154730610">
                      <w:marLeft w:val="0"/>
                      <w:marRight w:val="0"/>
                      <w:marTop w:val="0"/>
                      <w:marBottom w:val="0"/>
                      <w:divBdr>
                        <w:top w:val="none" w:sz="0" w:space="0" w:color="auto"/>
                        <w:left w:val="none" w:sz="0" w:space="0" w:color="auto"/>
                        <w:bottom w:val="none" w:sz="0" w:space="0" w:color="auto"/>
                        <w:right w:val="none" w:sz="0" w:space="0" w:color="auto"/>
                      </w:divBdr>
                      <w:divsChild>
                        <w:div w:id="97414392">
                          <w:marLeft w:val="0"/>
                          <w:marRight w:val="0"/>
                          <w:marTop w:val="0"/>
                          <w:marBottom w:val="0"/>
                          <w:divBdr>
                            <w:top w:val="none" w:sz="0" w:space="0" w:color="auto"/>
                            <w:left w:val="none" w:sz="0" w:space="0" w:color="auto"/>
                            <w:bottom w:val="none" w:sz="0" w:space="0" w:color="auto"/>
                            <w:right w:val="none" w:sz="0" w:space="0" w:color="auto"/>
                          </w:divBdr>
                          <w:divsChild>
                            <w:div w:id="25849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275194">
          <w:marLeft w:val="0"/>
          <w:marRight w:val="0"/>
          <w:marTop w:val="0"/>
          <w:marBottom w:val="0"/>
          <w:divBdr>
            <w:top w:val="none" w:sz="0" w:space="0" w:color="auto"/>
            <w:left w:val="none" w:sz="0" w:space="0" w:color="auto"/>
            <w:bottom w:val="none" w:sz="0" w:space="0" w:color="auto"/>
            <w:right w:val="none" w:sz="0" w:space="0" w:color="auto"/>
          </w:divBdr>
          <w:divsChild>
            <w:div w:id="714739562">
              <w:marLeft w:val="0"/>
              <w:marRight w:val="0"/>
              <w:marTop w:val="0"/>
              <w:marBottom w:val="360"/>
              <w:divBdr>
                <w:top w:val="none" w:sz="0" w:space="0" w:color="auto"/>
                <w:left w:val="none" w:sz="0" w:space="0" w:color="auto"/>
                <w:bottom w:val="none" w:sz="0" w:space="0" w:color="auto"/>
                <w:right w:val="none" w:sz="0" w:space="0" w:color="auto"/>
              </w:divBdr>
              <w:divsChild>
                <w:div w:id="2104257097">
                  <w:marLeft w:val="0"/>
                  <w:marRight w:val="0"/>
                  <w:marTop w:val="0"/>
                  <w:marBottom w:val="0"/>
                  <w:divBdr>
                    <w:top w:val="none" w:sz="0" w:space="0" w:color="auto"/>
                    <w:left w:val="none" w:sz="0" w:space="0" w:color="auto"/>
                    <w:bottom w:val="none" w:sz="0" w:space="0" w:color="auto"/>
                    <w:right w:val="none" w:sz="0" w:space="0" w:color="auto"/>
                  </w:divBdr>
                  <w:divsChild>
                    <w:div w:id="41505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anacademy.org/test-prep/mcat/processing-the-environment" TargetMode="External"/><Relationship Id="rId13" Type="http://schemas.openxmlformats.org/officeDocument/2006/relationships/hyperlink" Target="https://www.pasco.com/products/guides/sound-waves" TargetMode="External"/><Relationship Id="rId18" Type="http://schemas.openxmlformats.org/officeDocument/2006/relationships/hyperlink" Target="http://www.heartmath.org/research/science-of-the-heart/heart-brain-communication/"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hearingconsultants.com/hearing-loss-articles/dealing-with-noise-pollution-in-your-neighborhood/" TargetMode="External"/><Relationship Id="rId7" Type="http://schemas.openxmlformats.org/officeDocument/2006/relationships/hyperlink" Target="https://www.khanacademy.org/test-prep/mcat/processing-the-environment/sensory-perception/v/sensory-adapting" TargetMode="External"/><Relationship Id="rId12" Type="http://schemas.openxmlformats.org/officeDocument/2006/relationships/hyperlink" Target="https://www.youtube.com/watch?v=QncjzfyTsh8" TargetMode="External"/><Relationship Id="rId17" Type="http://schemas.openxmlformats.org/officeDocument/2006/relationships/hyperlink" Target="https://integratedlistening.com/ssp-safe-sound-protoco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sciencedirect.com/science/article/abs/pii/S1527336908001347" TargetMode="External"/><Relationship Id="rId20" Type="http://schemas.openxmlformats.org/officeDocument/2006/relationships/hyperlink" Target="http://www.hindawi.com/journals/bmri/2015/847506/" TargetMode="External"/><Relationship Id="rId1" Type="http://schemas.openxmlformats.org/officeDocument/2006/relationships/styles" Target="styles.xml"/><Relationship Id="rId6" Type="http://schemas.openxmlformats.org/officeDocument/2006/relationships/hyperlink" Target="http://www.ncbi.nlm.nih.gov/pmc/articles/PMC5985305/" TargetMode="External"/><Relationship Id="rId11" Type="http://schemas.openxmlformats.org/officeDocument/2006/relationships/hyperlink" Target="http://www.futurelearn.com/info/blog/thinking-and-feeling-whats-the-difference" TargetMode="External"/><Relationship Id="rId24" Type="http://schemas.openxmlformats.org/officeDocument/2006/relationships/hyperlink" Target="https://outdooraction.princeton.edu/nature/nature-observation-stalking" TargetMode="External"/><Relationship Id="rId5" Type="http://schemas.openxmlformats.org/officeDocument/2006/relationships/hyperlink" Target="http://www.ncbi.nlm.nih.gov/pmc/articles/PMC5530077/" TargetMode="External"/><Relationship Id="rId15" Type="http://schemas.openxmlformats.org/officeDocument/2006/relationships/hyperlink" Target="http://www.cochlea.org/en/hear" TargetMode="External"/><Relationship Id="rId23" Type="http://schemas.openxmlformats.org/officeDocument/2006/relationships/hyperlink" Target="https://www.scienceabc.com/humans/what-sound-is-heard-when-you-cup-your-palm-over-your-ear.html" TargetMode="External"/><Relationship Id="rId10" Type="http://schemas.openxmlformats.org/officeDocument/2006/relationships/hyperlink" Target="https://faculty.washington.edu/chudler/dl3.html" TargetMode="External"/><Relationship Id="rId19" Type="http://schemas.openxmlformats.org/officeDocument/2006/relationships/hyperlink" Target="http://www.nature.com/articles/s41598-019-41014-6" TargetMode="External"/><Relationship Id="rId4" Type="http://schemas.openxmlformats.org/officeDocument/2006/relationships/hyperlink" Target="https://youtu.be/LbiIDuwOvpU" TargetMode="External"/><Relationship Id="rId9" Type="http://schemas.openxmlformats.org/officeDocument/2006/relationships/hyperlink" Target="https://www.khanacademy.org/test-prep/mcat/processing-the-environment/emotion/v/autonomic-nervous-system-ans-and-physiologic-markers-of-emotion?modal=1" TargetMode="External"/><Relationship Id="rId14" Type="http://schemas.openxmlformats.org/officeDocument/2006/relationships/hyperlink" Target="https://www.amazon.com/Life-Womb-Origin-Health-Disease/dp/0916859568" TargetMode="External"/><Relationship Id="rId22" Type="http://schemas.openxmlformats.org/officeDocument/2006/relationships/hyperlink" Target="https://courses.washington.edu/psy333/lecture_pdfs/chapter12_SoundLocaliz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dc:creator>
  <cp:keywords/>
  <dc:description/>
  <cp:lastModifiedBy>Shelia</cp:lastModifiedBy>
  <cp:revision>2</cp:revision>
  <dcterms:created xsi:type="dcterms:W3CDTF">2022-11-26T20:14:00Z</dcterms:created>
  <dcterms:modified xsi:type="dcterms:W3CDTF">2022-11-26T20:14:00Z</dcterms:modified>
</cp:coreProperties>
</file>