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1F" w:rsidRDefault="00B66965" w:rsidP="00B66965">
      <w:pPr>
        <w:jc w:val="center"/>
        <w:rPr>
          <w:rFonts w:ascii="Times New Roman" w:hAnsi="Times New Roman" w:cs="Times New Roman"/>
          <w:sz w:val="24"/>
          <w:szCs w:val="24"/>
        </w:rPr>
      </w:pPr>
      <w:r>
        <w:rPr>
          <w:rFonts w:ascii="Times New Roman" w:hAnsi="Times New Roman" w:cs="Times New Roman"/>
          <w:sz w:val="24"/>
          <w:szCs w:val="24"/>
        </w:rPr>
        <w:t>SHIFTING YOUR MIND-SET ABOUT THE HUMAN BODY</w:t>
      </w:r>
    </w:p>
    <w:p w:rsidR="00B66965" w:rsidRDefault="00923329">
      <w:pPr>
        <w:rPr>
          <w:rFonts w:ascii="Times New Roman" w:hAnsi="Times New Roman" w:cs="Times New Roman"/>
          <w:sz w:val="24"/>
          <w:szCs w:val="24"/>
        </w:rPr>
      </w:pPr>
      <w:r>
        <w:rPr>
          <w:rFonts w:ascii="Times New Roman" w:hAnsi="Times New Roman" w:cs="Times New Roman"/>
          <w:sz w:val="24"/>
          <w:szCs w:val="24"/>
        </w:rPr>
        <w:t>We</w:t>
      </w:r>
      <w:r w:rsidR="00B66965">
        <w:rPr>
          <w:rFonts w:ascii="Times New Roman" w:hAnsi="Times New Roman" w:cs="Times New Roman"/>
          <w:sz w:val="24"/>
          <w:szCs w:val="24"/>
        </w:rPr>
        <w:t xml:space="preserve"> continue </w:t>
      </w:r>
      <w:r>
        <w:rPr>
          <w:rFonts w:ascii="Times New Roman" w:hAnsi="Times New Roman" w:cs="Times New Roman"/>
          <w:sz w:val="24"/>
          <w:szCs w:val="24"/>
        </w:rPr>
        <w:t>to</w:t>
      </w:r>
      <w:r w:rsidR="00B66965">
        <w:rPr>
          <w:rFonts w:ascii="Times New Roman" w:hAnsi="Times New Roman" w:cs="Times New Roman"/>
          <w:sz w:val="24"/>
          <w:szCs w:val="24"/>
        </w:rPr>
        <w:t xml:space="preserve"> integrat</w:t>
      </w:r>
      <w:r>
        <w:rPr>
          <w:rFonts w:ascii="Times New Roman" w:hAnsi="Times New Roman" w:cs="Times New Roman"/>
          <w:sz w:val="24"/>
          <w:szCs w:val="24"/>
        </w:rPr>
        <w:t>e</w:t>
      </w:r>
      <w:r w:rsidR="00B66965">
        <w:rPr>
          <w:rFonts w:ascii="Times New Roman" w:hAnsi="Times New Roman" w:cs="Times New Roman"/>
          <w:sz w:val="24"/>
          <w:szCs w:val="24"/>
        </w:rPr>
        <w:t xml:space="preserve"> various mindfulness techniques and increas</w:t>
      </w:r>
      <w:r>
        <w:rPr>
          <w:rFonts w:ascii="Times New Roman" w:hAnsi="Times New Roman" w:cs="Times New Roman"/>
          <w:sz w:val="24"/>
          <w:szCs w:val="24"/>
        </w:rPr>
        <w:t>e</w:t>
      </w:r>
      <w:r w:rsidR="00B66965">
        <w:rPr>
          <w:rFonts w:ascii="Times New Roman" w:hAnsi="Times New Roman" w:cs="Times New Roman"/>
          <w:sz w:val="24"/>
          <w:szCs w:val="24"/>
        </w:rPr>
        <w:t xml:space="preserve"> your conscious awareness of yourself</w:t>
      </w:r>
      <w:r>
        <w:rPr>
          <w:rFonts w:ascii="Times New Roman" w:hAnsi="Times New Roman" w:cs="Times New Roman"/>
          <w:sz w:val="24"/>
          <w:szCs w:val="24"/>
        </w:rPr>
        <w:t>.  However</w:t>
      </w:r>
      <w:r w:rsidR="00B66965">
        <w:rPr>
          <w:rFonts w:ascii="Times New Roman" w:hAnsi="Times New Roman" w:cs="Times New Roman"/>
          <w:sz w:val="24"/>
          <w:szCs w:val="24"/>
        </w:rPr>
        <w:t>, your prior education (via school, media, etc.) requires a “re-set” for a better integration</w:t>
      </w:r>
      <w:r>
        <w:rPr>
          <w:rFonts w:ascii="Times New Roman" w:hAnsi="Times New Roman" w:cs="Times New Roman"/>
          <w:sz w:val="24"/>
          <w:szCs w:val="24"/>
        </w:rPr>
        <w:t xml:space="preserve"> of cognitive comprehension of your increased awareness</w:t>
      </w:r>
      <w:r w:rsidR="00B66965">
        <w:rPr>
          <w:rFonts w:ascii="Times New Roman" w:hAnsi="Times New Roman" w:cs="Times New Roman"/>
          <w:sz w:val="24"/>
          <w:szCs w:val="24"/>
        </w:rPr>
        <w:t>.  With Step 7, we begin to introduce an energy field facet to your exercises.  It is difficult to integrate th</w:t>
      </w:r>
      <w:r>
        <w:rPr>
          <w:rFonts w:ascii="Times New Roman" w:hAnsi="Times New Roman" w:cs="Times New Roman"/>
          <w:sz w:val="24"/>
          <w:szCs w:val="24"/>
        </w:rPr>
        <w:t>e energy</w:t>
      </w:r>
      <w:r w:rsidR="00B66965">
        <w:rPr>
          <w:rFonts w:ascii="Times New Roman" w:hAnsi="Times New Roman" w:cs="Times New Roman"/>
          <w:sz w:val="24"/>
          <w:szCs w:val="24"/>
        </w:rPr>
        <w:t xml:space="preserve"> aspect into “old science” which no longer “fits” the recent findings of the past 20 years of research. </w:t>
      </w:r>
      <w:r w:rsidR="00EB4EEA">
        <w:rPr>
          <w:rFonts w:ascii="Times New Roman" w:hAnsi="Times New Roman" w:cs="Times New Roman"/>
          <w:sz w:val="24"/>
          <w:szCs w:val="24"/>
        </w:rPr>
        <w:t xml:space="preserve">   </w:t>
      </w:r>
    </w:p>
    <w:p w:rsidR="00B66965" w:rsidRDefault="00B66965">
      <w:pPr>
        <w:rPr>
          <w:rFonts w:ascii="Times New Roman" w:hAnsi="Times New Roman" w:cs="Times New Roman"/>
          <w:sz w:val="24"/>
          <w:szCs w:val="24"/>
        </w:rPr>
      </w:pPr>
      <w:r>
        <w:rPr>
          <w:rFonts w:ascii="Times New Roman" w:hAnsi="Times New Roman" w:cs="Times New Roman"/>
          <w:sz w:val="24"/>
          <w:szCs w:val="24"/>
        </w:rPr>
        <w:t xml:space="preserve">When you began IN SYNC treatment, you were introduced to the “fascia network,” which is the biological “organ” which you have been impacting with the </w:t>
      </w:r>
      <w:r w:rsidR="001008D7">
        <w:rPr>
          <w:rFonts w:ascii="Times New Roman" w:hAnsi="Times New Roman" w:cs="Times New Roman"/>
          <w:sz w:val="24"/>
          <w:szCs w:val="24"/>
        </w:rPr>
        <w:t>interventions:  Progressive Relaxation integrated with Deep Breathing and Yawning-Sighing.  This exercise is followed by Mindful Scanning which increases your interoception and exteroception sensory awareness.  With the Mindful Movement, you engaged the proprioceptive sense for body position awareness.  You were provided with an emergency “Quick Re-set” to prevent the “old reactionary habits” of survival from interfering with your current life goals.</w:t>
      </w:r>
      <w:r w:rsidR="00EB4EEA">
        <w:rPr>
          <w:rFonts w:ascii="Times New Roman" w:hAnsi="Times New Roman" w:cs="Times New Roman"/>
          <w:sz w:val="24"/>
          <w:szCs w:val="24"/>
        </w:rPr>
        <w:t xml:space="preserve">  Just preventing “old habits” as has been the past focus of psychotherapy.  </w:t>
      </w:r>
    </w:p>
    <w:p w:rsidR="001008D7" w:rsidRDefault="001008D7">
      <w:pPr>
        <w:rPr>
          <w:rFonts w:ascii="Times New Roman" w:hAnsi="Times New Roman" w:cs="Times New Roman"/>
          <w:sz w:val="24"/>
          <w:szCs w:val="24"/>
        </w:rPr>
      </w:pPr>
      <w:r>
        <w:rPr>
          <w:rFonts w:ascii="Times New Roman" w:hAnsi="Times New Roman" w:cs="Times New Roman"/>
          <w:sz w:val="24"/>
          <w:szCs w:val="24"/>
        </w:rPr>
        <w:t xml:space="preserve">With the next IN SYNC Steps, you will be increasing your bio-energy fields, </w:t>
      </w:r>
      <w:r w:rsidR="00EB4EEA">
        <w:rPr>
          <w:rFonts w:ascii="Times New Roman" w:hAnsi="Times New Roman" w:cs="Times New Roman"/>
          <w:sz w:val="24"/>
          <w:szCs w:val="24"/>
        </w:rPr>
        <w:t>tension-</w:t>
      </w:r>
      <w:r>
        <w:rPr>
          <w:rFonts w:ascii="Times New Roman" w:hAnsi="Times New Roman" w:cs="Times New Roman"/>
          <w:sz w:val="24"/>
          <w:szCs w:val="24"/>
        </w:rPr>
        <w:t>releasing unused cognitive functions for creating new skills</w:t>
      </w:r>
      <w:r w:rsidR="00EB4EEA">
        <w:rPr>
          <w:rFonts w:ascii="Times New Roman" w:hAnsi="Times New Roman" w:cs="Times New Roman"/>
          <w:sz w:val="24"/>
          <w:szCs w:val="24"/>
        </w:rPr>
        <w:t xml:space="preserve">. </w:t>
      </w:r>
      <w:r>
        <w:rPr>
          <w:rFonts w:ascii="Times New Roman" w:hAnsi="Times New Roman" w:cs="Times New Roman"/>
          <w:sz w:val="24"/>
          <w:szCs w:val="24"/>
        </w:rPr>
        <w:t xml:space="preserve">If you “shift your mind-set” about “what” you are (more than “body” and “mind”), </w:t>
      </w:r>
      <w:r w:rsidR="00923329">
        <w:rPr>
          <w:rFonts w:ascii="Times New Roman" w:hAnsi="Times New Roman" w:cs="Times New Roman"/>
          <w:sz w:val="24"/>
          <w:szCs w:val="24"/>
        </w:rPr>
        <w:t>you increase the potential for unused cognitive functions to emerge during this next psychotherapy treatment phase.</w:t>
      </w:r>
      <w:r>
        <w:rPr>
          <w:rFonts w:ascii="Times New Roman" w:hAnsi="Times New Roman" w:cs="Times New Roman"/>
          <w:sz w:val="24"/>
          <w:szCs w:val="24"/>
        </w:rPr>
        <w:t xml:space="preserve">  </w:t>
      </w:r>
    </w:p>
    <w:p w:rsidR="00923329" w:rsidRDefault="00923329">
      <w:pPr>
        <w:rPr>
          <w:rFonts w:ascii="Times New Roman" w:hAnsi="Times New Roman" w:cs="Times New Roman"/>
          <w:sz w:val="24"/>
          <w:szCs w:val="24"/>
        </w:rPr>
      </w:pPr>
      <w:r>
        <w:rPr>
          <w:rFonts w:ascii="Times New Roman" w:hAnsi="Times New Roman" w:cs="Times New Roman"/>
          <w:sz w:val="24"/>
          <w:szCs w:val="24"/>
        </w:rPr>
        <w:t xml:space="preserve">In particular, I am discussing the </w:t>
      </w:r>
      <w:r w:rsidR="00EB4EEA">
        <w:rPr>
          <w:rFonts w:ascii="Times New Roman" w:hAnsi="Times New Roman" w:cs="Times New Roman"/>
          <w:sz w:val="24"/>
          <w:szCs w:val="24"/>
        </w:rPr>
        <w:t xml:space="preserve">past </w:t>
      </w:r>
      <w:r>
        <w:rPr>
          <w:rFonts w:ascii="Times New Roman" w:hAnsi="Times New Roman" w:cs="Times New Roman"/>
          <w:sz w:val="24"/>
          <w:szCs w:val="24"/>
        </w:rPr>
        <w:t xml:space="preserve">science built on the theories of “study of the parts” </w:t>
      </w:r>
      <w:r w:rsidR="00EB4EEA">
        <w:rPr>
          <w:rFonts w:ascii="Times New Roman" w:hAnsi="Times New Roman" w:cs="Times New Roman"/>
          <w:sz w:val="24"/>
          <w:szCs w:val="24"/>
        </w:rPr>
        <w:t>which</w:t>
      </w:r>
      <w:r>
        <w:rPr>
          <w:rFonts w:ascii="Times New Roman" w:hAnsi="Times New Roman" w:cs="Times New Roman"/>
          <w:sz w:val="24"/>
          <w:szCs w:val="24"/>
        </w:rPr>
        <w:t xml:space="preserve"> neglect</w:t>
      </w:r>
      <w:r w:rsidR="00EB4EEA">
        <w:rPr>
          <w:rFonts w:ascii="Times New Roman" w:hAnsi="Times New Roman" w:cs="Times New Roman"/>
          <w:sz w:val="24"/>
          <w:szCs w:val="24"/>
        </w:rPr>
        <w:t>ed</w:t>
      </w:r>
      <w:r>
        <w:rPr>
          <w:rFonts w:ascii="Times New Roman" w:hAnsi="Times New Roman" w:cs="Times New Roman"/>
          <w:sz w:val="24"/>
          <w:szCs w:val="24"/>
        </w:rPr>
        <w:t xml:space="preserve"> the energetic connections which comprise the “whole” being of you.  For example, you were probably taught that your body is a skeleton, upon which various organs are placed and which organs serve various functions which are not interconnected.  This viewpoint is the main difference between Western Medicine and Oriental Medicine.  Western doctors “medicate” the “damaged part” or “cut it out” or do other “mechanical” manipulations.  More recent science has altered that viewpoint to </w:t>
      </w:r>
      <w:r w:rsidR="00EB4EEA">
        <w:rPr>
          <w:rFonts w:ascii="Times New Roman" w:hAnsi="Times New Roman" w:cs="Times New Roman"/>
          <w:sz w:val="24"/>
          <w:szCs w:val="24"/>
        </w:rPr>
        <w:t xml:space="preserve">contemplate that </w:t>
      </w:r>
      <w:r>
        <w:rPr>
          <w:rFonts w:ascii="Times New Roman" w:hAnsi="Times New Roman" w:cs="Times New Roman"/>
          <w:sz w:val="24"/>
          <w:szCs w:val="24"/>
        </w:rPr>
        <w:t>brain neurons and nervous systems a</w:t>
      </w:r>
      <w:r w:rsidR="00EB4EEA">
        <w:rPr>
          <w:rFonts w:ascii="Times New Roman" w:hAnsi="Times New Roman" w:cs="Times New Roman"/>
          <w:sz w:val="24"/>
          <w:szCs w:val="24"/>
        </w:rPr>
        <w:t>re</w:t>
      </w:r>
      <w:r>
        <w:rPr>
          <w:rFonts w:ascii="Times New Roman" w:hAnsi="Times New Roman" w:cs="Times New Roman"/>
          <w:sz w:val="24"/>
          <w:szCs w:val="24"/>
        </w:rPr>
        <w:t xml:space="preserve"> the controlling “parts.”  That approach has created certain medical changes, in that now diet, exercise, holistic lifestyles with less stress, are all vital to healthy “organs.”</w:t>
      </w:r>
      <w:r w:rsidR="00EB4EEA">
        <w:rPr>
          <w:rFonts w:ascii="Times New Roman" w:hAnsi="Times New Roman" w:cs="Times New Roman"/>
          <w:sz w:val="24"/>
          <w:szCs w:val="24"/>
        </w:rPr>
        <w:t xml:space="preserve">  </w:t>
      </w:r>
    </w:p>
    <w:p w:rsidR="006F6275" w:rsidRDefault="00EB4EEA">
      <w:pPr>
        <w:rPr>
          <w:rFonts w:ascii="Times New Roman" w:hAnsi="Times New Roman" w:cs="Times New Roman"/>
          <w:sz w:val="24"/>
          <w:szCs w:val="24"/>
        </w:rPr>
      </w:pPr>
      <w:r>
        <w:rPr>
          <w:rFonts w:ascii="Times New Roman" w:hAnsi="Times New Roman" w:cs="Times New Roman"/>
          <w:sz w:val="24"/>
          <w:szCs w:val="24"/>
        </w:rPr>
        <w:t xml:space="preserve">But there is another scientific revolution now occurring as Oriental/Eastern Medicine and energetic studies are merging with Western Medicine.  A large arena of research in that transition is coming from the study of the fascia network.  This research is causing a “re-interpretation” of the human, beginning with embryology, from the very first cell of conception pregnancy.  </w:t>
      </w:r>
    </w:p>
    <w:p w:rsidR="006F6275" w:rsidRDefault="00EB4EEA" w:rsidP="006F6275">
      <w:pPr>
        <w:rPr>
          <w:rFonts w:ascii="Arial" w:hAnsi="Arial" w:cs="Arial"/>
          <w:color w:val="202122"/>
          <w:sz w:val="21"/>
          <w:szCs w:val="21"/>
        </w:rPr>
      </w:pPr>
      <w:r>
        <w:rPr>
          <w:rFonts w:ascii="Times New Roman" w:hAnsi="Times New Roman" w:cs="Times New Roman"/>
          <w:sz w:val="24"/>
          <w:szCs w:val="24"/>
        </w:rPr>
        <w:t>The “old science” taught that this:  Our bodies are “made up of”</w:t>
      </w:r>
      <w:r w:rsidR="00625DE5">
        <w:rPr>
          <w:rFonts w:ascii="Times New Roman" w:hAnsi="Times New Roman" w:cs="Times New Roman"/>
          <w:sz w:val="24"/>
          <w:szCs w:val="24"/>
        </w:rPr>
        <w:t xml:space="preserve"> parts.  We start as a fertilized egg, which divides and multiples, gradually developing “parts” which arise from three primordial germ layers (ectoderm or ectoblast; mesoderm or mesoblast; and endoderm or endoblast).  The endoderm forms the pharynx, the esophagus, the stomach, the small intestine, the colon, the liver, the pancreas, the bladder, the epithelial parts of the trachea and bronchi, the lungs, the thyroid, and the parathyroid.</w:t>
      </w:r>
      <w:r w:rsidR="006F6275">
        <w:rPr>
          <w:rFonts w:ascii="Times New Roman" w:hAnsi="Times New Roman" w:cs="Times New Roman"/>
          <w:sz w:val="24"/>
          <w:szCs w:val="24"/>
        </w:rPr>
        <w:t xml:space="preserve">  The mesoderm forms the muscle, bone, cartilage, connective tissue, adipose tissue, circulatory system, lymphatic system, dermis, teeth dentine, genitourinary system, serous membranes, spleen, and notochord.  The ectoderm develops the epidermis (skin), </w:t>
      </w:r>
      <w:r w:rsidR="006F6275">
        <w:rPr>
          <w:rFonts w:ascii="Times New Roman" w:hAnsi="Times New Roman" w:cs="Times New Roman"/>
          <w:sz w:val="24"/>
          <w:szCs w:val="24"/>
        </w:rPr>
        <w:lastRenderedPageBreak/>
        <w:t>hair, nails, lens of the eye, sebaceous glands, cornea, tooth enamel, epithelium of mouth and nose, peripheral nervous system, a</w:t>
      </w:r>
      <w:r w:rsidR="00323721">
        <w:rPr>
          <w:rFonts w:ascii="Times New Roman" w:hAnsi="Times New Roman" w:cs="Times New Roman"/>
          <w:sz w:val="24"/>
          <w:szCs w:val="24"/>
        </w:rPr>
        <w:t>d</w:t>
      </w:r>
      <w:r w:rsidR="006F6275">
        <w:rPr>
          <w:rFonts w:ascii="Times New Roman" w:hAnsi="Times New Roman" w:cs="Times New Roman"/>
          <w:sz w:val="24"/>
          <w:szCs w:val="24"/>
        </w:rPr>
        <w:t>renal medulla, melanocytes, facial cartilage, brain, spinal cord, posterior pituitary, motor neurons, retina, anterior pituitary.(1)</w:t>
      </w:r>
    </w:p>
    <w:p w:rsidR="006F6275" w:rsidRDefault="006F6275" w:rsidP="00C968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science” tells us this:  There are only two layers—both are outer body walls:  one comprised of the outer body (head, limbs, etc.) and the other as an “inner wall” of the visceral gut and other organs.  The “middle layer” is actually the fascia network, which is primary director of which “parts” develop and how they develop.  This fascia system is highly sensitive to external environmental demands, and will modulate how the DNA of the </w:t>
      </w:r>
      <w:r w:rsidR="007056EA">
        <w:rPr>
          <w:rFonts w:ascii="Times New Roman" w:hAnsi="Times New Roman" w:cs="Times New Roman"/>
          <w:sz w:val="24"/>
          <w:szCs w:val="24"/>
        </w:rPr>
        <w:t xml:space="preserve">embryo will develop.  The fascia system keeps every cells linked to each other through directing the transport of all substances needed by all body cells.  The fascia system does this through the energy processes of “mutual attraction and absorption” countered by the opposite energy process of “mutual rejection and shedding of metabolic by-products.”  This entire energy cycle creates an “inner zone” between the “outer body” and the “visceral body.”  The fascia network is “perceived” by the </w:t>
      </w:r>
      <w:bookmarkStart w:id="0" w:name="_GoBack"/>
      <w:bookmarkEnd w:id="0"/>
      <w:r w:rsidR="007056EA">
        <w:rPr>
          <w:rFonts w:ascii="Times New Roman" w:hAnsi="Times New Roman" w:cs="Times New Roman"/>
          <w:sz w:val="24"/>
          <w:szCs w:val="24"/>
        </w:rPr>
        <w:t>human as “our inner self” and this “inner self” is based upon the senses of interoception, exteroception, and proprioception.  The fascia network creates a “biotensegrity” space in which the interplay between tension and relaxation (push and pull) is responsible for all mov</w:t>
      </w:r>
      <w:r w:rsidR="00D04131">
        <w:rPr>
          <w:rFonts w:ascii="Times New Roman" w:hAnsi="Times New Roman" w:cs="Times New Roman"/>
          <w:sz w:val="24"/>
          <w:szCs w:val="24"/>
        </w:rPr>
        <w:t>ement, all functions of organs, our sense of “inner being.”  (2</w:t>
      </w:r>
      <w:r w:rsidR="00D04131" w:rsidRPr="00C9686E">
        <w:rPr>
          <w:rFonts w:ascii="Times New Roman" w:hAnsi="Times New Roman" w:cs="Times New Roman"/>
          <w:sz w:val="24"/>
          <w:szCs w:val="24"/>
        </w:rPr>
        <w:t>)</w:t>
      </w:r>
      <w:r w:rsidR="00C9686E" w:rsidRPr="00C9686E">
        <w:rPr>
          <w:rFonts w:ascii="Times New Roman" w:hAnsi="Times New Roman" w:cs="Times New Roman"/>
          <w:sz w:val="24"/>
          <w:szCs w:val="24"/>
        </w:rPr>
        <w:t xml:space="preserve">  </w:t>
      </w:r>
    </w:p>
    <w:p w:rsidR="00C9686E" w:rsidRPr="00C9686E" w:rsidRDefault="00C9686E" w:rsidP="00C9686E">
      <w:pPr>
        <w:spacing w:after="0" w:line="240" w:lineRule="auto"/>
        <w:rPr>
          <w:rFonts w:ascii="Times New Roman" w:hAnsi="Times New Roman" w:cs="Times New Roman"/>
          <w:sz w:val="24"/>
          <w:szCs w:val="24"/>
        </w:rPr>
      </w:pPr>
    </w:p>
    <w:p w:rsidR="00C9686E" w:rsidRPr="00C9686E" w:rsidRDefault="00C9686E" w:rsidP="00C9686E">
      <w:pPr>
        <w:pStyle w:val="Heading1"/>
        <w:shd w:val="clear" w:color="auto" w:fill="FFFFFF"/>
        <w:spacing w:before="0" w:beforeAutospacing="0" w:after="0" w:afterAutospacing="0"/>
        <w:rPr>
          <w:b w:val="0"/>
          <w:color w:val="0F1111"/>
          <w:sz w:val="24"/>
          <w:szCs w:val="24"/>
        </w:rPr>
      </w:pPr>
      <w:r w:rsidRPr="00C9686E">
        <w:rPr>
          <w:b w:val="0"/>
          <w:sz w:val="24"/>
          <w:szCs w:val="24"/>
        </w:rPr>
        <w:t xml:space="preserve">(You may discover during the Progressive Relaxation with Deep Breathing, that you have chronic tension and/or pain in certain body parts.  Here is a self-directed approach to myofascial Self-Treatment:  </w:t>
      </w:r>
      <w:r w:rsidRPr="00C9686E">
        <w:rPr>
          <w:rStyle w:val="a-size-extra-large"/>
          <w:b w:val="0"/>
          <w:color w:val="0F1111"/>
          <w:sz w:val="24"/>
          <w:szCs w:val="24"/>
        </w:rPr>
        <w:t xml:space="preserve">Comprehensive Myofascial Self Treatment: your path to authentic healing &amp; pain relief by Joyce </w:t>
      </w:r>
      <w:proofErr w:type="spellStart"/>
      <w:r w:rsidRPr="00C9686E">
        <w:rPr>
          <w:rStyle w:val="a-size-extra-large"/>
          <w:b w:val="0"/>
          <w:color w:val="0F1111"/>
          <w:sz w:val="24"/>
          <w:szCs w:val="24"/>
        </w:rPr>
        <w:t>Karnis</w:t>
      </w:r>
      <w:proofErr w:type="spellEnd"/>
      <w:r w:rsidRPr="00C9686E">
        <w:rPr>
          <w:rStyle w:val="a-size-extra-large"/>
          <w:b w:val="0"/>
          <w:color w:val="0F1111"/>
          <w:sz w:val="24"/>
          <w:szCs w:val="24"/>
        </w:rPr>
        <w:t>, PT)</w:t>
      </w:r>
      <w:r>
        <w:rPr>
          <w:rStyle w:val="a-size-extra-large"/>
          <w:b w:val="0"/>
          <w:color w:val="0F1111"/>
          <w:sz w:val="24"/>
          <w:szCs w:val="24"/>
        </w:rPr>
        <w:t xml:space="preserve"> (6)</w:t>
      </w:r>
    </w:p>
    <w:p w:rsidR="00C9686E" w:rsidRDefault="00C9686E" w:rsidP="005F7D49">
      <w:pPr>
        <w:rPr>
          <w:rFonts w:ascii="Times New Roman" w:hAnsi="Times New Roman" w:cs="Times New Roman"/>
          <w:sz w:val="24"/>
          <w:szCs w:val="24"/>
        </w:rPr>
      </w:pPr>
    </w:p>
    <w:p w:rsidR="005F7D49" w:rsidRDefault="00D04131" w:rsidP="005F7D49">
      <w:pPr>
        <w:rPr>
          <w:rFonts w:ascii="Times New Roman" w:hAnsi="Times New Roman" w:cs="Times New Roman"/>
          <w:color w:val="1C1D1E"/>
          <w:sz w:val="24"/>
          <w:szCs w:val="24"/>
          <w:shd w:val="clear" w:color="auto" w:fill="FFFFFF"/>
        </w:rPr>
      </w:pPr>
      <w:r>
        <w:rPr>
          <w:rFonts w:ascii="Times New Roman" w:hAnsi="Times New Roman" w:cs="Times New Roman"/>
          <w:sz w:val="24"/>
          <w:szCs w:val="24"/>
        </w:rPr>
        <w:t>This new science has formed the underlying biological factors of the thousands old practice of acupuncture, with the me</w:t>
      </w:r>
      <w:r w:rsidR="00C564C2">
        <w:rPr>
          <w:rFonts w:ascii="Times New Roman" w:hAnsi="Times New Roman" w:cs="Times New Roman"/>
          <w:sz w:val="24"/>
          <w:szCs w:val="24"/>
        </w:rPr>
        <w:t>ridi</w:t>
      </w:r>
      <w:r>
        <w:rPr>
          <w:rFonts w:ascii="Times New Roman" w:hAnsi="Times New Roman" w:cs="Times New Roman"/>
          <w:sz w:val="24"/>
          <w:szCs w:val="24"/>
        </w:rPr>
        <w:t>an</w:t>
      </w:r>
      <w:r w:rsidR="00C564C2">
        <w:rPr>
          <w:rFonts w:ascii="Times New Roman" w:hAnsi="Times New Roman" w:cs="Times New Roman"/>
          <w:sz w:val="24"/>
          <w:szCs w:val="24"/>
        </w:rPr>
        <w:t xml:space="preserve"> channel</w:t>
      </w:r>
      <w:r>
        <w:rPr>
          <w:rFonts w:ascii="Times New Roman" w:hAnsi="Times New Roman" w:cs="Times New Roman"/>
          <w:sz w:val="24"/>
          <w:szCs w:val="24"/>
        </w:rPr>
        <w:t>s being shown to correspond to specific components of the fascia network which have impact on the “ancient knowledge” of how acupuncture impacts certain organs</w:t>
      </w:r>
      <w:r w:rsidR="00323721">
        <w:rPr>
          <w:rFonts w:ascii="Times New Roman" w:hAnsi="Times New Roman" w:cs="Times New Roman"/>
          <w:sz w:val="24"/>
          <w:szCs w:val="24"/>
        </w:rPr>
        <w:t>. (</w:t>
      </w:r>
      <w:r>
        <w:rPr>
          <w:rFonts w:ascii="Times New Roman" w:hAnsi="Times New Roman" w:cs="Times New Roman"/>
          <w:sz w:val="24"/>
          <w:szCs w:val="24"/>
        </w:rPr>
        <w:t xml:space="preserve">3) </w:t>
      </w:r>
      <w:r w:rsidR="005F7D49">
        <w:rPr>
          <w:rFonts w:ascii="Times New Roman" w:hAnsi="Times New Roman" w:cs="Times New Roman"/>
          <w:sz w:val="24"/>
          <w:szCs w:val="24"/>
        </w:rPr>
        <w:t xml:space="preserve"> There is another way of “studying” the human body which is supportive of the reality of the fascia network as being the “true structure” of the human body.  This science is called “corrosion casting”.  </w:t>
      </w:r>
      <w:r w:rsidR="005F7D49" w:rsidRPr="00B83D1F">
        <w:rPr>
          <w:rFonts w:ascii="Times New Roman" w:hAnsi="Times New Roman" w:cs="Times New Roman"/>
          <w:color w:val="1C1D1E"/>
          <w:sz w:val="24"/>
          <w:szCs w:val="24"/>
          <w:shd w:val="clear" w:color="auto" w:fill="FFFFFF"/>
        </w:rPr>
        <w:t xml:space="preserve">Corrosion casting is the technique by which a solid, negative replica is created from a hollow anatomical structure and liberated from its surrounding tissues. For centuries, different types of hardening substances have been developed to create such casts, but nowadays, thermosetting polymers are mostly used as casting medium. </w:t>
      </w:r>
      <w:r w:rsidR="005F7D49">
        <w:rPr>
          <w:rFonts w:ascii="Times New Roman" w:hAnsi="Times New Roman" w:cs="Times New Roman"/>
          <w:color w:val="1C1D1E"/>
          <w:sz w:val="24"/>
          <w:szCs w:val="24"/>
          <w:shd w:val="clear" w:color="auto" w:fill="FFFFFF"/>
        </w:rPr>
        <w:t>(4)</w:t>
      </w:r>
      <w:r w:rsidR="00323721">
        <w:rPr>
          <w:rFonts w:ascii="Times New Roman" w:hAnsi="Times New Roman" w:cs="Times New Roman"/>
          <w:color w:val="1C1D1E"/>
          <w:sz w:val="24"/>
          <w:szCs w:val="24"/>
          <w:shd w:val="clear" w:color="auto" w:fill="FFFFFF"/>
        </w:rPr>
        <w:t xml:space="preserve">  Here is a casting of the blood system (which is part of the fascia network).  (5)</w:t>
      </w:r>
      <w:r w:rsidR="00C636A9">
        <w:rPr>
          <w:rFonts w:ascii="Times New Roman" w:hAnsi="Times New Roman" w:cs="Times New Roman"/>
          <w:color w:val="1C1D1E"/>
          <w:sz w:val="24"/>
          <w:szCs w:val="24"/>
          <w:shd w:val="clear" w:color="auto" w:fill="FFFFFF"/>
        </w:rPr>
        <w:t xml:space="preserve">  This “visual” is the best image we can obtain about the true “energy structure” of the “middle layer” of the fascia network.  Imagine “skin” on top and “inner organs and bones” inside of this “energy structure.”   This imaging exercise will help you to gain a better way to begin to “visualize” yourself as you progress in your healing.</w:t>
      </w:r>
    </w:p>
    <w:p w:rsidR="006F6275" w:rsidRDefault="00323721">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352550" cy="209356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503" cy="2138376"/>
                    </a:xfrm>
                    <a:prstGeom prst="rect">
                      <a:avLst/>
                    </a:prstGeom>
                    <a:noFill/>
                    <a:ln>
                      <a:noFill/>
                    </a:ln>
                  </pic:spPr>
                </pic:pic>
              </a:graphicData>
            </a:graphic>
          </wp:inline>
        </w:drawing>
      </w:r>
    </w:p>
    <w:p w:rsidR="00B66965" w:rsidRDefault="00B66965">
      <w:pPr>
        <w:rPr>
          <w:rFonts w:ascii="Times New Roman" w:hAnsi="Times New Roman" w:cs="Times New Roman"/>
          <w:sz w:val="24"/>
          <w:szCs w:val="24"/>
        </w:rPr>
      </w:pPr>
    </w:p>
    <w:p w:rsidR="006F6275" w:rsidRDefault="006F6275">
      <w:pPr>
        <w:rPr>
          <w:rFonts w:ascii="Times New Roman" w:hAnsi="Times New Roman" w:cs="Times New Roman"/>
          <w:color w:val="1C1D1E"/>
          <w:sz w:val="24"/>
          <w:szCs w:val="24"/>
          <w:shd w:val="clear" w:color="auto" w:fill="FFFFFF"/>
        </w:rPr>
      </w:pPr>
    </w:p>
    <w:p w:rsidR="006F6275" w:rsidRDefault="006F6275" w:rsidP="006F6275">
      <w:pPr>
        <w:pStyle w:val="ListParagraph"/>
        <w:numPr>
          <w:ilvl w:val="0"/>
          <w:numId w:val="1"/>
        </w:numPr>
        <w:rPr>
          <w:rFonts w:ascii="Times New Roman" w:hAnsi="Times New Roman" w:cs="Times New Roman"/>
          <w:color w:val="1C1D1E"/>
          <w:sz w:val="24"/>
          <w:szCs w:val="24"/>
          <w:shd w:val="clear" w:color="auto" w:fill="FFFFFF"/>
        </w:rPr>
      </w:pPr>
      <w:r>
        <w:rPr>
          <w:rFonts w:ascii="Times New Roman" w:hAnsi="Times New Roman" w:cs="Times New Roman"/>
          <w:color w:val="1C1D1E"/>
          <w:sz w:val="24"/>
          <w:szCs w:val="24"/>
          <w:shd w:val="clear" w:color="auto" w:fill="FFFFFF"/>
        </w:rPr>
        <w:t xml:space="preserve"> </w:t>
      </w:r>
      <w:hyperlink r:id="rId6" w:history="1">
        <w:r w:rsidRPr="005E2947">
          <w:rPr>
            <w:rStyle w:val="Hyperlink"/>
            <w:rFonts w:ascii="Times New Roman" w:hAnsi="Times New Roman" w:cs="Times New Roman"/>
            <w:sz w:val="24"/>
            <w:szCs w:val="24"/>
            <w:shd w:val="clear" w:color="auto" w:fill="FFFFFF"/>
          </w:rPr>
          <w:t>https://en.wikipedia.org/wiki/Germ_layer</w:t>
        </w:r>
      </w:hyperlink>
    </w:p>
    <w:p w:rsidR="006F6275" w:rsidRDefault="00D04131" w:rsidP="006F6275">
      <w:pPr>
        <w:pStyle w:val="ListParagraph"/>
        <w:numPr>
          <w:ilvl w:val="0"/>
          <w:numId w:val="1"/>
        </w:numPr>
        <w:rPr>
          <w:rFonts w:ascii="Times New Roman" w:hAnsi="Times New Roman" w:cs="Times New Roman"/>
          <w:color w:val="1C1D1E"/>
          <w:sz w:val="24"/>
          <w:szCs w:val="24"/>
          <w:shd w:val="clear" w:color="auto" w:fill="FFFFFF"/>
        </w:rPr>
      </w:pPr>
      <w:r>
        <w:rPr>
          <w:rFonts w:ascii="Times New Roman" w:hAnsi="Times New Roman" w:cs="Times New Roman"/>
          <w:color w:val="1C1D1E"/>
          <w:sz w:val="24"/>
          <w:szCs w:val="24"/>
          <w:shd w:val="clear" w:color="auto" w:fill="FFFFFF"/>
        </w:rPr>
        <w:t>Fascia:  The Tensional Network of the Human Body, 2</w:t>
      </w:r>
      <w:r w:rsidRPr="00D04131">
        <w:rPr>
          <w:rFonts w:ascii="Times New Roman" w:hAnsi="Times New Roman" w:cs="Times New Roman"/>
          <w:color w:val="1C1D1E"/>
          <w:sz w:val="24"/>
          <w:szCs w:val="24"/>
          <w:shd w:val="clear" w:color="auto" w:fill="FFFFFF"/>
          <w:vertAlign w:val="superscript"/>
        </w:rPr>
        <w:t>nd</w:t>
      </w:r>
      <w:r>
        <w:rPr>
          <w:rFonts w:ascii="Times New Roman" w:hAnsi="Times New Roman" w:cs="Times New Roman"/>
          <w:color w:val="1C1D1E"/>
          <w:sz w:val="24"/>
          <w:szCs w:val="24"/>
          <w:shd w:val="clear" w:color="auto" w:fill="FFFFFF"/>
        </w:rPr>
        <w:t xml:space="preserve"> Edition, by Robert Schleip, Carla Stecco, Mark Driscoll, Peter A. Huijing, copyright 2022</w:t>
      </w:r>
    </w:p>
    <w:p w:rsidR="00B83D1F" w:rsidRDefault="00C636A9" w:rsidP="00D04131">
      <w:pPr>
        <w:pStyle w:val="ListParagraph"/>
        <w:numPr>
          <w:ilvl w:val="0"/>
          <w:numId w:val="1"/>
        </w:numPr>
        <w:rPr>
          <w:rFonts w:ascii="Times New Roman" w:hAnsi="Times New Roman" w:cs="Times New Roman"/>
          <w:color w:val="1C1D1E"/>
          <w:sz w:val="24"/>
          <w:szCs w:val="24"/>
          <w:shd w:val="clear" w:color="auto" w:fill="FFFFFF"/>
        </w:rPr>
      </w:pPr>
      <w:hyperlink r:id="rId7" w:history="1">
        <w:r w:rsidR="00D04131" w:rsidRPr="005E2947">
          <w:rPr>
            <w:rStyle w:val="Hyperlink"/>
            <w:rFonts w:ascii="Times New Roman" w:hAnsi="Times New Roman" w:cs="Times New Roman"/>
            <w:sz w:val="24"/>
            <w:szCs w:val="24"/>
            <w:shd w:val="clear" w:color="auto" w:fill="FFFFFF"/>
          </w:rPr>
          <w:t>https://cmjournal.biomedcentral.com/articles/10.1186/1749-8546-4-10</w:t>
        </w:r>
      </w:hyperlink>
      <w:r w:rsidR="00D04131">
        <w:rPr>
          <w:rFonts w:ascii="Times New Roman" w:hAnsi="Times New Roman" w:cs="Times New Roman"/>
          <w:color w:val="1C1D1E"/>
          <w:sz w:val="24"/>
          <w:szCs w:val="24"/>
          <w:shd w:val="clear" w:color="auto" w:fill="FFFFFF"/>
        </w:rPr>
        <w:t xml:space="preserve"> (Probing the mystery of Chinese medicine meridian channels with special emphasis on the connective tissue interstitial fluid system, mechanotransduction, cells durotaxis and mast cell degranulation)</w:t>
      </w:r>
    </w:p>
    <w:p w:rsidR="005F7D49" w:rsidRPr="005F7D49" w:rsidRDefault="00C636A9" w:rsidP="005F7D49">
      <w:pPr>
        <w:pStyle w:val="ListParagraph"/>
        <w:numPr>
          <w:ilvl w:val="0"/>
          <w:numId w:val="1"/>
        </w:numPr>
        <w:rPr>
          <w:rFonts w:ascii="Open Sans" w:hAnsi="Open Sans" w:cs="Open Sans"/>
          <w:color w:val="1C1D1E"/>
        </w:rPr>
      </w:pPr>
      <w:hyperlink r:id="rId8" w:history="1">
        <w:r w:rsidR="005F7D49" w:rsidRPr="005F7D49">
          <w:rPr>
            <w:rStyle w:val="Hyperlink"/>
            <w:rFonts w:ascii="Times New Roman" w:hAnsi="Times New Roman" w:cs="Times New Roman"/>
            <w:sz w:val="24"/>
            <w:szCs w:val="24"/>
          </w:rPr>
          <w:t>https://onlinelibrary.wiley.com/doi/abs/10.1111/ahe.12450</w:t>
        </w:r>
      </w:hyperlink>
      <w:r w:rsidR="005F7D49">
        <w:rPr>
          <w:rFonts w:ascii="Times New Roman" w:hAnsi="Times New Roman" w:cs="Times New Roman"/>
          <w:sz w:val="24"/>
          <w:szCs w:val="24"/>
        </w:rPr>
        <w:t xml:space="preserve"> (Corrosion casting in anatomy:  Visualizing the architecture of hollow structures and surface details)</w:t>
      </w:r>
    </w:p>
    <w:p w:rsidR="00323721" w:rsidRPr="00C9686E" w:rsidRDefault="00C636A9" w:rsidP="00323721">
      <w:pPr>
        <w:pStyle w:val="ListParagraph"/>
        <w:numPr>
          <w:ilvl w:val="0"/>
          <w:numId w:val="1"/>
        </w:numPr>
        <w:rPr>
          <w:rStyle w:val="Hyperlink"/>
          <w:rFonts w:ascii="Times New Roman" w:hAnsi="Times New Roman" w:cs="Times New Roman"/>
          <w:color w:val="auto"/>
          <w:sz w:val="24"/>
          <w:szCs w:val="24"/>
          <w:u w:val="none"/>
        </w:rPr>
      </w:pPr>
      <w:hyperlink r:id="rId9" w:history="1">
        <w:r w:rsidR="00323721" w:rsidRPr="00323721">
          <w:rPr>
            <w:rStyle w:val="Hyperlink"/>
            <w:rFonts w:ascii="Times New Roman" w:hAnsi="Times New Roman" w:cs="Times New Roman"/>
            <w:sz w:val="24"/>
            <w:szCs w:val="24"/>
          </w:rPr>
          <w:t>https://www.pinterest.com/ScottCamazine/corrosion-casts-anatomy/</w:t>
        </w:r>
      </w:hyperlink>
    </w:p>
    <w:p w:rsidR="00C94188" w:rsidRPr="00323721" w:rsidRDefault="00C94188" w:rsidP="00C94188">
      <w:pPr>
        <w:pStyle w:val="ListParagraph"/>
        <w:numPr>
          <w:ilvl w:val="0"/>
          <w:numId w:val="1"/>
        </w:numPr>
        <w:rPr>
          <w:rFonts w:ascii="Times New Roman" w:hAnsi="Times New Roman" w:cs="Times New Roman"/>
          <w:sz w:val="24"/>
          <w:szCs w:val="24"/>
        </w:rPr>
      </w:pPr>
      <w:r w:rsidRPr="00C94188">
        <w:rPr>
          <w:rFonts w:ascii="Times New Roman" w:hAnsi="Times New Roman" w:cs="Times New Roman"/>
          <w:sz w:val="24"/>
          <w:szCs w:val="24"/>
        </w:rPr>
        <w:t>https://www.amazon.com/Comprehensive-Myofascial-Self-Treatment-authentic/dp/0615818854/ref=sr_1_1?crid=4LOEG4XDSQBA&amp;keywords=Comprehensive+Myofascial+Self+Treatment+-+your+path+to+authentic+healing&amp;qid=1658431568&amp;sprefix=comprehensive+myofascial+self+treatment+-+your+path+to+authentic+healing%2Caps%2C240&amp;sr=8-1</w:t>
      </w:r>
    </w:p>
    <w:p w:rsidR="005F7D49" w:rsidRDefault="005F7D49" w:rsidP="00323721">
      <w:pPr>
        <w:pStyle w:val="ListParagraph"/>
        <w:rPr>
          <w:rFonts w:ascii="Open Sans" w:hAnsi="Open Sans" w:cs="Open Sans"/>
          <w:color w:val="1C1D1E"/>
        </w:rPr>
      </w:pPr>
    </w:p>
    <w:p w:rsidR="00B83D1F" w:rsidRPr="00B83D1F" w:rsidRDefault="00B83D1F">
      <w:pPr>
        <w:rPr>
          <w:rFonts w:ascii="Times New Roman" w:hAnsi="Times New Roman" w:cs="Times New Roman"/>
          <w:color w:val="1C1D1E"/>
          <w:sz w:val="24"/>
          <w:szCs w:val="24"/>
          <w:shd w:val="clear" w:color="auto" w:fill="FFFFFF"/>
        </w:rPr>
      </w:pPr>
    </w:p>
    <w:p w:rsidR="00B83D1F" w:rsidRDefault="00B83D1F"/>
    <w:sectPr w:rsidR="00B83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72D32"/>
    <w:multiLevelType w:val="hybridMultilevel"/>
    <w:tmpl w:val="E968D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1F"/>
    <w:rsid w:val="001008D7"/>
    <w:rsid w:val="00323721"/>
    <w:rsid w:val="00344F16"/>
    <w:rsid w:val="005F7D49"/>
    <w:rsid w:val="00625DE5"/>
    <w:rsid w:val="006F6275"/>
    <w:rsid w:val="007056EA"/>
    <w:rsid w:val="00923329"/>
    <w:rsid w:val="00B47689"/>
    <w:rsid w:val="00B66965"/>
    <w:rsid w:val="00B83D1F"/>
    <w:rsid w:val="00C564C2"/>
    <w:rsid w:val="00C636A9"/>
    <w:rsid w:val="00C94188"/>
    <w:rsid w:val="00C9686E"/>
    <w:rsid w:val="00D04131"/>
    <w:rsid w:val="00EB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C3585-D902-4AB7-85CE-A3564195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41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D1F"/>
    <w:rPr>
      <w:color w:val="0563C1" w:themeColor="hyperlink"/>
      <w:u w:val="single"/>
    </w:rPr>
  </w:style>
  <w:style w:type="paragraph" w:styleId="NormalWeb">
    <w:name w:val="Normal (Web)"/>
    <w:basedOn w:val="Normal"/>
    <w:uiPriority w:val="99"/>
    <w:semiHidden/>
    <w:unhideWhenUsed/>
    <w:rsid w:val="006F62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6275"/>
    <w:pPr>
      <w:ind w:left="720"/>
      <w:contextualSpacing/>
    </w:pPr>
  </w:style>
  <w:style w:type="character" w:customStyle="1" w:styleId="Heading1Char">
    <w:name w:val="Heading 1 Char"/>
    <w:basedOn w:val="DefaultParagraphFont"/>
    <w:link w:val="Heading1"/>
    <w:uiPriority w:val="9"/>
    <w:rsid w:val="00D04131"/>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F7D49"/>
    <w:rPr>
      <w:color w:val="954F72" w:themeColor="followedHyperlink"/>
      <w:u w:val="single"/>
    </w:rPr>
  </w:style>
  <w:style w:type="paragraph" w:styleId="BalloonText">
    <w:name w:val="Balloon Text"/>
    <w:basedOn w:val="Normal"/>
    <w:link w:val="BalloonTextChar"/>
    <w:uiPriority w:val="99"/>
    <w:semiHidden/>
    <w:unhideWhenUsed/>
    <w:rsid w:val="00344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F16"/>
    <w:rPr>
      <w:rFonts w:ascii="Segoe UI" w:hAnsi="Segoe UI" w:cs="Segoe UI"/>
      <w:sz w:val="18"/>
      <w:szCs w:val="18"/>
    </w:rPr>
  </w:style>
  <w:style w:type="character" w:customStyle="1" w:styleId="a-size-extra-large">
    <w:name w:val="a-size-extra-large"/>
    <w:basedOn w:val="DefaultParagraphFont"/>
    <w:rsid w:val="00C9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4908">
      <w:bodyDiv w:val="1"/>
      <w:marLeft w:val="0"/>
      <w:marRight w:val="0"/>
      <w:marTop w:val="0"/>
      <w:marBottom w:val="0"/>
      <w:divBdr>
        <w:top w:val="none" w:sz="0" w:space="0" w:color="auto"/>
        <w:left w:val="none" w:sz="0" w:space="0" w:color="auto"/>
        <w:bottom w:val="none" w:sz="0" w:space="0" w:color="auto"/>
        <w:right w:val="none" w:sz="0" w:space="0" w:color="auto"/>
      </w:divBdr>
    </w:div>
    <w:div w:id="557325467">
      <w:bodyDiv w:val="1"/>
      <w:marLeft w:val="0"/>
      <w:marRight w:val="0"/>
      <w:marTop w:val="0"/>
      <w:marBottom w:val="0"/>
      <w:divBdr>
        <w:top w:val="none" w:sz="0" w:space="0" w:color="auto"/>
        <w:left w:val="none" w:sz="0" w:space="0" w:color="auto"/>
        <w:bottom w:val="none" w:sz="0" w:space="0" w:color="auto"/>
        <w:right w:val="none" w:sz="0" w:space="0" w:color="auto"/>
      </w:divBdr>
    </w:div>
    <w:div w:id="1317875719">
      <w:bodyDiv w:val="1"/>
      <w:marLeft w:val="0"/>
      <w:marRight w:val="0"/>
      <w:marTop w:val="0"/>
      <w:marBottom w:val="0"/>
      <w:divBdr>
        <w:top w:val="none" w:sz="0" w:space="0" w:color="auto"/>
        <w:left w:val="none" w:sz="0" w:space="0" w:color="auto"/>
        <w:bottom w:val="none" w:sz="0" w:space="0" w:color="auto"/>
        <w:right w:val="none" w:sz="0" w:space="0" w:color="auto"/>
      </w:divBdr>
    </w:div>
    <w:div w:id="14946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ahe.12450" TargetMode="External"/><Relationship Id="rId3" Type="http://schemas.openxmlformats.org/officeDocument/2006/relationships/settings" Target="settings.xml"/><Relationship Id="rId7" Type="http://schemas.openxmlformats.org/officeDocument/2006/relationships/hyperlink" Target="https://cmjournal.biomedcentral.com/articles/10.1186/1749-8546-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erm_laye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interest.com/ScottCamazine/corrosion-casts-anat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2022-07-24T00:11:00Z</cp:lastPrinted>
  <dcterms:created xsi:type="dcterms:W3CDTF">2022-07-24T00:12:00Z</dcterms:created>
  <dcterms:modified xsi:type="dcterms:W3CDTF">2022-07-24T00:12:00Z</dcterms:modified>
</cp:coreProperties>
</file>