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D8E3F" w14:textId="77777777" w:rsidR="00B45CA0" w:rsidRDefault="00B45CA0" w:rsidP="00B45CA0">
      <w:pPr>
        <w:jc w:val="center"/>
        <w:rPr>
          <w:b/>
          <w:color w:val="FF66CC"/>
          <w:sz w:val="44"/>
          <w:szCs w:val="44"/>
        </w:rPr>
      </w:pPr>
      <w:r>
        <w:rPr>
          <w:b/>
          <w:color w:val="FF66CC"/>
          <w:sz w:val="44"/>
          <w:szCs w:val="44"/>
        </w:rPr>
        <w:t>KTB All-stars Cheerleading</w:t>
      </w:r>
    </w:p>
    <w:p w14:paraId="3396E0E0" w14:textId="77777777" w:rsidR="00B45CA0" w:rsidRDefault="00B45CA0" w:rsidP="00B45CA0">
      <w:pPr>
        <w:jc w:val="center"/>
        <w:rPr>
          <w:b/>
          <w:color w:val="FF66CC"/>
          <w:sz w:val="44"/>
          <w:szCs w:val="44"/>
        </w:rPr>
      </w:pPr>
      <w:r>
        <w:rPr>
          <w:b/>
          <w:color w:val="FF66CC"/>
          <w:sz w:val="44"/>
          <w:szCs w:val="44"/>
        </w:rPr>
        <w:t>2023-2024</w:t>
      </w:r>
    </w:p>
    <w:p w14:paraId="3E3DD0FC" w14:textId="77777777" w:rsidR="00B45CA0" w:rsidRDefault="00B45CA0" w:rsidP="00B45CA0">
      <w:pPr>
        <w:spacing w:after="0" w:line="240" w:lineRule="auto"/>
        <w:rPr>
          <w:rFonts w:ascii="Calibri" w:eastAsia="Times New Roman" w:hAnsi="Calibri" w:cs="Times New Roman"/>
          <w:color w:val="000000"/>
          <w:sz w:val="27"/>
          <w:szCs w:val="27"/>
          <w:lang w:eastAsia="en-GB"/>
        </w:rPr>
      </w:pPr>
    </w:p>
    <w:p w14:paraId="648724B1" w14:textId="27FD73BB" w:rsidR="00B45CA0" w:rsidRPr="00B45CA0" w:rsidRDefault="00B45CA0" w:rsidP="00B45CA0">
      <w:pPr>
        <w:pStyle w:val="ListParagraph"/>
        <w:spacing w:after="0" w:line="240" w:lineRule="auto"/>
        <w:ind w:left="1440"/>
        <w:rPr>
          <w:rFonts w:ascii="Arial" w:eastAsia="Times New Roman" w:hAnsi="Arial" w:cs="Arial"/>
          <w:b/>
          <w:bCs/>
          <w:sz w:val="36"/>
          <w:szCs w:val="36"/>
          <w:lang w:eastAsia="en-GB"/>
        </w:rPr>
      </w:pPr>
      <w:r w:rsidRPr="00B45CA0">
        <w:rPr>
          <w:rFonts w:ascii="Arial" w:eastAsia="Times New Roman" w:hAnsi="Arial" w:cs="Arial"/>
          <w:b/>
          <w:bCs/>
          <w:sz w:val="36"/>
          <w:szCs w:val="36"/>
          <w:lang w:eastAsia="en-GB"/>
        </w:rPr>
        <w:t xml:space="preserve">               Attendance policy</w:t>
      </w:r>
    </w:p>
    <w:p w14:paraId="2F978FA4" w14:textId="77777777" w:rsidR="00B45CA0" w:rsidRPr="00B45CA0" w:rsidRDefault="00B45CA0" w:rsidP="00B45CA0">
      <w:pPr>
        <w:pStyle w:val="ListParagraph"/>
        <w:spacing w:after="0" w:line="240" w:lineRule="auto"/>
        <w:rPr>
          <w:rFonts w:ascii="Arial" w:eastAsia="Times New Roman" w:hAnsi="Arial" w:cs="Arial"/>
          <w:sz w:val="24"/>
          <w:szCs w:val="24"/>
          <w:lang w:eastAsia="en-GB"/>
        </w:rPr>
      </w:pPr>
    </w:p>
    <w:p w14:paraId="646E4B49" w14:textId="77777777" w:rsidR="00B45CA0" w:rsidRPr="00B45CA0" w:rsidRDefault="00B45CA0" w:rsidP="00B45CA0">
      <w:pPr>
        <w:pStyle w:val="ListParagraph"/>
        <w:numPr>
          <w:ilvl w:val="0"/>
          <w:numId w:val="1"/>
        </w:numPr>
        <w:spacing w:after="0" w:line="240" w:lineRule="auto"/>
        <w:rPr>
          <w:rFonts w:ascii="Arial" w:eastAsia="Times New Roman" w:hAnsi="Arial" w:cs="Arial"/>
          <w:color w:val="000000"/>
          <w:sz w:val="27"/>
          <w:szCs w:val="27"/>
          <w:lang w:eastAsia="en-GB"/>
        </w:rPr>
      </w:pPr>
      <w:r w:rsidRPr="00B45CA0">
        <w:rPr>
          <w:rFonts w:ascii="Arial" w:eastAsia="Times New Roman" w:hAnsi="Arial" w:cs="Arial"/>
          <w:color w:val="000000"/>
          <w:sz w:val="27"/>
          <w:szCs w:val="27"/>
          <w:lang w:eastAsia="en-GB"/>
        </w:rPr>
        <w:t>This season attendance will be taken very seriously as we have had many athletes miss training session throughout last season.</w:t>
      </w:r>
    </w:p>
    <w:p w14:paraId="764B1F03" w14:textId="77777777" w:rsidR="00B45CA0" w:rsidRPr="00B45CA0" w:rsidRDefault="00B45CA0" w:rsidP="00B45CA0">
      <w:pPr>
        <w:pStyle w:val="ListParagraph"/>
        <w:numPr>
          <w:ilvl w:val="0"/>
          <w:numId w:val="1"/>
        </w:numPr>
        <w:spacing w:after="0" w:line="240" w:lineRule="auto"/>
        <w:rPr>
          <w:rFonts w:ascii="Arial" w:hAnsi="Arial" w:cs="Arial"/>
          <w:sz w:val="24"/>
          <w:szCs w:val="44"/>
        </w:rPr>
      </w:pPr>
      <w:r w:rsidRPr="00B45CA0">
        <w:rPr>
          <w:rFonts w:ascii="Arial" w:eastAsia="Times New Roman" w:hAnsi="Arial" w:cs="Arial"/>
          <w:color w:val="000000"/>
          <w:sz w:val="27"/>
          <w:szCs w:val="27"/>
          <w:lang w:eastAsia="en-GB"/>
        </w:rPr>
        <w:t>As cheerleading is a team sport, the absence of just one individual can have a detrimental effect on the whole team’s progress. In order to ensure we have the best possible chance of success we are implementing a number of rules in regard to athlete attendance.</w:t>
      </w:r>
    </w:p>
    <w:p w14:paraId="3AF19AB8" w14:textId="77777777" w:rsidR="00B45CA0" w:rsidRPr="00B45CA0" w:rsidRDefault="00B45CA0" w:rsidP="00B45CA0">
      <w:pPr>
        <w:pStyle w:val="ListParagraph"/>
        <w:numPr>
          <w:ilvl w:val="0"/>
          <w:numId w:val="1"/>
        </w:numPr>
        <w:spacing w:after="0" w:line="240" w:lineRule="auto"/>
        <w:rPr>
          <w:rFonts w:ascii="Arial" w:eastAsia="Times New Roman" w:hAnsi="Arial" w:cs="Arial"/>
          <w:color w:val="000000"/>
          <w:sz w:val="27"/>
          <w:szCs w:val="27"/>
          <w:lang w:eastAsia="en-GB"/>
        </w:rPr>
      </w:pPr>
      <w:r w:rsidRPr="00B45CA0">
        <w:rPr>
          <w:rFonts w:ascii="Arial" w:eastAsia="Times New Roman" w:hAnsi="Arial" w:cs="Arial"/>
          <w:color w:val="000000"/>
          <w:sz w:val="27"/>
          <w:szCs w:val="27"/>
          <w:lang w:eastAsia="en-GB"/>
        </w:rPr>
        <w:t>Competition athletes are expected to attend every training session. Any absences, such as school trips and holidays must be communicated to the team coach as early as possible.</w:t>
      </w:r>
    </w:p>
    <w:p w14:paraId="61C95C95" w14:textId="58E763EA" w:rsidR="00B45CA0" w:rsidRPr="00B45CA0" w:rsidRDefault="00B45CA0" w:rsidP="00B45CA0">
      <w:pPr>
        <w:pStyle w:val="ListParagraph"/>
        <w:numPr>
          <w:ilvl w:val="0"/>
          <w:numId w:val="1"/>
        </w:numPr>
        <w:spacing w:after="0" w:line="240" w:lineRule="auto"/>
        <w:rPr>
          <w:rFonts w:ascii="Arial" w:eastAsia="Times New Roman" w:hAnsi="Arial" w:cs="Arial"/>
          <w:color w:val="FF0000"/>
          <w:sz w:val="27"/>
          <w:szCs w:val="27"/>
          <w:lang w:eastAsia="en-GB"/>
        </w:rPr>
      </w:pPr>
      <w:r w:rsidRPr="00B45CA0">
        <w:rPr>
          <w:rFonts w:ascii="Arial" w:eastAsia="Times New Roman" w:hAnsi="Arial" w:cs="Arial"/>
          <w:color w:val="FF0000"/>
          <w:sz w:val="27"/>
          <w:szCs w:val="27"/>
          <w:lang w:eastAsia="en-GB"/>
        </w:rPr>
        <w:t>All athletes are required to attend the </w:t>
      </w:r>
      <w:r>
        <w:rPr>
          <w:rFonts w:ascii="Arial" w:eastAsia="Times New Roman" w:hAnsi="Arial" w:cs="Arial"/>
          <w:color w:val="FF0000"/>
          <w:sz w:val="27"/>
          <w:szCs w:val="27"/>
          <w:lang w:eastAsia="en-GB"/>
        </w:rPr>
        <w:t>4</w:t>
      </w:r>
      <w:r w:rsidRPr="00B45CA0">
        <w:rPr>
          <w:rFonts w:ascii="Arial" w:eastAsia="Times New Roman" w:hAnsi="Arial" w:cs="Arial"/>
          <w:color w:val="FF0000"/>
          <w:sz w:val="27"/>
          <w:szCs w:val="27"/>
          <w:lang w:eastAsia="en-GB"/>
        </w:rPr>
        <w:t xml:space="preserve"> training sessions immediately prior to any competition. This will be known as the ‘Red Zone’.</w:t>
      </w:r>
      <w:r w:rsidRPr="00B45CA0">
        <w:rPr>
          <w:rFonts w:ascii="Arial" w:eastAsia="Times New Roman" w:hAnsi="Arial" w:cs="Arial"/>
          <w:color w:val="FF0000"/>
          <w:sz w:val="27"/>
          <w:szCs w:val="27"/>
          <w:lang w:eastAsia="en-GB"/>
        </w:rPr>
        <w:t xml:space="preserve"> </w:t>
      </w:r>
    </w:p>
    <w:p w14:paraId="60651D8C" w14:textId="11DBAD93" w:rsidR="00B45CA0" w:rsidRPr="00B45CA0" w:rsidRDefault="00B45CA0" w:rsidP="00B45CA0">
      <w:pPr>
        <w:pStyle w:val="ListParagraph"/>
        <w:numPr>
          <w:ilvl w:val="0"/>
          <w:numId w:val="1"/>
        </w:numPr>
        <w:spacing w:after="0" w:line="240" w:lineRule="auto"/>
        <w:rPr>
          <w:rFonts w:ascii="Arial" w:eastAsia="Times New Roman" w:hAnsi="Arial" w:cs="Arial"/>
          <w:color w:val="FF0000"/>
          <w:sz w:val="27"/>
          <w:szCs w:val="27"/>
          <w:lang w:eastAsia="en-GB"/>
        </w:rPr>
      </w:pPr>
      <w:r w:rsidRPr="00B45CA0">
        <w:rPr>
          <w:rFonts w:ascii="Arial" w:eastAsia="Times New Roman" w:hAnsi="Arial" w:cs="Arial"/>
          <w:color w:val="FF0000"/>
          <w:sz w:val="27"/>
          <w:szCs w:val="27"/>
          <w:lang w:eastAsia="en-GB"/>
        </w:rPr>
        <w:t xml:space="preserve">This season we will be applying a “One Red Zone Break” rule, this means if your athlete does not attend training during red zone, a warning will be given, </w:t>
      </w:r>
      <w:proofErr w:type="gramStart"/>
      <w:r w:rsidRPr="00B45CA0">
        <w:rPr>
          <w:rFonts w:ascii="Arial" w:eastAsia="Times New Roman" w:hAnsi="Arial" w:cs="Arial"/>
          <w:color w:val="FF0000"/>
          <w:sz w:val="27"/>
          <w:szCs w:val="27"/>
          <w:lang w:eastAsia="en-GB"/>
        </w:rPr>
        <w:t>If</w:t>
      </w:r>
      <w:proofErr w:type="gramEnd"/>
      <w:r w:rsidRPr="00B45CA0">
        <w:rPr>
          <w:rFonts w:ascii="Arial" w:eastAsia="Times New Roman" w:hAnsi="Arial" w:cs="Arial"/>
          <w:color w:val="FF0000"/>
          <w:sz w:val="27"/>
          <w:szCs w:val="27"/>
          <w:lang w:eastAsia="en-GB"/>
        </w:rPr>
        <w:t xml:space="preserve"> this then occurs again athlete will be removed from the upcoming competition (this applies throughout the whole season).</w:t>
      </w:r>
    </w:p>
    <w:p w14:paraId="04F1B4DF" w14:textId="77777777" w:rsidR="00B45CA0" w:rsidRPr="00B45CA0" w:rsidRDefault="00B45CA0" w:rsidP="00B45CA0">
      <w:pPr>
        <w:pStyle w:val="ListParagraph"/>
        <w:numPr>
          <w:ilvl w:val="0"/>
          <w:numId w:val="2"/>
        </w:numPr>
        <w:spacing w:after="0" w:line="240" w:lineRule="auto"/>
        <w:rPr>
          <w:rFonts w:ascii="Arial" w:eastAsia="Times New Roman" w:hAnsi="Arial" w:cs="Arial"/>
          <w:color w:val="0D0D0D"/>
          <w:sz w:val="27"/>
          <w:szCs w:val="27"/>
          <w:lang w:eastAsia="en-GB"/>
        </w:rPr>
      </w:pPr>
      <w:r w:rsidRPr="00B45CA0">
        <w:rPr>
          <w:rFonts w:ascii="Arial" w:eastAsia="Times New Roman" w:hAnsi="Arial" w:cs="Arial"/>
          <w:color w:val="0D0D0D"/>
          <w:sz w:val="27"/>
          <w:szCs w:val="27"/>
          <w:lang w:eastAsia="en-GB"/>
        </w:rPr>
        <w:t xml:space="preserve">This season, we will be operating a ‘three strikes’ rule. This rule was taken too lightly by many team members last season, so this will be implemented very strictly. This means that if an athlete is absent from three training sessions in a season without authorisation from the team coach, they will be excluded from the upcoming competition. Examples of unauthorised absences include but are not limited to common colds, tiredness, lack of transport to training and birthday parties. Injured athletes are expected to attend training sessions to mark through their routines. If you would like any further clarification regarding what is deemed as an authorised or unauthorised absence, please contact your team’s coach. </w:t>
      </w:r>
    </w:p>
    <w:p w14:paraId="47B48256" w14:textId="77777777" w:rsidR="00B45CA0" w:rsidRPr="00B45CA0" w:rsidRDefault="00B45CA0" w:rsidP="00B45CA0">
      <w:pPr>
        <w:pStyle w:val="ListParagraph"/>
        <w:numPr>
          <w:ilvl w:val="0"/>
          <w:numId w:val="2"/>
        </w:numPr>
        <w:spacing w:after="0" w:line="240" w:lineRule="auto"/>
        <w:rPr>
          <w:rFonts w:ascii="Arial" w:eastAsia="Times New Roman" w:hAnsi="Arial" w:cs="Arial"/>
          <w:color w:val="0D0D0D"/>
          <w:sz w:val="27"/>
          <w:szCs w:val="27"/>
          <w:lang w:eastAsia="en-GB"/>
        </w:rPr>
      </w:pPr>
      <w:r w:rsidRPr="00B45CA0">
        <w:rPr>
          <w:rFonts w:ascii="Arial" w:eastAsiaTheme="minorEastAsia" w:hAnsi="Arial" w:cs="Arial"/>
          <w:color w:val="0D0D0D"/>
          <w:sz w:val="27"/>
          <w:szCs w:val="27"/>
          <w:lang w:eastAsia="en-GB"/>
        </w:rPr>
        <w:t>ANY ABSENCES WILL NOT BE ACCEPTED UNLESS COME FROM A PARENT/GUARDIAN, we cannot accept messages from athletes directly if under the age of 18 (this includes if an athlete has decided to leave the team)</w:t>
      </w:r>
      <w:r w:rsidRPr="00B45CA0">
        <w:rPr>
          <w:rFonts w:ascii="Arial" w:eastAsia="Times New Roman" w:hAnsi="Arial" w:cs="Arial"/>
          <w:color w:val="0D0D0D"/>
          <w:sz w:val="27"/>
          <w:szCs w:val="27"/>
          <w:lang w:eastAsia="en-GB"/>
        </w:rPr>
        <w:t xml:space="preserve"> </w:t>
      </w:r>
    </w:p>
    <w:p w14:paraId="72F90756" w14:textId="77777777" w:rsidR="00B45CA0" w:rsidRPr="00B45CA0" w:rsidRDefault="00B45CA0" w:rsidP="00B45CA0">
      <w:pPr>
        <w:pStyle w:val="ListParagraph"/>
        <w:numPr>
          <w:ilvl w:val="0"/>
          <w:numId w:val="1"/>
        </w:numPr>
        <w:rPr>
          <w:rFonts w:ascii="Arial" w:eastAsiaTheme="minorEastAsia" w:hAnsi="Arial" w:cs="Arial"/>
          <w:sz w:val="27"/>
          <w:szCs w:val="27"/>
        </w:rPr>
      </w:pPr>
      <w:r w:rsidRPr="00B45CA0">
        <w:rPr>
          <w:rFonts w:ascii="Arial" w:eastAsiaTheme="minorEastAsia" w:hAnsi="Arial" w:cs="Arial"/>
          <w:sz w:val="27"/>
          <w:szCs w:val="27"/>
        </w:rPr>
        <w:t>If an athlete is absent from a training session, their position in the routine may be affected. This applies to every member of the team.</w:t>
      </w:r>
    </w:p>
    <w:p w14:paraId="569B763C" w14:textId="77777777" w:rsidR="00B45CA0" w:rsidRPr="00B45CA0" w:rsidRDefault="00B45CA0" w:rsidP="00B45CA0">
      <w:pPr>
        <w:pStyle w:val="ListParagraph"/>
        <w:numPr>
          <w:ilvl w:val="0"/>
          <w:numId w:val="1"/>
        </w:numPr>
        <w:rPr>
          <w:rFonts w:ascii="Arial" w:eastAsiaTheme="minorEastAsia" w:hAnsi="Arial" w:cs="Arial"/>
          <w:sz w:val="27"/>
          <w:szCs w:val="27"/>
        </w:rPr>
      </w:pPr>
      <w:r w:rsidRPr="00B45CA0">
        <w:rPr>
          <w:rFonts w:ascii="Arial" w:eastAsiaTheme="minorEastAsia" w:hAnsi="Arial" w:cs="Arial"/>
          <w:sz w:val="27"/>
          <w:szCs w:val="27"/>
        </w:rPr>
        <w:t xml:space="preserve">Refunds will not be given to any athletes who are excluded from competitions </w:t>
      </w:r>
      <w:r w:rsidRPr="00B45CA0">
        <w:rPr>
          <w:rFonts w:ascii="Arial" w:eastAsiaTheme="minorEastAsia" w:hAnsi="Arial" w:cs="Arial"/>
          <w:color w:val="0D0D0D"/>
          <w:sz w:val="27"/>
          <w:szCs w:val="27"/>
        </w:rPr>
        <w:t>because of</w:t>
      </w:r>
      <w:r w:rsidRPr="00B45CA0">
        <w:rPr>
          <w:rFonts w:ascii="Arial" w:eastAsiaTheme="minorEastAsia" w:hAnsi="Arial" w:cs="Arial"/>
          <w:color w:val="FF0000"/>
          <w:sz w:val="27"/>
          <w:szCs w:val="27"/>
        </w:rPr>
        <w:t xml:space="preserve"> </w:t>
      </w:r>
      <w:r w:rsidRPr="00B45CA0">
        <w:rPr>
          <w:rFonts w:ascii="Arial" w:eastAsiaTheme="minorEastAsia" w:hAnsi="Arial" w:cs="Arial"/>
          <w:sz w:val="27"/>
          <w:szCs w:val="27"/>
        </w:rPr>
        <w:t>a breach of this attendance policy.</w:t>
      </w:r>
    </w:p>
    <w:p w14:paraId="2513CFB7" w14:textId="77777777" w:rsidR="00B45CA0" w:rsidRPr="00B45CA0" w:rsidRDefault="00B45CA0" w:rsidP="00B45CA0">
      <w:pPr>
        <w:pStyle w:val="ListParagraph"/>
        <w:numPr>
          <w:ilvl w:val="0"/>
          <w:numId w:val="1"/>
        </w:numPr>
        <w:spacing w:after="0" w:line="240" w:lineRule="auto"/>
        <w:rPr>
          <w:rFonts w:ascii="Arial" w:eastAsia="Times New Roman" w:hAnsi="Arial" w:cs="Arial"/>
          <w:sz w:val="26"/>
          <w:szCs w:val="26"/>
          <w:lang w:eastAsia="en-GB"/>
        </w:rPr>
      </w:pPr>
      <w:r w:rsidRPr="00B45CA0">
        <w:rPr>
          <w:rFonts w:ascii="Arial" w:eastAsiaTheme="minorEastAsia" w:hAnsi="Arial" w:cs="Arial"/>
          <w:color w:val="000000"/>
          <w:sz w:val="27"/>
          <w:szCs w:val="27"/>
          <w:lang w:eastAsia="en-GB"/>
        </w:rPr>
        <w:lastRenderedPageBreak/>
        <w:t>We urge anyone struggling with attendance for any reason to speak to one of our coaching staff as early as possible so that we can assist with any issues. Coaches are more than happy to help where possibl</w:t>
      </w:r>
      <w:r w:rsidRPr="00B45CA0">
        <w:rPr>
          <w:rFonts w:ascii="Arial" w:eastAsia="Times New Roman" w:hAnsi="Arial" w:cs="Arial"/>
          <w:color w:val="000000"/>
          <w:sz w:val="27"/>
          <w:szCs w:val="27"/>
          <w:lang w:eastAsia="en-GB"/>
        </w:rPr>
        <w:t>e.</w:t>
      </w:r>
    </w:p>
    <w:p w14:paraId="041452E3" w14:textId="77777777" w:rsidR="00B45CA0" w:rsidRDefault="00B45CA0" w:rsidP="00B45CA0">
      <w:pPr>
        <w:pStyle w:val="ListParagraph"/>
        <w:numPr>
          <w:ilvl w:val="0"/>
          <w:numId w:val="1"/>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ALL EVENTS LISTED ARE MANDATORY FOR ALL ATHLETES</w:t>
      </w:r>
      <w:r>
        <w:rPr>
          <w:rFonts w:ascii="Times New Roman" w:eastAsia="Times New Roman" w:hAnsi="Times New Roman" w:cs="Times New Roman"/>
          <w:sz w:val="24"/>
          <w:szCs w:val="24"/>
          <w:lang w:eastAsia="en-GB"/>
        </w:rPr>
        <w:t xml:space="preserve"> </w:t>
      </w:r>
    </w:p>
    <w:p w14:paraId="1ABC72CF" w14:textId="77777777" w:rsidR="00B45CA0" w:rsidRDefault="00B45CA0" w:rsidP="00B45CA0">
      <w:pPr>
        <w:rPr>
          <w:sz w:val="24"/>
          <w:szCs w:val="44"/>
        </w:rPr>
      </w:pPr>
    </w:p>
    <w:p w14:paraId="1FA0F468" w14:textId="77777777" w:rsidR="00B45CA0" w:rsidRDefault="00B45CA0"/>
    <w:sectPr w:rsidR="00B45C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B353C"/>
    <w:multiLevelType w:val="hybridMultilevel"/>
    <w:tmpl w:val="1416EA62"/>
    <w:lvl w:ilvl="0" w:tplc="74F41F74">
      <w:start w:val="2021"/>
      <w:numFmt w:val="bullet"/>
      <w:lvlText w:val=""/>
      <w:lvlJc w:val="left"/>
      <w:pPr>
        <w:ind w:left="720" w:hanging="360"/>
      </w:pPr>
      <w:rPr>
        <w:rFonts w:ascii="Symbol" w:eastAsiaTheme="minorHAnsi" w:hAnsi="Symbol" w:cstheme="minorBidi" w:hint="default"/>
      </w:rPr>
    </w:lvl>
    <w:lvl w:ilvl="1" w:tplc="06007FC2" w:tentative="1">
      <w:start w:val="1"/>
      <w:numFmt w:val="bullet"/>
      <w:lvlText w:val="o"/>
      <w:lvlJc w:val="left"/>
      <w:pPr>
        <w:ind w:left="1440" w:hanging="360"/>
      </w:pPr>
      <w:rPr>
        <w:rFonts w:ascii="Courier New" w:hAnsi="Courier New" w:cs="Courier New" w:hint="default"/>
      </w:rPr>
    </w:lvl>
    <w:lvl w:ilvl="2" w:tplc="CAF48454" w:tentative="1">
      <w:start w:val="1"/>
      <w:numFmt w:val="bullet"/>
      <w:lvlText w:val=""/>
      <w:lvlJc w:val="left"/>
      <w:pPr>
        <w:ind w:left="2160" w:hanging="360"/>
      </w:pPr>
      <w:rPr>
        <w:rFonts w:ascii="Wingdings" w:hAnsi="Wingdings" w:hint="default"/>
      </w:rPr>
    </w:lvl>
    <w:lvl w:ilvl="3" w:tplc="1270D9A6" w:tentative="1">
      <w:start w:val="1"/>
      <w:numFmt w:val="bullet"/>
      <w:lvlText w:val=""/>
      <w:lvlJc w:val="left"/>
      <w:pPr>
        <w:ind w:left="2880" w:hanging="360"/>
      </w:pPr>
      <w:rPr>
        <w:rFonts w:ascii="Symbol" w:hAnsi="Symbol" w:hint="default"/>
      </w:rPr>
    </w:lvl>
    <w:lvl w:ilvl="4" w:tplc="6D6E724A" w:tentative="1">
      <w:start w:val="1"/>
      <w:numFmt w:val="bullet"/>
      <w:lvlText w:val="o"/>
      <w:lvlJc w:val="left"/>
      <w:pPr>
        <w:ind w:left="3600" w:hanging="360"/>
      </w:pPr>
      <w:rPr>
        <w:rFonts w:ascii="Courier New" w:hAnsi="Courier New" w:cs="Courier New" w:hint="default"/>
      </w:rPr>
    </w:lvl>
    <w:lvl w:ilvl="5" w:tplc="02FCC182" w:tentative="1">
      <w:start w:val="1"/>
      <w:numFmt w:val="bullet"/>
      <w:lvlText w:val=""/>
      <w:lvlJc w:val="left"/>
      <w:pPr>
        <w:ind w:left="4320" w:hanging="360"/>
      </w:pPr>
      <w:rPr>
        <w:rFonts w:ascii="Wingdings" w:hAnsi="Wingdings" w:hint="default"/>
      </w:rPr>
    </w:lvl>
    <w:lvl w:ilvl="6" w:tplc="16B8DF64" w:tentative="1">
      <w:start w:val="1"/>
      <w:numFmt w:val="bullet"/>
      <w:lvlText w:val=""/>
      <w:lvlJc w:val="left"/>
      <w:pPr>
        <w:ind w:left="5040" w:hanging="360"/>
      </w:pPr>
      <w:rPr>
        <w:rFonts w:ascii="Symbol" w:hAnsi="Symbol" w:hint="default"/>
      </w:rPr>
    </w:lvl>
    <w:lvl w:ilvl="7" w:tplc="7B3E91AA" w:tentative="1">
      <w:start w:val="1"/>
      <w:numFmt w:val="bullet"/>
      <w:lvlText w:val="o"/>
      <w:lvlJc w:val="left"/>
      <w:pPr>
        <w:ind w:left="5760" w:hanging="360"/>
      </w:pPr>
      <w:rPr>
        <w:rFonts w:ascii="Courier New" w:hAnsi="Courier New" w:cs="Courier New" w:hint="default"/>
      </w:rPr>
    </w:lvl>
    <w:lvl w:ilvl="8" w:tplc="A2F055A0" w:tentative="1">
      <w:start w:val="1"/>
      <w:numFmt w:val="bullet"/>
      <w:lvlText w:val=""/>
      <w:lvlJc w:val="left"/>
      <w:pPr>
        <w:ind w:left="6480" w:hanging="360"/>
      </w:pPr>
      <w:rPr>
        <w:rFonts w:ascii="Wingdings" w:hAnsi="Wingdings" w:hint="default"/>
      </w:rPr>
    </w:lvl>
  </w:abstractNum>
  <w:abstractNum w:abstractNumId="1" w15:restartNumberingAfterBreak="0">
    <w:nsid w:val="588D552E"/>
    <w:multiLevelType w:val="hybridMultilevel"/>
    <w:tmpl w:val="F5B002D0"/>
    <w:lvl w:ilvl="0" w:tplc="22C67D12">
      <w:start w:val="1"/>
      <w:numFmt w:val="bullet"/>
      <w:lvlText w:val=""/>
      <w:lvlJc w:val="left"/>
      <w:pPr>
        <w:ind w:left="720" w:hanging="360"/>
      </w:pPr>
      <w:rPr>
        <w:rFonts w:ascii="Symbol" w:hAnsi="Symbol"/>
      </w:rPr>
    </w:lvl>
    <w:lvl w:ilvl="1" w:tplc="778A4710" w:tentative="1">
      <w:start w:val="1"/>
      <w:numFmt w:val="bullet"/>
      <w:lvlText w:val="o"/>
      <w:lvlJc w:val="left"/>
      <w:pPr>
        <w:ind w:left="1440" w:hanging="360"/>
      </w:pPr>
      <w:rPr>
        <w:rFonts w:ascii="Courier New" w:hAnsi="Courier New" w:cs="Courier New"/>
      </w:rPr>
    </w:lvl>
    <w:lvl w:ilvl="2" w:tplc="B1CC9606" w:tentative="1">
      <w:start w:val="1"/>
      <w:numFmt w:val="bullet"/>
      <w:lvlText w:val=""/>
      <w:lvlJc w:val="left"/>
      <w:pPr>
        <w:ind w:left="2160" w:hanging="360"/>
      </w:pPr>
      <w:rPr>
        <w:rFonts w:ascii="Wingdings" w:hAnsi="Wingdings"/>
      </w:rPr>
    </w:lvl>
    <w:lvl w:ilvl="3" w:tplc="EAD45A54" w:tentative="1">
      <w:start w:val="1"/>
      <w:numFmt w:val="bullet"/>
      <w:lvlText w:val=""/>
      <w:lvlJc w:val="left"/>
      <w:pPr>
        <w:ind w:left="2880" w:hanging="360"/>
      </w:pPr>
      <w:rPr>
        <w:rFonts w:ascii="Symbol" w:hAnsi="Symbol"/>
      </w:rPr>
    </w:lvl>
    <w:lvl w:ilvl="4" w:tplc="DED63880" w:tentative="1">
      <w:start w:val="1"/>
      <w:numFmt w:val="bullet"/>
      <w:lvlText w:val="o"/>
      <w:lvlJc w:val="left"/>
      <w:pPr>
        <w:ind w:left="3600" w:hanging="360"/>
      </w:pPr>
      <w:rPr>
        <w:rFonts w:ascii="Courier New" w:hAnsi="Courier New" w:cs="Courier New"/>
      </w:rPr>
    </w:lvl>
    <w:lvl w:ilvl="5" w:tplc="0F14BD38" w:tentative="1">
      <w:start w:val="1"/>
      <w:numFmt w:val="bullet"/>
      <w:lvlText w:val=""/>
      <w:lvlJc w:val="left"/>
      <w:pPr>
        <w:ind w:left="4320" w:hanging="360"/>
      </w:pPr>
      <w:rPr>
        <w:rFonts w:ascii="Wingdings" w:hAnsi="Wingdings"/>
      </w:rPr>
    </w:lvl>
    <w:lvl w:ilvl="6" w:tplc="81AC324E" w:tentative="1">
      <w:start w:val="1"/>
      <w:numFmt w:val="bullet"/>
      <w:lvlText w:val=""/>
      <w:lvlJc w:val="left"/>
      <w:pPr>
        <w:ind w:left="5040" w:hanging="360"/>
      </w:pPr>
      <w:rPr>
        <w:rFonts w:ascii="Symbol" w:hAnsi="Symbol"/>
      </w:rPr>
    </w:lvl>
    <w:lvl w:ilvl="7" w:tplc="4EE8AAE2" w:tentative="1">
      <w:start w:val="1"/>
      <w:numFmt w:val="bullet"/>
      <w:lvlText w:val="o"/>
      <w:lvlJc w:val="left"/>
      <w:pPr>
        <w:ind w:left="5760" w:hanging="360"/>
      </w:pPr>
      <w:rPr>
        <w:rFonts w:ascii="Courier New" w:hAnsi="Courier New" w:cs="Courier New"/>
      </w:rPr>
    </w:lvl>
    <w:lvl w:ilvl="8" w:tplc="24543136" w:tentative="1">
      <w:start w:val="1"/>
      <w:numFmt w:val="bullet"/>
      <w:lvlText w:val=""/>
      <w:lvlJc w:val="left"/>
      <w:pPr>
        <w:ind w:left="6480" w:hanging="360"/>
      </w:pPr>
      <w:rPr>
        <w:rFonts w:ascii="Wingdings" w:hAnsi="Wingdings"/>
      </w:rPr>
    </w:lvl>
  </w:abstractNum>
  <w:num w:numId="1" w16cid:durableId="1394351044">
    <w:abstractNumId w:val="0"/>
  </w:num>
  <w:num w:numId="2" w16cid:durableId="866605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CA0"/>
    <w:rsid w:val="00B45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F7500"/>
  <w15:chartTrackingRefBased/>
  <w15:docId w15:val="{15D3C175-5234-4E36-B2D4-A4C4539A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CA0"/>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B45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5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5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CA0"/>
    <w:rPr>
      <w:rFonts w:eastAsiaTheme="majorEastAsia" w:cstheme="majorBidi"/>
      <w:color w:val="272727" w:themeColor="text1" w:themeTint="D8"/>
    </w:rPr>
  </w:style>
  <w:style w:type="paragraph" w:styleId="Title">
    <w:name w:val="Title"/>
    <w:basedOn w:val="Normal"/>
    <w:next w:val="Normal"/>
    <w:link w:val="TitleChar"/>
    <w:uiPriority w:val="10"/>
    <w:qFormat/>
    <w:rsid w:val="00B45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CA0"/>
    <w:pPr>
      <w:spacing w:before="160"/>
      <w:jc w:val="center"/>
    </w:pPr>
    <w:rPr>
      <w:i/>
      <w:iCs/>
      <w:color w:val="404040" w:themeColor="text1" w:themeTint="BF"/>
    </w:rPr>
  </w:style>
  <w:style w:type="character" w:customStyle="1" w:styleId="QuoteChar">
    <w:name w:val="Quote Char"/>
    <w:basedOn w:val="DefaultParagraphFont"/>
    <w:link w:val="Quote"/>
    <w:uiPriority w:val="29"/>
    <w:rsid w:val="00B45CA0"/>
    <w:rPr>
      <w:i/>
      <w:iCs/>
      <w:color w:val="404040" w:themeColor="text1" w:themeTint="BF"/>
    </w:rPr>
  </w:style>
  <w:style w:type="paragraph" w:styleId="ListParagraph">
    <w:name w:val="List Paragraph"/>
    <w:basedOn w:val="Normal"/>
    <w:uiPriority w:val="34"/>
    <w:qFormat/>
    <w:rsid w:val="00B45CA0"/>
    <w:pPr>
      <w:ind w:left="720"/>
      <w:contextualSpacing/>
    </w:pPr>
  </w:style>
  <w:style w:type="character" w:styleId="IntenseEmphasis">
    <w:name w:val="Intense Emphasis"/>
    <w:basedOn w:val="DefaultParagraphFont"/>
    <w:uiPriority w:val="21"/>
    <w:qFormat/>
    <w:rsid w:val="00B45CA0"/>
    <w:rPr>
      <w:i/>
      <w:iCs/>
      <w:color w:val="0F4761" w:themeColor="accent1" w:themeShade="BF"/>
    </w:rPr>
  </w:style>
  <w:style w:type="paragraph" w:styleId="IntenseQuote">
    <w:name w:val="Intense Quote"/>
    <w:basedOn w:val="Normal"/>
    <w:next w:val="Normal"/>
    <w:link w:val="IntenseQuoteChar"/>
    <w:uiPriority w:val="30"/>
    <w:qFormat/>
    <w:rsid w:val="00B45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5CA0"/>
    <w:rPr>
      <w:i/>
      <w:iCs/>
      <w:color w:val="0F4761" w:themeColor="accent1" w:themeShade="BF"/>
    </w:rPr>
  </w:style>
  <w:style w:type="character" w:styleId="IntenseReference">
    <w:name w:val="Intense Reference"/>
    <w:basedOn w:val="DefaultParagraphFont"/>
    <w:uiPriority w:val="32"/>
    <w:qFormat/>
    <w:rsid w:val="00B45C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boyle</dc:creator>
  <cp:keywords/>
  <dc:description/>
  <cp:lastModifiedBy>katie boyle</cp:lastModifiedBy>
  <cp:revision>1</cp:revision>
  <dcterms:created xsi:type="dcterms:W3CDTF">2024-05-01T16:06:00Z</dcterms:created>
  <dcterms:modified xsi:type="dcterms:W3CDTF">2024-05-01T16:10:00Z</dcterms:modified>
</cp:coreProperties>
</file>