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12E9D" w14:textId="360ACC00" w:rsidR="000B05F3" w:rsidRDefault="000B05F3" w:rsidP="000926D5">
      <w:pPr>
        <w:pStyle w:val="Heading1"/>
      </w:pPr>
      <w:r w:rsidRPr="00EE25EB">
        <w:t>Targeted Marketing Template/Example</w:t>
      </w:r>
    </w:p>
    <w:p w14:paraId="1D3C64FE" w14:textId="7CEAF903" w:rsidR="000B05F3" w:rsidRDefault="00137F67">
      <w:pPr>
        <w:rPr>
          <w:sz w:val="28"/>
          <w:szCs w:val="28"/>
        </w:rPr>
      </w:pPr>
      <w:r>
        <w:rPr>
          <w:sz w:val="28"/>
          <w:szCs w:val="28"/>
        </w:rPr>
        <w:t xml:space="preserve">The page below is an example of a targeted marketing program. The idea is to use short microlearning assets and have users apply the knowledge at each step. Begin with a simple overview of the subject, then build on the knowledge with each asset. </w:t>
      </w:r>
    </w:p>
    <w:p w14:paraId="653D7B78" w14:textId="6E7AF73E" w:rsidR="00137F67" w:rsidRDefault="00137F67">
      <w:pPr>
        <w:rPr>
          <w:sz w:val="28"/>
          <w:szCs w:val="28"/>
        </w:rPr>
      </w:pPr>
      <w:r>
        <w:rPr>
          <w:sz w:val="28"/>
          <w:szCs w:val="28"/>
        </w:rPr>
        <w:t>Cadence can be however you feel would work best – daily, weekly, monthly. The example below is weekly</w:t>
      </w:r>
      <w:r w:rsidR="004F1A50">
        <w:rPr>
          <w:sz w:val="28"/>
          <w:szCs w:val="28"/>
        </w:rPr>
        <w:t>, but could be changed to whatever cadence makes sense for your audience.</w:t>
      </w:r>
    </w:p>
    <w:p w14:paraId="060229B0" w14:textId="3FF9DF65" w:rsidR="004F1A50" w:rsidRPr="00137F67" w:rsidRDefault="004F1A50">
      <w:pPr>
        <w:rPr>
          <w:sz w:val="28"/>
          <w:szCs w:val="28"/>
        </w:rPr>
      </w:pPr>
      <w:r>
        <w:rPr>
          <w:sz w:val="28"/>
          <w:szCs w:val="28"/>
        </w:rPr>
        <w:t xml:space="preserve">Use the example below as a template, deleting the existing text and replacing with your own topics, asset links and activities. </w:t>
      </w:r>
    </w:p>
    <w:p w14:paraId="32EAA00E" w14:textId="77777777" w:rsidR="000B05F3" w:rsidRDefault="000B05F3">
      <w:pPr>
        <w:rPr>
          <w:b/>
          <w:bCs/>
          <w:sz w:val="28"/>
          <w:szCs w:val="28"/>
        </w:rPr>
      </w:pPr>
      <w:r>
        <w:rPr>
          <w:b/>
          <w:bCs/>
          <w:sz w:val="28"/>
          <w:szCs w:val="28"/>
        </w:rPr>
        <w:br w:type="page"/>
      </w:r>
    </w:p>
    <w:p w14:paraId="70D29441" w14:textId="432349A2" w:rsidR="00D879E3" w:rsidRPr="00EE25EB" w:rsidRDefault="00B4514A" w:rsidP="00EE25EB">
      <w:pPr>
        <w:jc w:val="center"/>
        <w:rPr>
          <w:b/>
          <w:bCs/>
          <w:sz w:val="28"/>
          <w:szCs w:val="28"/>
        </w:rPr>
      </w:pPr>
      <w:r>
        <w:rPr>
          <w:b/>
          <w:bCs/>
          <w:noProof/>
          <w:sz w:val="28"/>
          <w:szCs w:val="28"/>
        </w:rPr>
        <w:lastRenderedPageBreak/>
        <mc:AlternateContent>
          <mc:Choice Requires="wps">
            <w:drawing>
              <wp:anchor distT="0" distB="0" distL="114300" distR="114300" simplePos="0" relativeHeight="251659264" behindDoc="0" locked="0" layoutInCell="1" allowOverlap="1" wp14:anchorId="3BCC9788" wp14:editId="492AC77C">
                <wp:simplePos x="0" y="0"/>
                <wp:positionH relativeFrom="column">
                  <wp:posOffset>9525</wp:posOffset>
                </wp:positionH>
                <wp:positionV relativeFrom="paragraph">
                  <wp:posOffset>225528</wp:posOffset>
                </wp:positionV>
                <wp:extent cx="5895975" cy="12598"/>
                <wp:effectExtent l="19050" t="19050" r="28575" b="26035"/>
                <wp:wrapNone/>
                <wp:docPr id="1" name="Straight Connector 1"/>
                <wp:cNvGraphicFramePr/>
                <a:graphic xmlns:a="http://schemas.openxmlformats.org/drawingml/2006/main">
                  <a:graphicData uri="http://schemas.microsoft.com/office/word/2010/wordprocessingShape">
                    <wps:wsp>
                      <wps:cNvCnPr/>
                      <wps:spPr>
                        <a:xfrm>
                          <a:off x="0" y="0"/>
                          <a:ext cx="5895975" cy="12598"/>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6F1AD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7.75pt" to="46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" strokecolor="black [3200]" strokeweight="2.25pt">
                <v:stroke joinstyle="miter"/>
              </v:line>
            </w:pict>
          </mc:Fallback>
        </mc:AlternateContent>
      </w:r>
      <w:r w:rsidR="000B05F3">
        <w:rPr>
          <w:b/>
          <w:bCs/>
          <w:sz w:val="28"/>
          <w:szCs w:val="28"/>
        </w:rPr>
        <w:t xml:space="preserve">Learning Program: </w:t>
      </w:r>
      <w:r w:rsidR="00EE25EB">
        <w:rPr>
          <w:b/>
          <w:bCs/>
          <w:sz w:val="28"/>
          <w:szCs w:val="28"/>
        </w:rPr>
        <w:t>Design Thinking</w:t>
      </w:r>
    </w:p>
    <w:p w14:paraId="153FD50A" w14:textId="30FB247D" w:rsidR="00EE25EB" w:rsidRDefault="00EE25EB"/>
    <w:tbl>
      <w:tblPr>
        <w:tblStyle w:val="TableGrid"/>
        <w:tblW w:w="9350" w:type="dxa"/>
        <w:tblLook w:val="04A0" w:firstRow="1" w:lastRow="0" w:firstColumn="1" w:lastColumn="0" w:noHBand="0" w:noVBand="1"/>
      </w:tblPr>
      <w:tblGrid>
        <w:gridCol w:w="1885"/>
        <w:gridCol w:w="7465"/>
      </w:tblGrid>
      <w:tr w:rsidR="000B05F3" w14:paraId="0A2BF442" w14:textId="77777777" w:rsidTr="003C62A0">
        <w:tc>
          <w:tcPr>
            <w:tcW w:w="9350" w:type="dxa"/>
            <w:gridSpan w:val="2"/>
          </w:tcPr>
          <w:p w14:paraId="42415146" w14:textId="2FB6F021" w:rsidR="000B05F3" w:rsidRDefault="008A3239">
            <w:pPr>
              <w:rPr>
                <w:b/>
                <w:bCs/>
              </w:rPr>
            </w:pPr>
            <w:r>
              <w:rPr>
                <w:b/>
                <w:bCs/>
              </w:rPr>
              <w:t>Introduction:</w:t>
            </w:r>
          </w:p>
          <w:p w14:paraId="1826E80D" w14:textId="1F465678" w:rsidR="008A3239" w:rsidRDefault="008A3239">
            <w:r>
              <w:t>Design Thinking is quickly becoming an important part of any companies process for innovation. Everyone should have an understanding of the design thinking process, and be able to use it at a high level. Training design especially can benefit from design thinking as the companies attempt to be more agile and deliver learning continuously.</w:t>
            </w:r>
          </w:p>
          <w:p w14:paraId="13AA5FDA" w14:textId="573BE99E" w:rsidR="000B05F3" w:rsidRPr="00EB4524" w:rsidRDefault="008A3239">
            <w:pPr>
              <w:rPr>
                <w:b/>
                <w:bCs/>
              </w:rPr>
            </w:pPr>
            <w:r>
              <w:t xml:space="preserve">This program will provide an overview of design thinking and allow you to apply design thinking in practice. Complete one section at a time, completing each activity before moving on to the next. </w:t>
            </w:r>
          </w:p>
        </w:tc>
        <w:bookmarkStart w:id="0" w:name="_GoBack"/>
        <w:bookmarkEnd w:id="0"/>
      </w:tr>
      <w:tr w:rsidR="00EB4524" w14:paraId="4359A9A9" w14:textId="77777777" w:rsidTr="00EB4524">
        <w:tc>
          <w:tcPr>
            <w:tcW w:w="1885" w:type="dxa"/>
          </w:tcPr>
          <w:p w14:paraId="795B4589" w14:textId="77BEEEF7" w:rsidR="00EB4524" w:rsidRPr="00EB4524" w:rsidRDefault="00137F67" w:rsidP="00EB4524">
            <w:pPr>
              <w:rPr>
                <w:b/>
                <w:bCs/>
              </w:rPr>
            </w:pPr>
            <w:r>
              <w:rPr>
                <w:b/>
                <w:bCs/>
              </w:rPr>
              <w:t>Week</w:t>
            </w:r>
            <w:r w:rsidR="00EB4524" w:rsidRPr="00EB4524">
              <w:rPr>
                <w:b/>
                <w:bCs/>
              </w:rPr>
              <w:t xml:space="preserve"> 1: What is design thinking</w:t>
            </w:r>
            <w:r w:rsidR="00EB4524">
              <w:rPr>
                <w:b/>
                <w:bCs/>
              </w:rPr>
              <w:t>?</w:t>
            </w:r>
          </w:p>
          <w:p w14:paraId="1C9BABC0" w14:textId="6F03FDB0" w:rsidR="00EB4524" w:rsidRPr="00EB4524" w:rsidRDefault="00EB4524">
            <w:pPr>
              <w:rPr>
                <w:b/>
                <w:bCs/>
              </w:rPr>
            </w:pPr>
          </w:p>
        </w:tc>
        <w:tc>
          <w:tcPr>
            <w:tcW w:w="7465" w:type="dxa"/>
          </w:tcPr>
          <w:p w14:paraId="330D8F60" w14:textId="5EB151B9" w:rsidR="00EB4524" w:rsidRDefault="00EB4524">
            <w:r w:rsidRPr="00EB4524">
              <w:rPr>
                <w:b/>
                <w:bCs/>
              </w:rPr>
              <w:t xml:space="preserve">Read: </w:t>
            </w:r>
            <w:r>
              <w:t>This IDEO article on design thinking:</w:t>
            </w:r>
          </w:p>
          <w:p w14:paraId="430C9E9F" w14:textId="4D947F6F" w:rsidR="00EB4524" w:rsidRDefault="00054CDD">
            <w:hyperlink r:id="rId6" w:history="1">
              <w:r w:rsidR="00EB4524">
                <w:rPr>
                  <w:rStyle w:val="Hyperlink"/>
                </w:rPr>
                <w:t>https://www.ideou.com/blogs/inspiration/what-is-design-thinking</w:t>
              </w:r>
            </w:hyperlink>
            <w:r w:rsidR="00EB4524">
              <w:t xml:space="preserve"> </w:t>
            </w:r>
          </w:p>
          <w:p w14:paraId="12AE7940" w14:textId="77777777" w:rsidR="00EB4524" w:rsidRPr="00EB4524" w:rsidRDefault="00EB4524">
            <w:pPr>
              <w:rPr>
                <w:b/>
                <w:bCs/>
              </w:rPr>
            </w:pPr>
            <w:r w:rsidRPr="00EB4524">
              <w:rPr>
                <w:b/>
                <w:bCs/>
              </w:rPr>
              <w:t xml:space="preserve">Activity: </w:t>
            </w:r>
          </w:p>
          <w:p w14:paraId="6BCFD8E6" w14:textId="732EB66A" w:rsidR="00EB4524" w:rsidRDefault="00EB4524">
            <w:r>
              <w:t xml:space="preserve">Consider any upcoming projects in your work or personal life. How can you use design thinking to improve upon your planning of this project? Write down some thoughts about how you can use the design thinking process in an upcoming project. </w:t>
            </w:r>
          </w:p>
        </w:tc>
      </w:tr>
      <w:tr w:rsidR="00EB4524" w14:paraId="20D35061" w14:textId="77777777" w:rsidTr="00EB4524">
        <w:tc>
          <w:tcPr>
            <w:tcW w:w="1885" w:type="dxa"/>
          </w:tcPr>
          <w:p w14:paraId="1BF8FF33" w14:textId="4059DD09" w:rsidR="00EB4524" w:rsidRPr="00EB4524" w:rsidRDefault="00137F67">
            <w:pPr>
              <w:rPr>
                <w:b/>
                <w:bCs/>
              </w:rPr>
            </w:pPr>
            <w:r>
              <w:rPr>
                <w:b/>
                <w:bCs/>
              </w:rPr>
              <w:t>Week</w:t>
            </w:r>
            <w:r w:rsidR="00EB4524" w:rsidRPr="00EB4524">
              <w:rPr>
                <w:b/>
                <w:bCs/>
              </w:rPr>
              <w:t xml:space="preserve"> 2: The design thinking process</w:t>
            </w:r>
          </w:p>
        </w:tc>
        <w:tc>
          <w:tcPr>
            <w:tcW w:w="7465" w:type="dxa"/>
          </w:tcPr>
          <w:p w14:paraId="2F1104A1" w14:textId="77777777" w:rsidR="00FA1F16" w:rsidRDefault="00EB4524">
            <w:r w:rsidRPr="00D32E15">
              <w:rPr>
                <w:b/>
                <w:bCs/>
              </w:rPr>
              <w:t>Watch:</w:t>
            </w:r>
            <w:r w:rsidR="00FA1F16">
              <w:rPr>
                <w:b/>
                <w:bCs/>
              </w:rPr>
              <w:t xml:space="preserve"> </w:t>
            </w:r>
            <w:r>
              <w:t xml:space="preserve">This YouTube video: </w:t>
            </w:r>
          </w:p>
          <w:p w14:paraId="7FFA4769" w14:textId="6283BE77" w:rsidR="00EB4524" w:rsidRDefault="00FA1F16">
            <w:hyperlink r:id="rId7" w:history="1">
              <w:r w:rsidRPr="00B645D1">
                <w:rPr>
                  <w:rStyle w:val="Hyperlink"/>
                </w:rPr>
                <w:t>https://www.youtube.com/watch?v=_r0VX-aU_T8</w:t>
              </w:r>
            </w:hyperlink>
          </w:p>
          <w:p w14:paraId="24CD0B22" w14:textId="77777777" w:rsidR="00EB4524" w:rsidRPr="00D32E15" w:rsidRDefault="00EB4524">
            <w:pPr>
              <w:rPr>
                <w:b/>
                <w:bCs/>
              </w:rPr>
            </w:pPr>
            <w:r w:rsidRPr="00D32E15">
              <w:rPr>
                <w:b/>
                <w:bCs/>
              </w:rPr>
              <w:t xml:space="preserve">Activity: </w:t>
            </w:r>
          </w:p>
          <w:p w14:paraId="61CE94B4" w14:textId="6E6BEB37" w:rsidR="00A85E4B" w:rsidRDefault="00D32E15">
            <w:r>
              <w:t xml:space="preserve">Role play he design thinking process with your team. Imagine you are creating a new model of a car. How will you use the design thinking process to create a prototype? </w:t>
            </w:r>
          </w:p>
        </w:tc>
      </w:tr>
      <w:tr w:rsidR="00EB4524" w14:paraId="12F40678" w14:textId="77777777" w:rsidTr="00EB4524">
        <w:tc>
          <w:tcPr>
            <w:tcW w:w="1885" w:type="dxa"/>
          </w:tcPr>
          <w:p w14:paraId="02E23FED" w14:textId="0D5322A1" w:rsidR="00EB4524" w:rsidRPr="003F1FA6" w:rsidRDefault="00137F67">
            <w:pPr>
              <w:rPr>
                <w:b/>
                <w:bCs/>
              </w:rPr>
            </w:pPr>
            <w:r>
              <w:rPr>
                <w:b/>
                <w:bCs/>
              </w:rPr>
              <w:t>Week</w:t>
            </w:r>
            <w:r w:rsidR="00D32E15" w:rsidRPr="003F1FA6">
              <w:rPr>
                <w:b/>
                <w:bCs/>
              </w:rPr>
              <w:t xml:space="preserve"> 3: Using Empathy</w:t>
            </w:r>
          </w:p>
        </w:tc>
        <w:tc>
          <w:tcPr>
            <w:tcW w:w="7465" w:type="dxa"/>
          </w:tcPr>
          <w:p w14:paraId="1189F085" w14:textId="7724374F" w:rsidR="003F13BE" w:rsidRDefault="00D32E15">
            <w:r w:rsidRPr="003F1FA6">
              <w:rPr>
                <w:b/>
                <w:bCs/>
              </w:rPr>
              <w:t>Watch</w:t>
            </w:r>
            <w:r>
              <w:t>:</w:t>
            </w:r>
            <w:r w:rsidR="00FA1F16">
              <w:t xml:space="preserve"> </w:t>
            </w:r>
            <w:r w:rsidR="003F13BE">
              <w:t xml:space="preserve">The Skillsoft course “Learning to be Empathetic”. </w:t>
            </w:r>
          </w:p>
          <w:p w14:paraId="00444834" w14:textId="77777777" w:rsidR="003F13BE" w:rsidRDefault="003F13BE">
            <w:r w:rsidRPr="003F1FA6">
              <w:rPr>
                <w:b/>
                <w:bCs/>
              </w:rPr>
              <w:t>Activity</w:t>
            </w:r>
            <w:r>
              <w:t>:</w:t>
            </w:r>
          </w:p>
          <w:p w14:paraId="65BF4D76" w14:textId="531D1165" w:rsidR="00D32E15" w:rsidRDefault="003F13BE">
            <w:r>
              <w:t xml:space="preserve">Have an empathetic discussion with someone in your life. </w:t>
            </w:r>
            <w:r w:rsidR="003F1FA6">
              <w:t xml:space="preserve">Find out what they would like to know and how they best learn. </w:t>
            </w:r>
            <w:r w:rsidR="00D32E15">
              <w:t xml:space="preserve"> </w:t>
            </w:r>
          </w:p>
        </w:tc>
      </w:tr>
      <w:tr w:rsidR="00EB4524" w14:paraId="69736560" w14:textId="77777777" w:rsidTr="00EB4524">
        <w:tc>
          <w:tcPr>
            <w:tcW w:w="1885" w:type="dxa"/>
          </w:tcPr>
          <w:p w14:paraId="716D25C5" w14:textId="32FE849C" w:rsidR="00EB4524" w:rsidRPr="003F1FA6" w:rsidRDefault="00137F67">
            <w:pPr>
              <w:rPr>
                <w:b/>
                <w:bCs/>
              </w:rPr>
            </w:pPr>
            <w:r>
              <w:rPr>
                <w:b/>
                <w:bCs/>
              </w:rPr>
              <w:t>Week</w:t>
            </w:r>
            <w:r w:rsidR="003F1FA6" w:rsidRPr="003F1FA6">
              <w:rPr>
                <w:b/>
                <w:bCs/>
              </w:rPr>
              <w:t xml:space="preserve"> 4: Creating Personas</w:t>
            </w:r>
          </w:p>
        </w:tc>
        <w:tc>
          <w:tcPr>
            <w:tcW w:w="7465" w:type="dxa"/>
          </w:tcPr>
          <w:p w14:paraId="43929484" w14:textId="53076B6F" w:rsidR="003F1FA6" w:rsidRDefault="003F1FA6">
            <w:r w:rsidRPr="003F1FA6">
              <w:rPr>
                <w:b/>
                <w:bCs/>
              </w:rPr>
              <w:t>Read</w:t>
            </w:r>
            <w:r>
              <w:t>:</w:t>
            </w:r>
            <w:r w:rsidR="00FA1F16">
              <w:t xml:space="preserve"> </w:t>
            </w:r>
            <w:r>
              <w:t>Creating Personas for Design Thinking</w:t>
            </w:r>
            <w:r w:rsidR="000B05F3">
              <w:t xml:space="preserve"> </w:t>
            </w:r>
            <w:hyperlink r:id="rId8" w:history="1">
              <w:r w:rsidR="000B05F3">
                <w:rPr>
                  <w:rStyle w:val="Hyperlink"/>
                </w:rPr>
                <w:t>https://www.innovationtraining.org/create-personas-design-thinking/</w:t>
              </w:r>
            </w:hyperlink>
          </w:p>
          <w:p w14:paraId="1744D34C" w14:textId="77777777" w:rsidR="003F1FA6" w:rsidRDefault="003F1FA6">
            <w:r w:rsidRPr="003F1FA6">
              <w:rPr>
                <w:b/>
                <w:bCs/>
              </w:rPr>
              <w:t>Activity</w:t>
            </w:r>
            <w:r>
              <w:t xml:space="preserve">: </w:t>
            </w:r>
          </w:p>
          <w:p w14:paraId="36A8D547" w14:textId="6E0CE2C9" w:rsidR="003F1FA6" w:rsidRDefault="003F1FA6">
            <w:r>
              <w:t xml:space="preserve">From your conversation in the previous activity, create a persona for whom you would design a learning program. Create a Word document or a PowerPoint slide defining this persona, including an image. </w:t>
            </w:r>
          </w:p>
        </w:tc>
      </w:tr>
    </w:tbl>
    <w:p w14:paraId="6DB68699" w14:textId="77777777" w:rsidR="00EE25EB" w:rsidRDefault="00EE25EB"/>
    <w:sectPr w:rsidR="00EE25E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83066" w14:textId="77777777" w:rsidR="00054CDD" w:rsidRDefault="00054CDD" w:rsidP="000221C5">
      <w:pPr>
        <w:spacing w:line="240" w:lineRule="auto"/>
      </w:pPr>
      <w:r>
        <w:separator/>
      </w:r>
    </w:p>
  </w:endnote>
  <w:endnote w:type="continuationSeparator" w:id="0">
    <w:p w14:paraId="3FD77363" w14:textId="77777777" w:rsidR="00054CDD" w:rsidRDefault="00054CDD" w:rsidP="000221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85EE7" w14:textId="77777777" w:rsidR="00054CDD" w:rsidRDefault="00054CDD" w:rsidP="000221C5">
      <w:pPr>
        <w:spacing w:line="240" w:lineRule="auto"/>
      </w:pPr>
      <w:r>
        <w:separator/>
      </w:r>
    </w:p>
  </w:footnote>
  <w:footnote w:type="continuationSeparator" w:id="0">
    <w:p w14:paraId="54F654E9" w14:textId="77777777" w:rsidR="00054CDD" w:rsidRDefault="00054CDD" w:rsidP="000221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9FC01" w14:textId="6655821B" w:rsidR="000221C5" w:rsidRDefault="000221C5">
    <w:pPr>
      <w:pStyle w:val="Header"/>
    </w:pPr>
    <w:r>
      <w:t>www.theagilelearningguru.com</w:t>
    </w:r>
  </w:p>
  <w:p w14:paraId="6DCB4F38" w14:textId="77777777" w:rsidR="000221C5" w:rsidRDefault="000221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5EB"/>
    <w:rsid w:val="000221C5"/>
    <w:rsid w:val="00054CDD"/>
    <w:rsid w:val="000926D5"/>
    <w:rsid w:val="000B05F3"/>
    <w:rsid w:val="00137F67"/>
    <w:rsid w:val="003F13BE"/>
    <w:rsid w:val="003F1FA6"/>
    <w:rsid w:val="004F1A50"/>
    <w:rsid w:val="008A3239"/>
    <w:rsid w:val="00A85E4B"/>
    <w:rsid w:val="00B14BDF"/>
    <w:rsid w:val="00B4514A"/>
    <w:rsid w:val="00D32E15"/>
    <w:rsid w:val="00D879E3"/>
    <w:rsid w:val="00D96ED7"/>
    <w:rsid w:val="00EB4524"/>
    <w:rsid w:val="00EE25EB"/>
    <w:rsid w:val="00FA1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477BF"/>
  <w15:chartTrackingRefBased/>
  <w15:docId w15:val="{D13033F5-DF2E-4C26-ABB3-6CD75338B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6D5"/>
  </w:style>
  <w:style w:type="paragraph" w:styleId="Heading1">
    <w:name w:val="heading 1"/>
    <w:basedOn w:val="Normal"/>
    <w:next w:val="Normal"/>
    <w:link w:val="Heading1Char"/>
    <w:uiPriority w:val="9"/>
    <w:qFormat/>
    <w:rsid w:val="000926D5"/>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0926D5"/>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0926D5"/>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0926D5"/>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0926D5"/>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0926D5"/>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0926D5"/>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0926D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926D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25E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4524"/>
    <w:rPr>
      <w:color w:val="0000FF"/>
      <w:u w:val="single"/>
    </w:rPr>
  </w:style>
  <w:style w:type="paragraph" w:styleId="Header">
    <w:name w:val="header"/>
    <w:basedOn w:val="Normal"/>
    <w:link w:val="HeaderChar"/>
    <w:uiPriority w:val="99"/>
    <w:unhideWhenUsed/>
    <w:rsid w:val="000221C5"/>
    <w:pPr>
      <w:tabs>
        <w:tab w:val="center" w:pos="4680"/>
        <w:tab w:val="right" w:pos="9360"/>
      </w:tabs>
      <w:spacing w:line="240" w:lineRule="auto"/>
    </w:pPr>
  </w:style>
  <w:style w:type="character" w:customStyle="1" w:styleId="HeaderChar">
    <w:name w:val="Header Char"/>
    <w:basedOn w:val="DefaultParagraphFont"/>
    <w:link w:val="Header"/>
    <w:uiPriority w:val="99"/>
    <w:rsid w:val="000221C5"/>
  </w:style>
  <w:style w:type="paragraph" w:styleId="Footer">
    <w:name w:val="footer"/>
    <w:basedOn w:val="Normal"/>
    <w:link w:val="FooterChar"/>
    <w:uiPriority w:val="99"/>
    <w:unhideWhenUsed/>
    <w:rsid w:val="000221C5"/>
    <w:pPr>
      <w:tabs>
        <w:tab w:val="center" w:pos="4680"/>
        <w:tab w:val="right" w:pos="9360"/>
      </w:tabs>
      <w:spacing w:line="240" w:lineRule="auto"/>
    </w:pPr>
  </w:style>
  <w:style w:type="character" w:customStyle="1" w:styleId="FooterChar">
    <w:name w:val="Footer Char"/>
    <w:basedOn w:val="DefaultParagraphFont"/>
    <w:link w:val="Footer"/>
    <w:uiPriority w:val="99"/>
    <w:rsid w:val="000221C5"/>
  </w:style>
  <w:style w:type="character" w:customStyle="1" w:styleId="Heading1Char">
    <w:name w:val="Heading 1 Char"/>
    <w:basedOn w:val="DefaultParagraphFont"/>
    <w:link w:val="Heading1"/>
    <w:uiPriority w:val="9"/>
    <w:rsid w:val="000926D5"/>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semiHidden/>
    <w:rsid w:val="000926D5"/>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0926D5"/>
    <w:rPr>
      <w:caps/>
      <w:color w:val="1F3763" w:themeColor="accent1" w:themeShade="7F"/>
      <w:spacing w:val="15"/>
    </w:rPr>
  </w:style>
  <w:style w:type="character" w:customStyle="1" w:styleId="Heading4Char">
    <w:name w:val="Heading 4 Char"/>
    <w:basedOn w:val="DefaultParagraphFont"/>
    <w:link w:val="Heading4"/>
    <w:uiPriority w:val="9"/>
    <w:semiHidden/>
    <w:rsid w:val="000926D5"/>
    <w:rPr>
      <w:caps/>
      <w:color w:val="2F5496" w:themeColor="accent1" w:themeShade="BF"/>
      <w:spacing w:val="10"/>
    </w:rPr>
  </w:style>
  <w:style w:type="character" w:customStyle="1" w:styleId="Heading5Char">
    <w:name w:val="Heading 5 Char"/>
    <w:basedOn w:val="DefaultParagraphFont"/>
    <w:link w:val="Heading5"/>
    <w:uiPriority w:val="9"/>
    <w:semiHidden/>
    <w:rsid w:val="000926D5"/>
    <w:rPr>
      <w:caps/>
      <w:color w:val="2F5496" w:themeColor="accent1" w:themeShade="BF"/>
      <w:spacing w:val="10"/>
    </w:rPr>
  </w:style>
  <w:style w:type="character" w:customStyle="1" w:styleId="Heading6Char">
    <w:name w:val="Heading 6 Char"/>
    <w:basedOn w:val="DefaultParagraphFont"/>
    <w:link w:val="Heading6"/>
    <w:uiPriority w:val="9"/>
    <w:semiHidden/>
    <w:rsid w:val="000926D5"/>
    <w:rPr>
      <w:caps/>
      <w:color w:val="2F5496" w:themeColor="accent1" w:themeShade="BF"/>
      <w:spacing w:val="10"/>
    </w:rPr>
  </w:style>
  <w:style w:type="character" w:customStyle="1" w:styleId="Heading7Char">
    <w:name w:val="Heading 7 Char"/>
    <w:basedOn w:val="DefaultParagraphFont"/>
    <w:link w:val="Heading7"/>
    <w:uiPriority w:val="9"/>
    <w:semiHidden/>
    <w:rsid w:val="000926D5"/>
    <w:rPr>
      <w:caps/>
      <w:color w:val="2F5496" w:themeColor="accent1" w:themeShade="BF"/>
      <w:spacing w:val="10"/>
    </w:rPr>
  </w:style>
  <w:style w:type="character" w:customStyle="1" w:styleId="Heading8Char">
    <w:name w:val="Heading 8 Char"/>
    <w:basedOn w:val="DefaultParagraphFont"/>
    <w:link w:val="Heading8"/>
    <w:uiPriority w:val="9"/>
    <w:semiHidden/>
    <w:rsid w:val="000926D5"/>
    <w:rPr>
      <w:caps/>
      <w:spacing w:val="10"/>
      <w:sz w:val="18"/>
      <w:szCs w:val="18"/>
    </w:rPr>
  </w:style>
  <w:style w:type="character" w:customStyle="1" w:styleId="Heading9Char">
    <w:name w:val="Heading 9 Char"/>
    <w:basedOn w:val="DefaultParagraphFont"/>
    <w:link w:val="Heading9"/>
    <w:uiPriority w:val="9"/>
    <w:semiHidden/>
    <w:rsid w:val="000926D5"/>
    <w:rPr>
      <w:i/>
      <w:iCs/>
      <w:caps/>
      <w:spacing w:val="10"/>
      <w:sz w:val="18"/>
      <w:szCs w:val="18"/>
    </w:rPr>
  </w:style>
  <w:style w:type="paragraph" w:styleId="Caption">
    <w:name w:val="caption"/>
    <w:basedOn w:val="Normal"/>
    <w:next w:val="Normal"/>
    <w:uiPriority w:val="35"/>
    <w:semiHidden/>
    <w:unhideWhenUsed/>
    <w:qFormat/>
    <w:rsid w:val="000926D5"/>
    <w:rPr>
      <w:b/>
      <w:bCs/>
      <w:color w:val="2F5496" w:themeColor="accent1" w:themeShade="BF"/>
      <w:sz w:val="16"/>
      <w:szCs w:val="16"/>
    </w:rPr>
  </w:style>
  <w:style w:type="paragraph" w:styleId="Title">
    <w:name w:val="Title"/>
    <w:basedOn w:val="Normal"/>
    <w:next w:val="Normal"/>
    <w:link w:val="TitleChar"/>
    <w:uiPriority w:val="10"/>
    <w:qFormat/>
    <w:rsid w:val="000926D5"/>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0926D5"/>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0926D5"/>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0926D5"/>
    <w:rPr>
      <w:caps/>
      <w:color w:val="595959" w:themeColor="text1" w:themeTint="A6"/>
      <w:spacing w:val="10"/>
      <w:sz w:val="21"/>
      <w:szCs w:val="21"/>
    </w:rPr>
  </w:style>
  <w:style w:type="character" w:styleId="Strong">
    <w:name w:val="Strong"/>
    <w:uiPriority w:val="22"/>
    <w:qFormat/>
    <w:rsid w:val="000926D5"/>
    <w:rPr>
      <w:b/>
      <w:bCs/>
    </w:rPr>
  </w:style>
  <w:style w:type="character" w:styleId="Emphasis">
    <w:name w:val="Emphasis"/>
    <w:uiPriority w:val="20"/>
    <w:qFormat/>
    <w:rsid w:val="000926D5"/>
    <w:rPr>
      <w:caps/>
      <w:color w:val="1F3763" w:themeColor="accent1" w:themeShade="7F"/>
      <w:spacing w:val="5"/>
    </w:rPr>
  </w:style>
  <w:style w:type="paragraph" w:styleId="NoSpacing">
    <w:name w:val="No Spacing"/>
    <w:uiPriority w:val="1"/>
    <w:qFormat/>
    <w:rsid w:val="000926D5"/>
    <w:pPr>
      <w:spacing w:after="0" w:line="240" w:lineRule="auto"/>
    </w:pPr>
  </w:style>
  <w:style w:type="paragraph" w:styleId="Quote">
    <w:name w:val="Quote"/>
    <w:basedOn w:val="Normal"/>
    <w:next w:val="Normal"/>
    <w:link w:val="QuoteChar"/>
    <w:uiPriority w:val="29"/>
    <w:qFormat/>
    <w:rsid w:val="000926D5"/>
    <w:rPr>
      <w:i/>
      <w:iCs/>
      <w:sz w:val="24"/>
      <w:szCs w:val="24"/>
    </w:rPr>
  </w:style>
  <w:style w:type="character" w:customStyle="1" w:styleId="QuoteChar">
    <w:name w:val="Quote Char"/>
    <w:basedOn w:val="DefaultParagraphFont"/>
    <w:link w:val="Quote"/>
    <w:uiPriority w:val="29"/>
    <w:rsid w:val="000926D5"/>
    <w:rPr>
      <w:i/>
      <w:iCs/>
      <w:sz w:val="24"/>
      <w:szCs w:val="24"/>
    </w:rPr>
  </w:style>
  <w:style w:type="paragraph" w:styleId="IntenseQuote">
    <w:name w:val="Intense Quote"/>
    <w:basedOn w:val="Normal"/>
    <w:next w:val="Normal"/>
    <w:link w:val="IntenseQuoteChar"/>
    <w:uiPriority w:val="30"/>
    <w:qFormat/>
    <w:rsid w:val="000926D5"/>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0926D5"/>
    <w:rPr>
      <w:color w:val="4472C4" w:themeColor="accent1"/>
      <w:sz w:val="24"/>
      <w:szCs w:val="24"/>
    </w:rPr>
  </w:style>
  <w:style w:type="character" w:styleId="SubtleEmphasis">
    <w:name w:val="Subtle Emphasis"/>
    <w:uiPriority w:val="19"/>
    <w:qFormat/>
    <w:rsid w:val="000926D5"/>
    <w:rPr>
      <w:i/>
      <w:iCs/>
      <w:color w:val="1F3763" w:themeColor="accent1" w:themeShade="7F"/>
    </w:rPr>
  </w:style>
  <w:style w:type="character" w:styleId="IntenseEmphasis">
    <w:name w:val="Intense Emphasis"/>
    <w:uiPriority w:val="21"/>
    <w:qFormat/>
    <w:rsid w:val="000926D5"/>
    <w:rPr>
      <w:b/>
      <w:bCs/>
      <w:caps/>
      <w:color w:val="1F3763" w:themeColor="accent1" w:themeShade="7F"/>
      <w:spacing w:val="10"/>
    </w:rPr>
  </w:style>
  <w:style w:type="character" w:styleId="SubtleReference">
    <w:name w:val="Subtle Reference"/>
    <w:uiPriority w:val="31"/>
    <w:qFormat/>
    <w:rsid w:val="000926D5"/>
    <w:rPr>
      <w:b/>
      <w:bCs/>
      <w:color w:val="4472C4" w:themeColor="accent1"/>
    </w:rPr>
  </w:style>
  <w:style w:type="character" w:styleId="IntenseReference">
    <w:name w:val="Intense Reference"/>
    <w:uiPriority w:val="32"/>
    <w:qFormat/>
    <w:rsid w:val="000926D5"/>
    <w:rPr>
      <w:b/>
      <w:bCs/>
      <w:i/>
      <w:iCs/>
      <w:caps/>
      <w:color w:val="4472C4" w:themeColor="accent1"/>
    </w:rPr>
  </w:style>
  <w:style w:type="character" w:styleId="BookTitle">
    <w:name w:val="Book Title"/>
    <w:uiPriority w:val="33"/>
    <w:qFormat/>
    <w:rsid w:val="000926D5"/>
    <w:rPr>
      <w:b/>
      <w:bCs/>
      <w:i/>
      <w:iCs/>
      <w:spacing w:val="0"/>
    </w:rPr>
  </w:style>
  <w:style w:type="paragraph" w:styleId="TOCHeading">
    <w:name w:val="TOC Heading"/>
    <w:basedOn w:val="Heading1"/>
    <w:next w:val="Normal"/>
    <w:uiPriority w:val="39"/>
    <w:semiHidden/>
    <w:unhideWhenUsed/>
    <w:qFormat/>
    <w:rsid w:val="000926D5"/>
    <w:pPr>
      <w:outlineLvl w:val="9"/>
    </w:pPr>
  </w:style>
  <w:style w:type="character" w:styleId="UnresolvedMention">
    <w:name w:val="Unresolved Mention"/>
    <w:basedOn w:val="DefaultParagraphFont"/>
    <w:uiPriority w:val="99"/>
    <w:semiHidden/>
    <w:unhideWhenUsed/>
    <w:rsid w:val="00FA1F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novationtraining.org/create-personas-design-thinking/" TargetMode="External"/><Relationship Id="rId3" Type="http://schemas.openxmlformats.org/officeDocument/2006/relationships/webSettings" Target="webSettings.xml"/><Relationship Id="rId7" Type="http://schemas.openxmlformats.org/officeDocument/2006/relationships/hyperlink" Target="https://www.youtube.com/watch?v=_r0VX-aU_T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deou.com/blogs/inspiration/what-is-design-thinkin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2602</TotalTime>
  <Pages>2</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Kiersten</dc:creator>
  <cp:keywords/>
  <dc:description/>
  <cp:lastModifiedBy>Kiersten</cp:lastModifiedBy>
  <cp:revision>15</cp:revision>
  <dcterms:created xsi:type="dcterms:W3CDTF">2019-08-30T19:31:00Z</dcterms:created>
  <dcterms:modified xsi:type="dcterms:W3CDTF">2019-12-07T14:17:00Z</dcterms:modified>
</cp:coreProperties>
</file>