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17" w:rsidRPr="008C7D17" w:rsidRDefault="008C7D17" w:rsidP="00A92412">
      <w:pPr>
        <w:pStyle w:val="NoSpacing"/>
        <w:jc w:val="center"/>
        <w:rPr>
          <w:b/>
          <w:sz w:val="40"/>
          <w:szCs w:val="40"/>
        </w:rPr>
      </w:pPr>
      <w:bookmarkStart w:id="0" w:name="_GoBack"/>
      <w:bookmarkEnd w:id="0"/>
      <w:r w:rsidRPr="008C7D17">
        <w:rPr>
          <w:b/>
          <w:sz w:val="40"/>
          <w:szCs w:val="40"/>
        </w:rPr>
        <w:t>Enniskillen 100</w:t>
      </w:r>
      <w:r w:rsidR="000309B3">
        <w:rPr>
          <w:b/>
          <w:sz w:val="40"/>
          <w:szCs w:val="40"/>
        </w:rPr>
        <w:t xml:space="preserve"> Revival</w:t>
      </w:r>
    </w:p>
    <w:p w:rsidR="00A92412" w:rsidRPr="00124A17" w:rsidRDefault="00175E05" w:rsidP="00A92412">
      <w:pPr>
        <w:pStyle w:val="NoSpacing"/>
        <w:jc w:val="center"/>
        <w:rPr>
          <w:b/>
          <w:sz w:val="16"/>
          <w:szCs w:val="16"/>
        </w:rPr>
      </w:pPr>
      <w:r w:rsidRPr="00124A17">
        <w:rPr>
          <w:b/>
          <w:sz w:val="16"/>
          <w:szCs w:val="16"/>
        </w:rPr>
        <w:t>Supplementary Regulations</w:t>
      </w:r>
      <w:r w:rsidR="00A92412" w:rsidRPr="00124A17">
        <w:rPr>
          <w:b/>
          <w:sz w:val="16"/>
          <w:szCs w:val="16"/>
        </w:rPr>
        <w:t xml:space="preserve"> </w:t>
      </w:r>
    </w:p>
    <w:p w:rsidR="00A92412" w:rsidRPr="00124A17" w:rsidRDefault="00A92412" w:rsidP="00A92412">
      <w:pPr>
        <w:pStyle w:val="NoSpacing"/>
        <w:jc w:val="center"/>
        <w:rPr>
          <w:sz w:val="24"/>
          <w:szCs w:val="24"/>
        </w:rPr>
      </w:pPr>
      <w:r w:rsidRPr="00124A17">
        <w:rPr>
          <w:sz w:val="24"/>
          <w:szCs w:val="24"/>
        </w:rPr>
        <w:t>Ulster &amp; Irish Short Circuit Superbike Championship Event.</w:t>
      </w:r>
    </w:p>
    <w:p w:rsidR="00A92412" w:rsidRPr="00124A17" w:rsidRDefault="008C7D17" w:rsidP="008C7D17">
      <w:pPr>
        <w:pStyle w:val="NoSpacing"/>
        <w:jc w:val="center"/>
        <w:rPr>
          <w:b/>
        </w:rPr>
      </w:pPr>
      <w:r>
        <w:rPr>
          <w:b/>
        </w:rPr>
        <w:t xml:space="preserve">St Angelo Airfield </w:t>
      </w:r>
      <w:r w:rsidR="00A92412" w:rsidRPr="00B075BF">
        <w:t>on</w:t>
      </w:r>
      <w:r w:rsidR="00376402">
        <w:rPr>
          <w:b/>
        </w:rPr>
        <w:t xml:space="preserve"> Saturday </w:t>
      </w:r>
      <w:r w:rsidR="004D008A">
        <w:rPr>
          <w:b/>
        </w:rPr>
        <w:t>8</w:t>
      </w:r>
      <w:r w:rsidR="00376402" w:rsidRPr="00376402">
        <w:rPr>
          <w:b/>
          <w:vertAlign w:val="superscript"/>
        </w:rPr>
        <w:t>th</w:t>
      </w:r>
      <w:r w:rsidR="00376402">
        <w:rPr>
          <w:b/>
        </w:rPr>
        <w:t xml:space="preserve"> </w:t>
      </w:r>
      <w:r w:rsidR="004D008A">
        <w:rPr>
          <w:b/>
        </w:rPr>
        <w:t>Octob</w:t>
      </w:r>
      <w:r w:rsidR="00376402">
        <w:rPr>
          <w:b/>
        </w:rPr>
        <w:t>er</w:t>
      </w:r>
      <w:r w:rsidR="00A92412" w:rsidRPr="00124A17">
        <w:rPr>
          <w:b/>
        </w:rPr>
        <w:t xml:space="preserve"> 201</w:t>
      </w:r>
      <w:r w:rsidR="004D008A">
        <w:rPr>
          <w:b/>
        </w:rPr>
        <w:t>6</w:t>
      </w:r>
    </w:p>
    <w:p w:rsidR="00E0116A" w:rsidRPr="009D13C1" w:rsidRDefault="00A92412" w:rsidP="009D13C1">
      <w:pPr>
        <w:pStyle w:val="NoSpacing"/>
        <w:ind w:firstLine="720"/>
        <w:rPr>
          <w:rFonts w:ascii="Cambria" w:hAnsi="Cambria"/>
          <w:i/>
          <w:sz w:val="18"/>
          <w:szCs w:val="18"/>
        </w:rPr>
      </w:pPr>
      <w:r w:rsidRPr="009D13C1">
        <w:rPr>
          <w:rFonts w:ascii="Cambria" w:hAnsi="Cambria"/>
          <w:i/>
          <w:sz w:val="18"/>
          <w:szCs w:val="18"/>
        </w:rPr>
        <w:t>Promoted by</w:t>
      </w:r>
      <w:r w:rsidRPr="009D13C1">
        <w:rPr>
          <w:rFonts w:ascii="Cambria" w:hAnsi="Cambria"/>
          <w:b/>
          <w:i/>
          <w:sz w:val="18"/>
          <w:szCs w:val="18"/>
        </w:rPr>
        <w:t xml:space="preserve"> </w:t>
      </w:r>
      <w:r w:rsidR="008C7D17" w:rsidRPr="009D13C1">
        <w:rPr>
          <w:rFonts w:ascii="Cambria" w:hAnsi="Cambria"/>
          <w:b/>
          <w:i/>
          <w:sz w:val="18"/>
          <w:szCs w:val="18"/>
        </w:rPr>
        <w:t>Cookstown &amp; District Motorcycle Club</w:t>
      </w:r>
      <w:r w:rsidR="001001C8" w:rsidRPr="009D13C1">
        <w:rPr>
          <w:rFonts w:ascii="Cambria" w:hAnsi="Cambria"/>
          <w:i/>
          <w:sz w:val="18"/>
          <w:szCs w:val="18"/>
        </w:rPr>
        <w:t xml:space="preserve"> </w:t>
      </w:r>
      <w:r w:rsidR="001001C8" w:rsidRPr="009D13C1">
        <w:rPr>
          <w:rFonts w:ascii="Cambria" w:hAnsi="Cambria"/>
          <w:b/>
          <w:i/>
          <w:sz w:val="18"/>
          <w:szCs w:val="18"/>
        </w:rPr>
        <w:t>Ltd</w:t>
      </w:r>
      <w:r w:rsidR="000309B3" w:rsidRPr="009D13C1">
        <w:rPr>
          <w:rFonts w:ascii="Cambria" w:hAnsi="Cambria"/>
          <w:b/>
          <w:i/>
          <w:sz w:val="18"/>
          <w:szCs w:val="18"/>
        </w:rPr>
        <w:t xml:space="preserve"> </w:t>
      </w:r>
      <w:r w:rsidR="000309B3" w:rsidRPr="009D13C1">
        <w:rPr>
          <w:rFonts w:ascii="Cambria" w:hAnsi="Cambria"/>
          <w:i/>
          <w:sz w:val="18"/>
          <w:szCs w:val="18"/>
        </w:rPr>
        <w:t xml:space="preserve">in </w:t>
      </w:r>
      <w:r w:rsidR="00F02293">
        <w:rPr>
          <w:rFonts w:ascii="Cambria" w:hAnsi="Cambria"/>
          <w:i/>
          <w:sz w:val="18"/>
          <w:szCs w:val="18"/>
        </w:rPr>
        <w:t>associatio</w:t>
      </w:r>
      <w:r w:rsidR="000309B3" w:rsidRPr="009D13C1">
        <w:rPr>
          <w:rFonts w:ascii="Cambria" w:hAnsi="Cambria"/>
          <w:i/>
          <w:sz w:val="18"/>
          <w:szCs w:val="18"/>
        </w:rPr>
        <w:t>n with</w:t>
      </w:r>
      <w:r w:rsidR="00F02293">
        <w:rPr>
          <w:rFonts w:ascii="Cambria" w:hAnsi="Cambria"/>
          <w:i/>
          <w:sz w:val="18"/>
          <w:szCs w:val="18"/>
        </w:rPr>
        <w:t xml:space="preserve"> </w:t>
      </w:r>
      <w:r w:rsidR="00F02293" w:rsidRPr="00F02293">
        <w:rPr>
          <w:rFonts w:ascii="Cambria" w:hAnsi="Cambria"/>
          <w:b/>
          <w:i/>
          <w:sz w:val="18"/>
          <w:szCs w:val="18"/>
        </w:rPr>
        <w:t>Enniskillen &amp; District Motorcycle Club</w:t>
      </w:r>
      <w:r w:rsidR="00F02293">
        <w:rPr>
          <w:rFonts w:ascii="Cambria" w:hAnsi="Cambria"/>
          <w:b/>
          <w:i/>
          <w:sz w:val="18"/>
          <w:szCs w:val="18"/>
        </w:rPr>
        <w:t xml:space="preserve"> </w:t>
      </w:r>
      <w:r w:rsidR="00F02293" w:rsidRPr="00F02293">
        <w:rPr>
          <w:rFonts w:ascii="Cambria" w:hAnsi="Cambria"/>
          <w:b/>
          <w:i/>
          <w:sz w:val="18"/>
          <w:szCs w:val="18"/>
        </w:rPr>
        <w:t>Ltd</w:t>
      </w:r>
    </w:p>
    <w:p w:rsidR="00A92412" w:rsidRPr="007A2398" w:rsidRDefault="00175E05" w:rsidP="00A92412">
      <w:pPr>
        <w:pStyle w:val="NoSpacing"/>
        <w:rPr>
          <w:b/>
          <w:sz w:val="16"/>
          <w:szCs w:val="16"/>
        </w:rPr>
      </w:pPr>
      <w:r w:rsidRPr="007A2398">
        <w:rPr>
          <w:b/>
          <w:sz w:val="16"/>
          <w:szCs w:val="16"/>
        </w:rPr>
        <w:t>Timed Practice 9</w:t>
      </w:r>
      <w:r w:rsidR="00E0116A" w:rsidRPr="007A2398">
        <w:rPr>
          <w:b/>
          <w:sz w:val="16"/>
          <w:szCs w:val="16"/>
        </w:rPr>
        <w:t>.0</w:t>
      </w:r>
      <w:r w:rsidRPr="007A2398">
        <w:rPr>
          <w:b/>
          <w:sz w:val="16"/>
          <w:szCs w:val="16"/>
        </w:rPr>
        <w:t xml:space="preserve">0am </w:t>
      </w:r>
      <w:r w:rsidR="001D2594" w:rsidRPr="007A2398">
        <w:rPr>
          <w:b/>
          <w:sz w:val="16"/>
          <w:szCs w:val="16"/>
        </w:rPr>
        <w:t>–</w:t>
      </w:r>
      <w:r w:rsidRPr="007A2398">
        <w:rPr>
          <w:b/>
          <w:sz w:val="16"/>
          <w:szCs w:val="16"/>
        </w:rPr>
        <w:t xml:space="preserve"> Racing </w:t>
      </w:r>
      <w:r w:rsidR="004D266B" w:rsidRPr="007A2398">
        <w:rPr>
          <w:b/>
          <w:sz w:val="16"/>
          <w:szCs w:val="16"/>
        </w:rPr>
        <w:t xml:space="preserve">approx </w:t>
      </w:r>
      <w:r w:rsidR="001D2594" w:rsidRPr="007A2398">
        <w:rPr>
          <w:b/>
          <w:sz w:val="16"/>
          <w:szCs w:val="16"/>
        </w:rPr>
        <w:t>1</w:t>
      </w:r>
      <w:r w:rsidR="004D266B" w:rsidRPr="007A2398">
        <w:rPr>
          <w:b/>
          <w:sz w:val="16"/>
          <w:szCs w:val="16"/>
        </w:rPr>
        <w:t>1a</w:t>
      </w:r>
      <w:r w:rsidRPr="007A2398">
        <w:rPr>
          <w:b/>
          <w:sz w:val="16"/>
          <w:szCs w:val="16"/>
        </w:rPr>
        <w:t>m</w:t>
      </w:r>
      <w:r w:rsidR="00A92412" w:rsidRPr="007A2398">
        <w:rPr>
          <w:b/>
          <w:sz w:val="16"/>
          <w:szCs w:val="16"/>
        </w:rPr>
        <w:t xml:space="preserve">                                                                                                                              </w:t>
      </w:r>
      <w:r w:rsidR="003836D8">
        <w:rPr>
          <w:b/>
          <w:sz w:val="16"/>
          <w:szCs w:val="16"/>
        </w:rPr>
        <w:t xml:space="preserve">         </w:t>
      </w:r>
      <w:r w:rsidR="00503857">
        <w:rPr>
          <w:b/>
          <w:sz w:val="16"/>
          <w:szCs w:val="16"/>
        </w:rPr>
        <w:t>MCUI (</w:t>
      </w:r>
      <w:r w:rsidR="00A92412" w:rsidRPr="007A2398">
        <w:rPr>
          <w:b/>
          <w:sz w:val="16"/>
          <w:szCs w:val="16"/>
        </w:rPr>
        <w:t>U</w:t>
      </w:r>
      <w:r w:rsidR="00503857">
        <w:rPr>
          <w:b/>
          <w:sz w:val="16"/>
          <w:szCs w:val="16"/>
        </w:rPr>
        <w:t>C)</w:t>
      </w:r>
      <w:r w:rsidR="00376402">
        <w:rPr>
          <w:b/>
          <w:sz w:val="16"/>
          <w:szCs w:val="16"/>
        </w:rPr>
        <w:t xml:space="preserve"> Per</w:t>
      </w:r>
      <w:r w:rsidR="008C7D17">
        <w:rPr>
          <w:b/>
          <w:sz w:val="16"/>
          <w:szCs w:val="16"/>
        </w:rPr>
        <w:t xml:space="preserve">mit Number:  </w:t>
      </w:r>
      <w:r w:rsidR="007321BE">
        <w:rPr>
          <w:b/>
          <w:sz w:val="16"/>
          <w:szCs w:val="16"/>
        </w:rPr>
        <w:t>053</w:t>
      </w:r>
      <w:r w:rsidR="00A92412" w:rsidRPr="007A2398">
        <w:rPr>
          <w:b/>
          <w:sz w:val="16"/>
          <w:szCs w:val="16"/>
        </w:rPr>
        <w:t>/1</w:t>
      </w:r>
      <w:r w:rsidR="004D008A">
        <w:rPr>
          <w:b/>
          <w:sz w:val="16"/>
          <w:szCs w:val="16"/>
        </w:rPr>
        <w:t>6</w:t>
      </w:r>
    </w:p>
    <w:p w:rsidR="00175E05" w:rsidRPr="0071243C" w:rsidRDefault="00175E05" w:rsidP="00175E05">
      <w:pPr>
        <w:pStyle w:val="NoSpacing"/>
        <w:rPr>
          <w:b/>
          <w:sz w:val="14"/>
          <w:szCs w:val="14"/>
        </w:rPr>
      </w:pPr>
      <w:r w:rsidRPr="0071243C">
        <w:rPr>
          <w:b/>
          <w:sz w:val="14"/>
          <w:szCs w:val="14"/>
        </w:rPr>
        <w:t>1. JURISDICTION</w:t>
      </w:r>
    </w:p>
    <w:p w:rsidR="00175E05" w:rsidRPr="0071243C" w:rsidRDefault="00175E05" w:rsidP="00175E05">
      <w:pPr>
        <w:pStyle w:val="NoSpacing"/>
        <w:rPr>
          <w:sz w:val="14"/>
          <w:szCs w:val="14"/>
        </w:rPr>
      </w:pPr>
      <w:r w:rsidRPr="0071243C">
        <w:rPr>
          <w:sz w:val="14"/>
          <w:szCs w:val="14"/>
        </w:rPr>
        <w:t xml:space="preserve">The race will be held under the General Competition Rules and Standing Regulations of the </w:t>
      </w:r>
      <w:r w:rsidR="00DB6666">
        <w:rPr>
          <w:sz w:val="14"/>
          <w:szCs w:val="14"/>
        </w:rPr>
        <w:t>Motor Cycle Union of Ireland</w:t>
      </w:r>
      <w:r w:rsidRPr="0071243C">
        <w:rPr>
          <w:sz w:val="14"/>
          <w:szCs w:val="14"/>
        </w:rPr>
        <w:t>. These Supplementary Regulations and any further Regulations subsequently issued.</w:t>
      </w:r>
    </w:p>
    <w:p w:rsidR="00175E05" w:rsidRPr="0071243C" w:rsidRDefault="00175E05" w:rsidP="00175E05">
      <w:pPr>
        <w:pStyle w:val="NoSpacing"/>
        <w:rPr>
          <w:b/>
          <w:sz w:val="14"/>
          <w:szCs w:val="14"/>
        </w:rPr>
      </w:pPr>
      <w:r w:rsidRPr="0071243C">
        <w:rPr>
          <w:b/>
          <w:sz w:val="14"/>
          <w:szCs w:val="14"/>
        </w:rPr>
        <w:t>2. ELIGIBILITY</w:t>
      </w:r>
    </w:p>
    <w:p w:rsidR="00175E05" w:rsidRPr="0071243C" w:rsidRDefault="00175E05" w:rsidP="00175E05">
      <w:pPr>
        <w:pStyle w:val="NoSpacing"/>
        <w:rPr>
          <w:sz w:val="14"/>
          <w:szCs w:val="14"/>
        </w:rPr>
      </w:pPr>
      <w:r w:rsidRPr="0071243C">
        <w:rPr>
          <w:sz w:val="14"/>
          <w:szCs w:val="14"/>
        </w:rPr>
        <w:t>For National Competitors, Drivers and Passengers must hold a valid National or International Competition Licence issued by the MCUI or any other FMN. Riders not holding an MCUI Licence must carry proof of insurance and a written Start Permission issued by their FMN. Any further eligibility requirements will be set in the Supplementary Regulations for the event and if applicable, any championship regulation for which the event is a counting round.</w:t>
      </w:r>
    </w:p>
    <w:p w:rsidR="00175E05" w:rsidRPr="0071243C" w:rsidRDefault="00175E05" w:rsidP="00175E05">
      <w:pPr>
        <w:pStyle w:val="NoSpacing"/>
        <w:rPr>
          <w:b/>
          <w:sz w:val="14"/>
          <w:szCs w:val="14"/>
        </w:rPr>
      </w:pPr>
      <w:r w:rsidRPr="0071243C">
        <w:rPr>
          <w:b/>
          <w:sz w:val="14"/>
          <w:szCs w:val="14"/>
        </w:rPr>
        <w:t>3. STEWARDS OF THE MEETING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551"/>
        <w:gridCol w:w="2665"/>
        <w:gridCol w:w="2806"/>
      </w:tblGrid>
      <w:tr w:rsidR="00175E05" w:rsidRPr="000F690F" w:rsidTr="00175E05">
        <w:tc>
          <w:tcPr>
            <w:tcW w:w="2660" w:type="dxa"/>
          </w:tcPr>
          <w:p w:rsidR="00175E05" w:rsidRPr="00E11740" w:rsidRDefault="00175E05" w:rsidP="00175E05">
            <w:pPr>
              <w:pStyle w:val="NoSpacing"/>
              <w:rPr>
                <w:sz w:val="14"/>
                <w:szCs w:val="14"/>
              </w:rPr>
            </w:pPr>
            <w:r>
              <w:rPr>
                <w:b/>
                <w:sz w:val="14"/>
                <w:szCs w:val="14"/>
              </w:rPr>
              <w:t>MCUI Steward</w:t>
            </w:r>
            <w:r w:rsidRPr="00D1106C">
              <w:rPr>
                <w:b/>
                <w:sz w:val="14"/>
                <w:szCs w:val="14"/>
              </w:rPr>
              <w:t>:</w:t>
            </w:r>
            <w:r w:rsidR="000228E6">
              <w:rPr>
                <w:b/>
                <w:sz w:val="14"/>
                <w:szCs w:val="14"/>
              </w:rPr>
              <w:t xml:space="preserve">   </w:t>
            </w:r>
            <w:r w:rsidR="00E11740">
              <w:rPr>
                <w:sz w:val="14"/>
                <w:szCs w:val="14"/>
              </w:rPr>
              <w:t>K Turner</w:t>
            </w:r>
          </w:p>
        </w:tc>
        <w:tc>
          <w:tcPr>
            <w:tcW w:w="2551" w:type="dxa"/>
          </w:tcPr>
          <w:p w:rsidR="00175E05" w:rsidRPr="000F690F" w:rsidRDefault="000228E6" w:rsidP="00175E05">
            <w:pPr>
              <w:pStyle w:val="NoSpacing"/>
              <w:rPr>
                <w:b/>
                <w:sz w:val="14"/>
                <w:szCs w:val="14"/>
              </w:rPr>
            </w:pPr>
            <w:r>
              <w:rPr>
                <w:b/>
                <w:sz w:val="14"/>
                <w:szCs w:val="14"/>
              </w:rPr>
              <w:t>MCI –</w:t>
            </w:r>
            <w:r w:rsidR="00400E40">
              <w:rPr>
                <w:b/>
                <w:sz w:val="14"/>
                <w:szCs w:val="14"/>
              </w:rPr>
              <w:t xml:space="preserve"> </w:t>
            </w:r>
            <w:r w:rsidR="00DB6666" w:rsidRPr="0094470E">
              <w:rPr>
                <w:sz w:val="14"/>
                <w:szCs w:val="14"/>
              </w:rPr>
              <w:t>Maeve McDonnell</w:t>
            </w:r>
          </w:p>
        </w:tc>
        <w:tc>
          <w:tcPr>
            <w:tcW w:w="2665" w:type="dxa"/>
          </w:tcPr>
          <w:p w:rsidR="00175E05" w:rsidRPr="00D1106C" w:rsidRDefault="00175E05" w:rsidP="007B31F4">
            <w:pPr>
              <w:pStyle w:val="NoSpacing"/>
              <w:rPr>
                <w:b/>
                <w:sz w:val="14"/>
                <w:szCs w:val="14"/>
              </w:rPr>
            </w:pPr>
            <w:r>
              <w:rPr>
                <w:b/>
                <w:sz w:val="14"/>
                <w:szCs w:val="14"/>
              </w:rPr>
              <w:t>Club Steward</w:t>
            </w:r>
            <w:r w:rsidRPr="0094470E">
              <w:rPr>
                <w:sz w:val="14"/>
                <w:szCs w:val="14"/>
              </w:rPr>
              <w:t>:</w:t>
            </w:r>
            <w:r w:rsidR="0099029A" w:rsidRPr="0094470E">
              <w:rPr>
                <w:sz w:val="14"/>
                <w:szCs w:val="14"/>
              </w:rPr>
              <w:t xml:space="preserve">                      </w:t>
            </w:r>
            <w:r w:rsidR="007B31F4">
              <w:rPr>
                <w:sz w:val="14"/>
                <w:szCs w:val="14"/>
              </w:rPr>
              <w:t>G. Young</w:t>
            </w:r>
          </w:p>
        </w:tc>
        <w:tc>
          <w:tcPr>
            <w:tcW w:w="2806" w:type="dxa"/>
          </w:tcPr>
          <w:p w:rsidR="00175E05" w:rsidRPr="00FD15A8" w:rsidRDefault="004D008A" w:rsidP="00175E05">
            <w:pPr>
              <w:pStyle w:val="NoSpacing"/>
              <w:rPr>
                <w:sz w:val="14"/>
                <w:szCs w:val="14"/>
              </w:rPr>
            </w:pPr>
            <w:r>
              <w:rPr>
                <w:sz w:val="14"/>
                <w:szCs w:val="14"/>
              </w:rPr>
              <w:t xml:space="preserve">R. </w:t>
            </w:r>
            <w:r w:rsidR="00E11740">
              <w:rPr>
                <w:sz w:val="14"/>
                <w:szCs w:val="14"/>
              </w:rPr>
              <w:t>Shaw</w:t>
            </w:r>
          </w:p>
        </w:tc>
      </w:tr>
    </w:tbl>
    <w:p w:rsidR="00175E05" w:rsidRDefault="00175E05" w:rsidP="00175E05">
      <w:pPr>
        <w:pStyle w:val="NoSpacing"/>
        <w:rPr>
          <w:b/>
          <w:sz w:val="14"/>
          <w:szCs w:val="14"/>
        </w:rPr>
      </w:pPr>
      <w:r w:rsidRPr="0071243C">
        <w:rPr>
          <w:b/>
          <w:sz w:val="14"/>
          <w:szCs w:val="14"/>
        </w:rPr>
        <w:t>4. OFFICIALS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551"/>
        <w:gridCol w:w="2665"/>
        <w:gridCol w:w="2806"/>
      </w:tblGrid>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Clerk of Course:</w:t>
            </w:r>
          </w:p>
        </w:tc>
        <w:tc>
          <w:tcPr>
            <w:tcW w:w="2551" w:type="dxa"/>
          </w:tcPr>
          <w:p w:rsidR="00175E05" w:rsidRPr="00FD15A8" w:rsidRDefault="00C70FC7" w:rsidP="00400E40">
            <w:pPr>
              <w:pStyle w:val="NoSpacing"/>
              <w:rPr>
                <w:sz w:val="14"/>
                <w:szCs w:val="14"/>
              </w:rPr>
            </w:pPr>
            <w:r>
              <w:rPr>
                <w:sz w:val="14"/>
                <w:szCs w:val="14"/>
              </w:rPr>
              <w:t>Franci</w:t>
            </w:r>
            <w:r w:rsidR="007B31F4">
              <w:rPr>
                <w:sz w:val="14"/>
                <w:szCs w:val="14"/>
              </w:rPr>
              <w:t xml:space="preserve">s </w:t>
            </w:r>
            <w:proofErr w:type="spellStart"/>
            <w:r w:rsidR="007B31F4">
              <w:rPr>
                <w:sz w:val="14"/>
                <w:szCs w:val="14"/>
              </w:rPr>
              <w:t>Everard</w:t>
            </w:r>
            <w:proofErr w:type="spellEnd"/>
            <w:r w:rsidR="0030019D">
              <w:rPr>
                <w:sz w:val="14"/>
                <w:szCs w:val="14"/>
              </w:rPr>
              <w:t xml:space="preserve">                 </w:t>
            </w:r>
          </w:p>
        </w:tc>
        <w:tc>
          <w:tcPr>
            <w:tcW w:w="2665" w:type="dxa"/>
          </w:tcPr>
          <w:p w:rsidR="00175E05" w:rsidRPr="008C7D17" w:rsidRDefault="008C7D17" w:rsidP="00175E05">
            <w:pPr>
              <w:pStyle w:val="NoSpacing"/>
              <w:rPr>
                <w:b/>
                <w:sz w:val="14"/>
                <w:szCs w:val="14"/>
              </w:rPr>
            </w:pPr>
            <w:r w:rsidRPr="008C7D17">
              <w:rPr>
                <w:b/>
                <w:sz w:val="14"/>
                <w:szCs w:val="14"/>
              </w:rPr>
              <w:t>Assistant Clerk of Course:</w:t>
            </w:r>
          </w:p>
        </w:tc>
        <w:tc>
          <w:tcPr>
            <w:tcW w:w="2806" w:type="dxa"/>
          </w:tcPr>
          <w:p w:rsidR="00175E05" w:rsidRPr="00FD15A8" w:rsidRDefault="00175E05" w:rsidP="00175E05">
            <w:pPr>
              <w:pStyle w:val="NoSpacing"/>
              <w:rPr>
                <w:sz w:val="14"/>
                <w:szCs w:val="14"/>
              </w:rPr>
            </w:pP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Chief Marshal:</w:t>
            </w:r>
          </w:p>
        </w:tc>
        <w:tc>
          <w:tcPr>
            <w:tcW w:w="2551" w:type="dxa"/>
          </w:tcPr>
          <w:p w:rsidR="00175E05" w:rsidRPr="00FD15A8" w:rsidRDefault="00E11740" w:rsidP="00175E05">
            <w:pPr>
              <w:pStyle w:val="NoSpacing"/>
              <w:rPr>
                <w:sz w:val="14"/>
                <w:szCs w:val="14"/>
              </w:rPr>
            </w:pPr>
            <w:r>
              <w:rPr>
                <w:sz w:val="14"/>
                <w:szCs w:val="14"/>
              </w:rPr>
              <w:t>Trudy Blair</w:t>
            </w:r>
          </w:p>
        </w:tc>
        <w:tc>
          <w:tcPr>
            <w:tcW w:w="2665" w:type="dxa"/>
          </w:tcPr>
          <w:p w:rsidR="00175E05" w:rsidRPr="0004764A" w:rsidRDefault="005A101F" w:rsidP="00175E05">
            <w:pPr>
              <w:pStyle w:val="NoSpacing"/>
              <w:rPr>
                <w:b/>
                <w:sz w:val="14"/>
                <w:szCs w:val="14"/>
              </w:rPr>
            </w:pPr>
            <w:r>
              <w:rPr>
                <w:b/>
                <w:sz w:val="14"/>
                <w:szCs w:val="14"/>
              </w:rPr>
              <w:t>Fire Officer:</w:t>
            </w:r>
          </w:p>
        </w:tc>
        <w:tc>
          <w:tcPr>
            <w:tcW w:w="2806" w:type="dxa"/>
          </w:tcPr>
          <w:p w:rsidR="00175E05" w:rsidRPr="00FD15A8" w:rsidRDefault="004D008A" w:rsidP="00175E05">
            <w:pPr>
              <w:pStyle w:val="NoSpacing"/>
              <w:rPr>
                <w:sz w:val="14"/>
                <w:szCs w:val="14"/>
              </w:rPr>
            </w:pPr>
            <w:r>
              <w:rPr>
                <w:sz w:val="14"/>
                <w:szCs w:val="14"/>
              </w:rPr>
              <w:t>Adam</w:t>
            </w:r>
            <w:r w:rsidR="005A101F">
              <w:rPr>
                <w:sz w:val="14"/>
                <w:szCs w:val="14"/>
              </w:rPr>
              <w:t xml:space="preserve"> Crooks</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Chief Flag Marshal</w:t>
            </w:r>
          </w:p>
        </w:tc>
        <w:tc>
          <w:tcPr>
            <w:tcW w:w="2551" w:type="dxa"/>
          </w:tcPr>
          <w:p w:rsidR="00175E05" w:rsidRPr="00FD15A8" w:rsidRDefault="00E11740" w:rsidP="00175E05">
            <w:pPr>
              <w:pStyle w:val="NoSpacing"/>
              <w:rPr>
                <w:sz w:val="14"/>
                <w:szCs w:val="14"/>
              </w:rPr>
            </w:pPr>
            <w:r>
              <w:rPr>
                <w:sz w:val="14"/>
                <w:szCs w:val="14"/>
              </w:rPr>
              <w:t>Paul Feathers</w:t>
            </w:r>
          </w:p>
        </w:tc>
        <w:tc>
          <w:tcPr>
            <w:tcW w:w="2665" w:type="dxa"/>
          </w:tcPr>
          <w:p w:rsidR="00175E05" w:rsidRPr="0004764A" w:rsidRDefault="005A101F" w:rsidP="00175E05">
            <w:pPr>
              <w:pStyle w:val="NoSpacing"/>
              <w:rPr>
                <w:b/>
                <w:sz w:val="14"/>
                <w:szCs w:val="14"/>
              </w:rPr>
            </w:pPr>
            <w:r>
              <w:rPr>
                <w:b/>
                <w:sz w:val="14"/>
                <w:szCs w:val="14"/>
              </w:rPr>
              <w:t>Scrutineers:</w:t>
            </w:r>
          </w:p>
        </w:tc>
        <w:tc>
          <w:tcPr>
            <w:tcW w:w="2806" w:type="dxa"/>
          </w:tcPr>
          <w:p w:rsidR="00175E05" w:rsidRPr="00FD15A8" w:rsidRDefault="00AF47A2" w:rsidP="004D008A">
            <w:pPr>
              <w:pStyle w:val="NoSpacing"/>
              <w:rPr>
                <w:sz w:val="14"/>
                <w:szCs w:val="14"/>
              </w:rPr>
            </w:pPr>
            <w:r>
              <w:rPr>
                <w:sz w:val="14"/>
                <w:szCs w:val="14"/>
              </w:rPr>
              <w:t xml:space="preserve"> </w:t>
            </w:r>
            <w:r w:rsidR="004D008A">
              <w:rPr>
                <w:sz w:val="14"/>
                <w:szCs w:val="14"/>
              </w:rPr>
              <w:t>R. Beattie</w:t>
            </w:r>
            <w:r w:rsidR="005A101F">
              <w:rPr>
                <w:sz w:val="14"/>
                <w:szCs w:val="14"/>
              </w:rPr>
              <w:t xml:space="preserve"> &amp; Team</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Paddock Marshal</w:t>
            </w:r>
            <w:r w:rsidR="00365CF2">
              <w:rPr>
                <w:b/>
                <w:sz w:val="14"/>
                <w:szCs w:val="14"/>
              </w:rPr>
              <w:t>s</w:t>
            </w:r>
            <w:r w:rsidRPr="0004764A">
              <w:rPr>
                <w:b/>
                <w:sz w:val="14"/>
                <w:szCs w:val="14"/>
              </w:rPr>
              <w:t>:</w:t>
            </w:r>
          </w:p>
        </w:tc>
        <w:tc>
          <w:tcPr>
            <w:tcW w:w="2551" w:type="dxa"/>
          </w:tcPr>
          <w:p w:rsidR="00175E05" w:rsidRPr="00FD15A8" w:rsidRDefault="00E11740" w:rsidP="00365CF2">
            <w:pPr>
              <w:pStyle w:val="NoSpacing"/>
              <w:rPr>
                <w:sz w:val="14"/>
                <w:szCs w:val="14"/>
              </w:rPr>
            </w:pPr>
            <w:r>
              <w:rPr>
                <w:sz w:val="14"/>
                <w:szCs w:val="14"/>
              </w:rPr>
              <w:t xml:space="preserve">J. </w:t>
            </w:r>
            <w:proofErr w:type="spellStart"/>
            <w:r>
              <w:rPr>
                <w:sz w:val="14"/>
                <w:szCs w:val="14"/>
              </w:rPr>
              <w:t>McGuigan</w:t>
            </w:r>
            <w:proofErr w:type="spellEnd"/>
            <w:r>
              <w:rPr>
                <w:sz w:val="14"/>
                <w:szCs w:val="14"/>
              </w:rPr>
              <w:t>, G. Doherty</w:t>
            </w:r>
          </w:p>
        </w:tc>
        <w:tc>
          <w:tcPr>
            <w:tcW w:w="2665" w:type="dxa"/>
          </w:tcPr>
          <w:p w:rsidR="00175E05" w:rsidRPr="00365CF2" w:rsidRDefault="00E11740" w:rsidP="00804260">
            <w:pPr>
              <w:pStyle w:val="NoSpacing"/>
              <w:rPr>
                <w:sz w:val="14"/>
                <w:szCs w:val="14"/>
              </w:rPr>
            </w:pPr>
            <w:r>
              <w:rPr>
                <w:sz w:val="14"/>
                <w:szCs w:val="14"/>
              </w:rPr>
              <w:t>F. Corrigan</w:t>
            </w:r>
          </w:p>
        </w:tc>
        <w:tc>
          <w:tcPr>
            <w:tcW w:w="2806" w:type="dxa"/>
          </w:tcPr>
          <w:p w:rsidR="00175E05" w:rsidRPr="00835228" w:rsidRDefault="00E11740" w:rsidP="00804260">
            <w:pPr>
              <w:pStyle w:val="NoSpacing"/>
              <w:rPr>
                <w:sz w:val="14"/>
                <w:szCs w:val="14"/>
              </w:rPr>
            </w:pPr>
            <w:r>
              <w:rPr>
                <w:sz w:val="14"/>
                <w:szCs w:val="14"/>
              </w:rPr>
              <w:t>PJ Walsh</w:t>
            </w:r>
          </w:p>
        </w:tc>
      </w:tr>
      <w:tr w:rsidR="00175E05" w:rsidRPr="0004764A" w:rsidTr="0004764A">
        <w:tc>
          <w:tcPr>
            <w:tcW w:w="2660" w:type="dxa"/>
          </w:tcPr>
          <w:p w:rsidR="00175E05" w:rsidRPr="0004764A" w:rsidRDefault="00DB6666" w:rsidP="00175E05">
            <w:pPr>
              <w:pStyle w:val="NoSpacing"/>
              <w:rPr>
                <w:b/>
                <w:sz w:val="14"/>
                <w:szCs w:val="14"/>
              </w:rPr>
            </w:pPr>
            <w:r>
              <w:rPr>
                <w:b/>
                <w:sz w:val="14"/>
                <w:szCs w:val="14"/>
              </w:rPr>
              <w:t>Technical Steward</w:t>
            </w:r>
            <w:r w:rsidR="00175E05" w:rsidRPr="0004764A">
              <w:rPr>
                <w:b/>
                <w:sz w:val="14"/>
                <w:szCs w:val="14"/>
              </w:rPr>
              <w:t>:</w:t>
            </w:r>
          </w:p>
        </w:tc>
        <w:tc>
          <w:tcPr>
            <w:tcW w:w="2551" w:type="dxa"/>
          </w:tcPr>
          <w:p w:rsidR="00175E05" w:rsidRPr="00FD15A8" w:rsidRDefault="00AF47A2" w:rsidP="00175E05">
            <w:pPr>
              <w:pStyle w:val="NoSpacing"/>
              <w:rPr>
                <w:sz w:val="14"/>
                <w:szCs w:val="14"/>
              </w:rPr>
            </w:pPr>
            <w:r>
              <w:rPr>
                <w:sz w:val="14"/>
                <w:szCs w:val="14"/>
              </w:rPr>
              <w:t xml:space="preserve">Mr </w:t>
            </w:r>
            <w:r w:rsidR="00DB6666">
              <w:rPr>
                <w:sz w:val="14"/>
                <w:szCs w:val="14"/>
              </w:rPr>
              <w:t>Howard Anderson</w:t>
            </w:r>
          </w:p>
        </w:tc>
        <w:tc>
          <w:tcPr>
            <w:tcW w:w="2665" w:type="dxa"/>
          </w:tcPr>
          <w:p w:rsidR="00175E05" w:rsidRPr="0004764A" w:rsidRDefault="00175E05" w:rsidP="00175E05">
            <w:pPr>
              <w:pStyle w:val="NoSpacing"/>
              <w:rPr>
                <w:b/>
                <w:sz w:val="14"/>
                <w:szCs w:val="14"/>
              </w:rPr>
            </w:pPr>
            <w:r w:rsidRPr="0004764A">
              <w:rPr>
                <w:b/>
                <w:sz w:val="14"/>
                <w:szCs w:val="14"/>
              </w:rPr>
              <w:t>Race Secretaries:</w:t>
            </w:r>
          </w:p>
        </w:tc>
        <w:tc>
          <w:tcPr>
            <w:tcW w:w="2806" w:type="dxa"/>
          </w:tcPr>
          <w:p w:rsidR="00175E05" w:rsidRPr="00FD15A8" w:rsidRDefault="007B31F4" w:rsidP="004D008A">
            <w:pPr>
              <w:pStyle w:val="NoSpacing"/>
              <w:rPr>
                <w:sz w:val="14"/>
                <w:szCs w:val="14"/>
              </w:rPr>
            </w:pPr>
            <w:r>
              <w:rPr>
                <w:sz w:val="14"/>
                <w:szCs w:val="14"/>
              </w:rPr>
              <w:t>Norman Crooks</w:t>
            </w:r>
            <w:r w:rsidR="00804260">
              <w:rPr>
                <w:sz w:val="14"/>
                <w:szCs w:val="14"/>
              </w:rPr>
              <w:t xml:space="preserve"> &amp; K Harland</w:t>
            </w:r>
            <w:r w:rsidR="00E11740">
              <w:rPr>
                <w:sz w:val="14"/>
                <w:szCs w:val="14"/>
              </w:rPr>
              <w:t xml:space="preserve"> &amp; C Sterling</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MCUI Safety Officer:</w:t>
            </w:r>
          </w:p>
        </w:tc>
        <w:tc>
          <w:tcPr>
            <w:tcW w:w="2551" w:type="dxa"/>
          </w:tcPr>
          <w:p w:rsidR="00175E05" w:rsidRPr="00FD15A8" w:rsidRDefault="00804260" w:rsidP="00175E05">
            <w:pPr>
              <w:pStyle w:val="NoSpacing"/>
              <w:rPr>
                <w:sz w:val="14"/>
                <w:szCs w:val="14"/>
              </w:rPr>
            </w:pPr>
            <w:r>
              <w:rPr>
                <w:sz w:val="14"/>
                <w:szCs w:val="14"/>
              </w:rPr>
              <w:t>TBA</w:t>
            </w:r>
          </w:p>
        </w:tc>
        <w:tc>
          <w:tcPr>
            <w:tcW w:w="2665" w:type="dxa"/>
          </w:tcPr>
          <w:p w:rsidR="00175E05" w:rsidRPr="0004764A" w:rsidRDefault="00175E05" w:rsidP="00175E05">
            <w:pPr>
              <w:pStyle w:val="NoSpacing"/>
              <w:rPr>
                <w:b/>
                <w:sz w:val="14"/>
                <w:szCs w:val="14"/>
              </w:rPr>
            </w:pPr>
            <w:r w:rsidRPr="0004764A">
              <w:rPr>
                <w:b/>
                <w:sz w:val="14"/>
                <w:szCs w:val="14"/>
              </w:rPr>
              <w:t>Club Safety Officer:</w:t>
            </w:r>
          </w:p>
        </w:tc>
        <w:tc>
          <w:tcPr>
            <w:tcW w:w="2806" w:type="dxa"/>
          </w:tcPr>
          <w:p w:rsidR="00175E05" w:rsidRPr="00FD15A8" w:rsidRDefault="00804260" w:rsidP="00175E05">
            <w:pPr>
              <w:pStyle w:val="NoSpacing"/>
              <w:rPr>
                <w:sz w:val="14"/>
                <w:szCs w:val="14"/>
              </w:rPr>
            </w:pPr>
            <w:r>
              <w:rPr>
                <w:sz w:val="14"/>
                <w:szCs w:val="14"/>
              </w:rPr>
              <w:t>Noel Henderson</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Incident Officer:</w:t>
            </w:r>
          </w:p>
        </w:tc>
        <w:tc>
          <w:tcPr>
            <w:tcW w:w="2551" w:type="dxa"/>
          </w:tcPr>
          <w:p w:rsidR="00175E05" w:rsidRPr="00FD15A8" w:rsidRDefault="004D008A" w:rsidP="00175E05">
            <w:pPr>
              <w:pStyle w:val="NoSpacing"/>
              <w:rPr>
                <w:sz w:val="14"/>
                <w:szCs w:val="14"/>
              </w:rPr>
            </w:pPr>
            <w:r>
              <w:rPr>
                <w:sz w:val="14"/>
                <w:szCs w:val="14"/>
              </w:rPr>
              <w:t>Alistair Crooks</w:t>
            </w:r>
          </w:p>
        </w:tc>
        <w:tc>
          <w:tcPr>
            <w:tcW w:w="2665" w:type="dxa"/>
          </w:tcPr>
          <w:p w:rsidR="00175E05" w:rsidRPr="0004764A" w:rsidRDefault="00CD3422" w:rsidP="00175E05">
            <w:pPr>
              <w:pStyle w:val="NoSpacing"/>
              <w:rPr>
                <w:b/>
                <w:sz w:val="14"/>
                <w:szCs w:val="14"/>
              </w:rPr>
            </w:pPr>
            <w:r>
              <w:rPr>
                <w:b/>
                <w:sz w:val="14"/>
                <w:szCs w:val="14"/>
              </w:rPr>
              <w:t xml:space="preserve">Safe guarding </w:t>
            </w:r>
            <w:r w:rsidR="00175E05" w:rsidRPr="0004764A">
              <w:rPr>
                <w:b/>
                <w:sz w:val="14"/>
                <w:szCs w:val="14"/>
              </w:rPr>
              <w:t>Officer:</w:t>
            </w:r>
          </w:p>
        </w:tc>
        <w:tc>
          <w:tcPr>
            <w:tcW w:w="2806" w:type="dxa"/>
          </w:tcPr>
          <w:p w:rsidR="00175E05" w:rsidRPr="00FD15A8" w:rsidRDefault="00804260" w:rsidP="00175E05">
            <w:pPr>
              <w:pStyle w:val="NoSpacing"/>
              <w:rPr>
                <w:sz w:val="14"/>
                <w:szCs w:val="14"/>
              </w:rPr>
            </w:pPr>
            <w:r>
              <w:rPr>
                <w:sz w:val="14"/>
                <w:szCs w:val="14"/>
              </w:rPr>
              <w:t>Valerie Crichton</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MCUI Welfare Officer:</w:t>
            </w:r>
          </w:p>
        </w:tc>
        <w:tc>
          <w:tcPr>
            <w:tcW w:w="2551" w:type="dxa"/>
          </w:tcPr>
          <w:p w:rsidR="00175E05" w:rsidRPr="00FD15A8" w:rsidRDefault="00835228" w:rsidP="00175E05">
            <w:pPr>
              <w:pStyle w:val="NoSpacing"/>
              <w:rPr>
                <w:sz w:val="14"/>
                <w:szCs w:val="14"/>
              </w:rPr>
            </w:pPr>
            <w:r>
              <w:rPr>
                <w:sz w:val="14"/>
                <w:szCs w:val="14"/>
              </w:rPr>
              <w:t>M</w:t>
            </w:r>
            <w:r w:rsidR="00351899">
              <w:rPr>
                <w:sz w:val="14"/>
                <w:szCs w:val="14"/>
              </w:rPr>
              <w:t xml:space="preserve">iss Jan </w:t>
            </w:r>
            <w:proofErr w:type="spellStart"/>
            <w:r w:rsidR="00351899">
              <w:rPr>
                <w:sz w:val="14"/>
                <w:szCs w:val="14"/>
              </w:rPr>
              <w:t>Simm</w:t>
            </w:r>
            <w:proofErr w:type="spellEnd"/>
            <w:r w:rsidR="004D008A">
              <w:rPr>
                <w:sz w:val="14"/>
                <w:szCs w:val="14"/>
              </w:rPr>
              <w:t xml:space="preserve"> &amp; Team</w:t>
            </w:r>
          </w:p>
        </w:tc>
        <w:tc>
          <w:tcPr>
            <w:tcW w:w="2665" w:type="dxa"/>
          </w:tcPr>
          <w:p w:rsidR="00175E05" w:rsidRPr="0004764A" w:rsidRDefault="00175E05" w:rsidP="00175E05">
            <w:pPr>
              <w:pStyle w:val="NoSpacing"/>
              <w:rPr>
                <w:b/>
                <w:sz w:val="14"/>
                <w:szCs w:val="14"/>
              </w:rPr>
            </w:pPr>
            <w:r w:rsidRPr="0004764A">
              <w:rPr>
                <w:b/>
                <w:sz w:val="14"/>
                <w:szCs w:val="14"/>
              </w:rPr>
              <w:t>Medical Staff</w:t>
            </w:r>
          </w:p>
        </w:tc>
        <w:tc>
          <w:tcPr>
            <w:tcW w:w="2806" w:type="dxa"/>
          </w:tcPr>
          <w:p w:rsidR="00175E05" w:rsidRPr="00FD15A8" w:rsidRDefault="0031781B" w:rsidP="00175E05">
            <w:pPr>
              <w:pStyle w:val="NoSpacing"/>
              <w:rPr>
                <w:sz w:val="14"/>
                <w:szCs w:val="14"/>
              </w:rPr>
            </w:pPr>
            <w:r w:rsidRPr="00FD15A8">
              <w:rPr>
                <w:sz w:val="14"/>
                <w:szCs w:val="14"/>
              </w:rPr>
              <w:t>MCUI (UC) Team</w:t>
            </w:r>
          </w:p>
        </w:tc>
      </w:tr>
      <w:tr w:rsidR="00175E05" w:rsidRPr="0004764A" w:rsidTr="0004764A">
        <w:tc>
          <w:tcPr>
            <w:tcW w:w="2660" w:type="dxa"/>
          </w:tcPr>
          <w:p w:rsidR="00175E05" w:rsidRPr="0004764A" w:rsidRDefault="00175E05" w:rsidP="00175E05">
            <w:pPr>
              <w:pStyle w:val="NoSpacing"/>
              <w:rPr>
                <w:b/>
                <w:sz w:val="14"/>
                <w:szCs w:val="14"/>
              </w:rPr>
            </w:pPr>
            <w:r w:rsidRPr="0004764A">
              <w:rPr>
                <w:b/>
                <w:sz w:val="14"/>
                <w:szCs w:val="14"/>
              </w:rPr>
              <w:t>MCUI Timekeepers</w:t>
            </w:r>
          </w:p>
        </w:tc>
        <w:tc>
          <w:tcPr>
            <w:tcW w:w="2551" w:type="dxa"/>
          </w:tcPr>
          <w:p w:rsidR="00175E05" w:rsidRPr="00FD15A8" w:rsidRDefault="00835228" w:rsidP="00175E05">
            <w:pPr>
              <w:pStyle w:val="NoSpacing"/>
              <w:rPr>
                <w:sz w:val="14"/>
                <w:szCs w:val="14"/>
              </w:rPr>
            </w:pPr>
            <w:r>
              <w:rPr>
                <w:sz w:val="14"/>
                <w:szCs w:val="14"/>
              </w:rPr>
              <w:t xml:space="preserve">Mr </w:t>
            </w:r>
            <w:r w:rsidR="00175E05" w:rsidRPr="00FD15A8">
              <w:rPr>
                <w:sz w:val="14"/>
                <w:szCs w:val="14"/>
              </w:rPr>
              <w:t>Richard Agnew &amp; Team</w:t>
            </w:r>
          </w:p>
        </w:tc>
        <w:tc>
          <w:tcPr>
            <w:tcW w:w="2665" w:type="dxa"/>
          </w:tcPr>
          <w:p w:rsidR="00175E05" w:rsidRPr="0004764A" w:rsidRDefault="00175E05" w:rsidP="00175E05">
            <w:pPr>
              <w:pStyle w:val="NoSpacing"/>
              <w:rPr>
                <w:b/>
                <w:sz w:val="14"/>
                <w:szCs w:val="14"/>
              </w:rPr>
            </w:pPr>
            <w:r w:rsidRPr="0004764A">
              <w:rPr>
                <w:b/>
                <w:sz w:val="14"/>
                <w:szCs w:val="14"/>
              </w:rPr>
              <w:t>Judges</w:t>
            </w:r>
          </w:p>
        </w:tc>
        <w:tc>
          <w:tcPr>
            <w:tcW w:w="2806" w:type="dxa"/>
          </w:tcPr>
          <w:p w:rsidR="00175E05" w:rsidRPr="00FD15A8" w:rsidRDefault="00835228" w:rsidP="00175E05">
            <w:pPr>
              <w:pStyle w:val="NoSpacing"/>
              <w:rPr>
                <w:sz w:val="14"/>
                <w:szCs w:val="14"/>
              </w:rPr>
            </w:pPr>
            <w:r>
              <w:rPr>
                <w:sz w:val="14"/>
                <w:szCs w:val="14"/>
              </w:rPr>
              <w:t xml:space="preserve">Mr </w:t>
            </w:r>
            <w:proofErr w:type="spellStart"/>
            <w:r w:rsidR="0031781B" w:rsidRPr="00FD15A8">
              <w:rPr>
                <w:sz w:val="14"/>
                <w:szCs w:val="14"/>
              </w:rPr>
              <w:t>R.Agnew</w:t>
            </w:r>
            <w:proofErr w:type="spellEnd"/>
          </w:p>
        </w:tc>
      </w:tr>
    </w:tbl>
    <w:p w:rsidR="00DC09E7" w:rsidRDefault="00DC09E7" w:rsidP="00175E05">
      <w:pPr>
        <w:pStyle w:val="NoSpacing"/>
        <w:rPr>
          <w:sz w:val="18"/>
          <w:szCs w:val="18"/>
        </w:rPr>
      </w:pPr>
    </w:p>
    <w:p w:rsidR="00622AAC" w:rsidRPr="00C51D55" w:rsidRDefault="0004764A" w:rsidP="00175E05">
      <w:pPr>
        <w:pStyle w:val="NoSpacing"/>
        <w:rPr>
          <w:b/>
          <w:sz w:val="18"/>
          <w:szCs w:val="18"/>
        </w:rPr>
        <w:sectPr w:rsidR="00622AAC" w:rsidRPr="00C51D55" w:rsidSect="00175E05">
          <w:pgSz w:w="11906" w:h="16838"/>
          <w:pgMar w:top="720" w:right="720" w:bottom="720" w:left="720" w:header="708" w:footer="708" w:gutter="0"/>
          <w:cols w:space="708"/>
          <w:docGrid w:linePitch="360"/>
        </w:sectPr>
      </w:pPr>
      <w:r>
        <w:rPr>
          <w:b/>
          <w:sz w:val="18"/>
          <w:szCs w:val="18"/>
        </w:rPr>
        <w:t>5. EVENT Classes</w:t>
      </w:r>
      <w:r w:rsidR="00C51D55" w:rsidRPr="00C51D55">
        <w:rPr>
          <w:b/>
          <w:sz w:val="18"/>
          <w:szCs w:val="18"/>
        </w:rPr>
        <w:t>:</w:t>
      </w:r>
      <w:r w:rsidR="00C51D55" w:rsidRPr="00C51D55">
        <w:rPr>
          <w:sz w:val="18"/>
          <w:szCs w:val="18"/>
        </w:rPr>
        <w:t xml:space="preserve">  </w:t>
      </w:r>
      <w:r w:rsidR="00C51D55" w:rsidRPr="00C51D55">
        <w:rPr>
          <w:b/>
          <w:sz w:val="18"/>
          <w:szCs w:val="18"/>
        </w:rPr>
        <w:t xml:space="preserve">2 championship races.                                                                                                   </w:t>
      </w:r>
    </w:p>
    <w:tbl>
      <w:tblPr>
        <w:tblW w:w="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tblGrid>
      <w:tr w:rsidR="00622AAC" w:rsidRPr="0004764A" w:rsidTr="0004764A">
        <w:trPr>
          <w:trHeight w:val="274"/>
        </w:trPr>
        <w:tc>
          <w:tcPr>
            <w:tcW w:w="5075" w:type="dxa"/>
          </w:tcPr>
          <w:p w:rsidR="00622AAC" w:rsidRPr="00FD15A8" w:rsidRDefault="00FD15A8" w:rsidP="0004764A">
            <w:pPr>
              <w:pStyle w:val="NoSpacing"/>
              <w:spacing w:before="100" w:beforeAutospacing="1" w:after="100" w:afterAutospacing="1"/>
              <w:rPr>
                <w:sz w:val="16"/>
                <w:szCs w:val="16"/>
              </w:rPr>
            </w:pPr>
            <w:r w:rsidRPr="00FD15A8">
              <w:rPr>
                <w:sz w:val="16"/>
                <w:szCs w:val="16"/>
              </w:rPr>
              <w:t>A. (1)</w:t>
            </w:r>
            <w:r w:rsidR="00644CAA" w:rsidRPr="00FD15A8">
              <w:rPr>
                <w:sz w:val="16"/>
                <w:szCs w:val="16"/>
              </w:rPr>
              <w:t xml:space="preserve">     MOTO 3                                                  </w:t>
            </w:r>
          </w:p>
        </w:tc>
      </w:tr>
      <w:tr w:rsidR="00622AAC" w:rsidRPr="0004764A" w:rsidTr="0004764A">
        <w:trPr>
          <w:trHeight w:val="196"/>
        </w:trPr>
        <w:tc>
          <w:tcPr>
            <w:tcW w:w="5075" w:type="dxa"/>
          </w:tcPr>
          <w:p w:rsidR="00622AAC" w:rsidRPr="00FD15A8" w:rsidRDefault="00FD15A8" w:rsidP="0004764A">
            <w:pPr>
              <w:pStyle w:val="NoSpacing"/>
              <w:spacing w:before="100" w:beforeAutospacing="1" w:after="100" w:afterAutospacing="1"/>
              <w:rPr>
                <w:sz w:val="16"/>
                <w:szCs w:val="16"/>
              </w:rPr>
            </w:pPr>
            <w:r w:rsidRPr="00FD15A8">
              <w:rPr>
                <w:sz w:val="16"/>
                <w:szCs w:val="16"/>
              </w:rPr>
              <w:t>A</w:t>
            </w:r>
            <w:r w:rsidR="00644CAA" w:rsidRPr="00FD15A8">
              <w:rPr>
                <w:sz w:val="16"/>
                <w:szCs w:val="16"/>
              </w:rPr>
              <w:t xml:space="preserve">. </w:t>
            </w:r>
            <w:r w:rsidRPr="00FD15A8">
              <w:rPr>
                <w:sz w:val="16"/>
                <w:szCs w:val="16"/>
              </w:rPr>
              <w:t xml:space="preserve">(2)    </w:t>
            </w:r>
            <w:r w:rsidR="00644CAA" w:rsidRPr="00FD15A8">
              <w:rPr>
                <w:sz w:val="16"/>
                <w:szCs w:val="16"/>
              </w:rPr>
              <w:t xml:space="preserve"> LIGHTWEIGHT  (MOTO 450 /SS 400)</w:t>
            </w:r>
          </w:p>
        </w:tc>
      </w:tr>
      <w:tr w:rsidR="00622AAC" w:rsidRPr="0004764A" w:rsidTr="0004764A">
        <w:trPr>
          <w:trHeight w:val="260"/>
        </w:trPr>
        <w:tc>
          <w:tcPr>
            <w:tcW w:w="5075" w:type="dxa"/>
          </w:tcPr>
          <w:p w:rsidR="00622AAC" w:rsidRPr="00FD15A8" w:rsidRDefault="00FD15A8" w:rsidP="0004764A">
            <w:pPr>
              <w:pStyle w:val="NoSpacing"/>
              <w:spacing w:before="100" w:beforeAutospacing="1" w:after="100" w:afterAutospacing="1"/>
              <w:rPr>
                <w:sz w:val="16"/>
                <w:szCs w:val="16"/>
              </w:rPr>
            </w:pPr>
            <w:r w:rsidRPr="00FD15A8">
              <w:rPr>
                <w:sz w:val="16"/>
                <w:szCs w:val="16"/>
              </w:rPr>
              <w:t>B</w:t>
            </w:r>
            <w:r w:rsidR="00644CAA" w:rsidRPr="00FD15A8">
              <w:rPr>
                <w:sz w:val="16"/>
                <w:szCs w:val="16"/>
              </w:rPr>
              <w:t xml:space="preserve">. </w:t>
            </w:r>
            <w:r w:rsidRPr="00FD15A8">
              <w:rPr>
                <w:sz w:val="16"/>
                <w:szCs w:val="16"/>
              </w:rPr>
              <w:t>(1)</w:t>
            </w:r>
            <w:r w:rsidR="00644CAA" w:rsidRPr="00FD15A8">
              <w:rPr>
                <w:sz w:val="16"/>
                <w:szCs w:val="16"/>
              </w:rPr>
              <w:t xml:space="preserve">      250GP </w:t>
            </w:r>
          </w:p>
        </w:tc>
      </w:tr>
      <w:tr w:rsidR="00622AAC" w:rsidRPr="0004764A" w:rsidTr="0004764A">
        <w:trPr>
          <w:trHeight w:val="311"/>
        </w:trPr>
        <w:tc>
          <w:tcPr>
            <w:tcW w:w="5075" w:type="dxa"/>
          </w:tcPr>
          <w:p w:rsidR="00622AAC" w:rsidRPr="00FD15A8" w:rsidRDefault="00FD15A8" w:rsidP="00FD15A8">
            <w:pPr>
              <w:pStyle w:val="NoSpacing"/>
              <w:rPr>
                <w:sz w:val="16"/>
                <w:szCs w:val="16"/>
              </w:rPr>
            </w:pPr>
            <w:r w:rsidRPr="00FD15A8">
              <w:rPr>
                <w:sz w:val="16"/>
                <w:szCs w:val="16"/>
              </w:rPr>
              <w:t>B</w:t>
            </w:r>
            <w:r w:rsidR="00622AAC" w:rsidRPr="00FD15A8">
              <w:rPr>
                <w:sz w:val="16"/>
                <w:szCs w:val="16"/>
              </w:rPr>
              <w:t xml:space="preserve">. </w:t>
            </w:r>
            <w:r w:rsidRPr="00FD15A8">
              <w:rPr>
                <w:sz w:val="16"/>
                <w:szCs w:val="16"/>
              </w:rPr>
              <w:t>(2)     PRE INJECTION</w:t>
            </w:r>
            <w:r w:rsidR="00DC09E7" w:rsidRPr="00FD15A8">
              <w:rPr>
                <w:sz w:val="16"/>
                <w:szCs w:val="16"/>
              </w:rPr>
              <w:t xml:space="preserve">     </w:t>
            </w:r>
          </w:p>
        </w:tc>
      </w:tr>
      <w:tr w:rsidR="00622AAC" w:rsidRPr="0004764A" w:rsidTr="0004764A">
        <w:trPr>
          <w:trHeight w:val="177"/>
        </w:trPr>
        <w:tc>
          <w:tcPr>
            <w:tcW w:w="5075" w:type="dxa"/>
          </w:tcPr>
          <w:p w:rsidR="00622AAC" w:rsidRPr="00FD15A8" w:rsidRDefault="00FD15A8" w:rsidP="0004764A">
            <w:pPr>
              <w:pStyle w:val="NoSpacing"/>
              <w:spacing w:before="100" w:beforeAutospacing="1" w:after="100" w:afterAutospacing="1"/>
              <w:rPr>
                <w:sz w:val="16"/>
                <w:szCs w:val="16"/>
              </w:rPr>
            </w:pPr>
            <w:r w:rsidRPr="00FD15A8">
              <w:rPr>
                <w:sz w:val="16"/>
                <w:szCs w:val="16"/>
              </w:rPr>
              <w:t>C</w:t>
            </w:r>
            <w:r w:rsidR="00622AAC" w:rsidRPr="00FD15A8">
              <w:rPr>
                <w:sz w:val="16"/>
                <w:szCs w:val="16"/>
              </w:rPr>
              <w:t xml:space="preserve">. </w:t>
            </w:r>
            <w:r w:rsidRPr="00FD15A8">
              <w:rPr>
                <w:sz w:val="16"/>
                <w:szCs w:val="16"/>
              </w:rPr>
              <w:t>(1)</w:t>
            </w:r>
            <w:r w:rsidR="00DC09E7" w:rsidRPr="00FD15A8">
              <w:rPr>
                <w:sz w:val="16"/>
                <w:szCs w:val="16"/>
              </w:rPr>
              <w:t xml:space="preserve">    </w:t>
            </w:r>
            <w:r w:rsidR="00644CAA" w:rsidRPr="00FD15A8">
              <w:rPr>
                <w:sz w:val="16"/>
                <w:szCs w:val="16"/>
              </w:rPr>
              <w:t>SUPERTWINS</w:t>
            </w:r>
            <w:r w:rsidR="00622AAC" w:rsidRPr="00FD15A8">
              <w:rPr>
                <w:sz w:val="16"/>
                <w:szCs w:val="16"/>
              </w:rPr>
              <w:t xml:space="preserve"> </w:t>
            </w:r>
            <w:r w:rsidR="00365C14" w:rsidRPr="00FD15A8">
              <w:rPr>
                <w:sz w:val="16"/>
                <w:szCs w:val="16"/>
              </w:rPr>
              <w:t>650cc</w:t>
            </w:r>
          </w:p>
        </w:tc>
      </w:tr>
      <w:tr w:rsidR="00622AAC" w:rsidRPr="0004764A" w:rsidTr="0004764A">
        <w:trPr>
          <w:trHeight w:val="199"/>
        </w:trPr>
        <w:tc>
          <w:tcPr>
            <w:tcW w:w="5075" w:type="dxa"/>
          </w:tcPr>
          <w:p w:rsidR="00622AAC" w:rsidRPr="00FD15A8" w:rsidRDefault="00FD15A8" w:rsidP="00365C14">
            <w:pPr>
              <w:pStyle w:val="NoSpacing"/>
              <w:spacing w:before="100" w:beforeAutospacing="1" w:after="100" w:afterAutospacing="1"/>
              <w:rPr>
                <w:sz w:val="16"/>
                <w:szCs w:val="16"/>
              </w:rPr>
            </w:pPr>
            <w:r w:rsidRPr="00FD15A8">
              <w:rPr>
                <w:sz w:val="16"/>
                <w:szCs w:val="16"/>
              </w:rPr>
              <w:t xml:space="preserve">C. (2) </w:t>
            </w:r>
            <w:r w:rsidR="00622AAC" w:rsidRPr="00FD15A8">
              <w:rPr>
                <w:sz w:val="16"/>
                <w:szCs w:val="16"/>
              </w:rPr>
              <w:t xml:space="preserve"> </w:t>
            </w:r>
            <w:r w:rsidRPr="00FD15A8">
              <w:rPr>
                <w:sz w:val="16"/>
                <w:szCs w:val="16"/>
              </w:rPr>
              <w:t xml:space="preserve">  </w:t>
            </w:r>
            <w:r w:rsidR="00644CAA" w:rsidRPr="00FD15A8">
              <w:rPr>
                <w:sz w:val="16"/>
                <w:szCs w:val="16"/>
              </w:rPr>
              <w:t>PRODUCTION TWINS</w:t>
            </w:r>
            <w:r w:rsidR="00365C14" w:rsidRPr="00FD15A8">
              <w:rPr>
                <w:sz w:val="16"/>
                <w:szCs w:val="16"/>
              </w:rPr>
              <w:t xml:space="preserve"> 650cc</w:t>
            </w:r>
          </w:p>
        </w:tc>
      </w:tr>
      <w:tr w:rsidR="00622AAC" w:rsidRPr="0004764A" w:rsidTr="0004764A">
        <w:trPr>
          <w:trHeight w:val="262"/>
        </w:trPr>
        <w:tc>
          <w:tcPr>
            <w:tcW w:w="5075" w:type="dxa"/>
          </w:tcPr>
          <w:p w:rsidR="00622AAC" w:rsidRPr="00FD15A8" w:rsidRDefault="00FD15A8" w:rsidP="00644CAA">
            <w:pPr>
              <w:pStyle w:val="NoSpacing"/>
              <w:spacing w:before="100" w:beforeAutospacing="1" w:after="100" w:afterAutospacing="1"/>
              <w:rPr>
                <w:sz w:val="16"/>
                <w:szCs w:val="16"/>
              </w:rPr>
            </w:pPr>
            <w:r w:rsidRPr="00FD15A8">
              <w:rPr>
                <w:sz w:val="16"/>
                <w:szCs w:val="16"/>
              </w:rPr>
              <w:t>D</w:t>
            </w:r>
            <w:r w:rsidR="00622AAC" w:rsidRPr="00FD15A8">
              <w:rPr>
                <w:sz w:val="16"/>
                <w:szCs w:val="16"/>
              </w:rPr>
              <w:t xml:space="preserve">. </w:t>
            </w:r>
            <w:r w:rsidR="00DC09E7" w:rsidRPr="00FD15A8">
              <w:rPr>
                <w:sz w:val="16"/>
                <w:szCs w:val="16"/>
              </w:rPr>
              <w:t xml:space="preserve">     </w:t>
            </w:r>
            <w:r w:rsidRPr="00FD15A8">
              <w:rPr>
                <w:sz w:val="16"/>
                <w:szCs w:val="16"/>
              </w:rPr>
              <w:t xml:space="preserve">   </w:t>
            </w:r>
            <w:r w:rsidR="00644CAA" w:rsidRPr="00FD15A8">
              <w:rPr>
                <w:sz w:val="16"/>
                <w:szCs w:val="16"/>
              </w:rPr>
              <w:t>SUPERBIKES PRO</w:t>
            </w:r>
          </w:p>
        </w:tc>
      </w:tr>
      <w:tr w:rsidR="00622AAC" w:rsidRPr="0004764A" w:rsidTr="0004764A">
        <w:trPr>
          <w:trHeight w:val="272"/>
        </w:trPr>
        <w:tc>
          <w:tcPr>
            <w:tcW w:w="5075" w:type="dxa"/>
          </w:tcPr>
          <w:p w:rsidR="00C51D55" w:rsidRPr="00FD15A8" w:rsidRDefault="00FD15A8" w:rsidP="008A39DE">
            <w:pPr>
              <w:pStyle w:val="NoSpacing"/>
              <w:spacing w:before="100" w:beforeAutospacing="1" w:after="100" w:afterAutospacing="1"/>
              <w:rPr>
                <w:sz w:val="16"/>
                <w:szCs w:val="16"/>
              </w:rPr>
            </w:pPr>
            <w:r w:rsidRPr="00FD15A8">
              <w:rPr>
                <w:sz w:val="16"/>
                <w:szCs w:val="16"/>
              </w:rPr>
              <w:t>E</w:t>
            </w:r>
            <w:r w:rsidR="00622AAC" w:rsidRPr="00FD15A8">
              <w:rPr>
                <w:sz w:val="16"/>
                <w:szCs w:val="16"/>
              </w:rPr>
              <w:t>.</w:t>
            </w:r>
            <w:r w:rsidR="00DC09E7" w:rsidRPr="00FD15A8">
              <w:rPr>
                <w:sz w:val="16"/>
                <w:szCs w:val="16"/>
              </w:rPr>
              <w:t xml:space="preserve">     </w:t>
            </w:r>
            <w:r w:rsidR="00644CAA" w:rsidRPr="00FD15A8">
              <w:rPr>
                <w:sz w:val="16"/>
                <w:szCs w:val="16"/>
              </w:rPr>
              <w:t xml:space="preserve"> </w:t>
            </w:r>
            <w:r w:rsidR="002E7DC1">
              <w:rPr>
                <w:sz w:val="16"/>
                <w:szCs w:val="16"/>
              </w:rPr>
              <w:t xml:space="preserve">    </w:t>
            </w:r>
            <w:r w:rsidR="003D52E2">
              <w:rPr>
                <w:sz w:val="16"/>
                <w:szCs w:val="16"/>
              </w:rPr>
              <w:t>125/30</w:t>
            </w:r>
            <w:r w:rsidR="008A39DE">
              <w:rPr>
                <w:sz w:val="16"/>
                <w:szCs w:val="16"/>
              </w:rPr>
              <w:t>0</w:t>
            </w:r>
            <w:r w:rsidR="00ED6805">
              <w:rPr>
                <w:sz w:val="16"/>
                <w:szCs w:val="16"/>
              </w:rPr>
              <w:t xml:space="preserve"> PRODUCTION</w:t>
            </w:r>
          </w:p>
        </w:tc>
      </w:tr>
      <w:tr w:rsidR="00622AAC" w:rsidRPr="0004764A" w:rsidTr="0004764A">
        <w:trPr>
          <w:trHeight w:val="284"/>
        </w:trPr>
        <w:tc>
          <w:tcPr>
            <w:tcW w:w="5075" w:type="dxa"/>
          </w:tcPr>
          <w:p w:rsidR="00622AAC" w:rsidRPr="00FD15A8" w:rsidRDefault="00FD15A8" w:rsidP="00365C14">
            <w:pPr>
              <w:pStyle w:val="NoSpacing"/>
              <w:spacing w:before="100" w:beforeAutospacing="1" w:after="100" w:afterAutospacing="1"/>
              <w:rPr>
                <w:sz w:val="16"/>
                <w:szCs w:val="16"/>
              </w:rPr>
            </w:pPr>
            <w:r w:rsidRPr="00FD15A8">
              <w:rPr>
                <w:sz w:val="16"/>
                <w:szCs w:val="16"/>
              </w:rPr>
              <w:t>F</w:t>
            </w:r>
            <w:r w:rsidR="00622AAC" w:rsidRPr="00FD15A8">
              <w:rPr>
                <w:sz w:val="16"/>
                <w:szCs w:val="16"/>
              </w:rPr>
              <w:t xml:space="preserve">. </w:t>
            </w:r>
            <w:r w:rsidRPr="00FD15A8">
              <w:rPr>
                <w:sz w:val="16"/>
                <w:szCs w:val="16"/>
              </w:rPr>
              <w:t xml:space="preserve">(1)  </w:t>
            </w:r>
            <w:r w:rsidR="00467612" w:rsidRPr="00FD15A8">
              <w:rPr>
                <w:sz w:val="16"/>
                <w:szCs w:val="16"/>
              </w:rPr>
              <w:t>S</w:t>
            </w:r>
            <w:r w:rsidR="00644CAA" w:rsidRPr="00FD15A8">
              <w:rPr>
                <w:sz w:val="16"/>
                <w:szCs w:val="16"/>
              </w:rPr>
              <w:t>UPERBIKE CUP</w:t>
            </w:r>
            <w:r w:rsidR="003D52E2">
              <w:rPr>
                <w:sz w:val="16"/>
                <w:szCs w:val="16"/>
              </w:rPr>
              <w:t>/F1</w:t>
            </w:r>
          </w:p>
        </w:tc>
      </w:tr>
      <w:tr w:rsidR="00622AAC" w:rsidRPr="0004764A" w:rsidTr="0004764A">
        <w:trPr>
          <w:trHeight w:val="228"/>
        </w:trPr>
        <w:tc>
          <w:tcPr>
            <w:tcW w:w="5075" w:type="dxa"/>
          </w:tcPr>
          <w:p w:rsidR="00622AAC" w:rsidRPr="00FD15A8" w:rsidRDefault="00FD15A8" w:rsidP="00365C14">
            <w:pPr>
              <w:pStyle w:val="NoSpacing"/>
              <w:spacing w:before="100" w:beforeAutospacing="1" w:after="100" w:afterAutospacing="1"/>
              <w:rPr>
                <w:sz w:val="16"/>
                <w:szCs w:val="16"/>
              </w:rPr>
            </w:pPr>
            <w:r w:rsidRPr="00FD15A8">
              <w:rPr>
                <w:sz w:val="16"/>
                <w:szCs w:val="16"/>
              </w:rPr>
              <w:t>F</w:t>
            </w:r>
            <w:r w:rsidR="00622AAC" w:rsidRPr="00FD15A8">
              <w:rPr>
                <w:sz w:val="16"/>
                <w:szCs w:val="16"/>
              </w:rPr>
              <w:t>.</w:t>
            </w:r>
            <w:r w:rsidR="00DC09E7" w:rsidRPr="00FD15A8">
              <w:rPr>
                <w:sz w:val="16"/>
                <w:szCs w:val="16"/>
              </w:rPr>
              <w:t xml:space="preserve"> </w:t>
            </w:r>
            <w:r w:rsidRPr="00FD15A8">
              <w:rPr>
                <w:sz w:val="16"/>
                <w:szCs w:val="16"/>
              </w:rPr>
              <w:t xml:space="preserve">(2)  </w:t>
            </w:r>
            <w:r w:rsidR="00644CAA" w:rsidRPr="00FD15A8">
              <w:rPr>
                <w:sz w:val="16"/>
                <w:szCs w:val="16"/>
              </w:rPr>
              <w:t>SUPERSPORT CUP</w:t>
            </w:r>
          </w:p>
        </w:tc>
      </w:tr>
      <w:tr w:rsidR="00622AAC" w:rsidRPr="0004764A" w:rsidTr="0004764A">
        <w:trPr>
          <w:trHeight w:val="169"/>
        </w:trPr>
        <w:tc>
          <w:tcPr>
            <w:tcW w:w="5075" w:type="dxa"/>
          </w:tcPr>
          <w:p w:rsidR="00622AAC" w:rsidRPr="00FD15A8" w:rsidRDefault="00FD15A8" w:rsidP="00FD15A8">
            <w:pPr>
              <w:pStyle w:val="NoSpacing"/>
              <w:spacing w:before="100" w:beforeAutospacing="1" w:after="100" w:afterAutospacing="1"/>
              <w:rPr>
                <w:sz w:val="16"/>
                <w:szCs w:val="16"/>
              </w:rPr>
            </w:pPr>
            <w:r w:rsidRPr="00FD15A8">
              <w:rPr>
                <w:sz w:val="16"/>
                <w:szCs w:val="16"/>
              </w:rPr>
              <w:t>G</w:t>
            </w:r>
            <w:r w:rsidR="00622AAC" w:rsidRPr="00FD15A8">
              <w:rPr>
                <w:sz w:val="16"/>
                <w:szCs w:val="16"/>
              </w:rPr>
              <w:t xml:space="preserve">. </w:t>
            </w:r>
            <w:r w:rsidR="00DC09E7" w:rsidRPr="00FD15A8">
              <w:rPr>
                <w:sz w:val="16"/>
                <w:szCs w:val="16"/>
              </w:rPr>
              <w:t xml:space="preserve">      </w:t>
            </w:r>
            <w:r w:rsidRPr="00FD15A8">
              <w:rPr>
                <w:sz w:val="16"/>
                <w:szCs w:val="16"/>
              </w:rPr>
              <w:t>SUPERSPORT PRO</w:t>
            </w:r>
          </w:p>
        </w:tc>
      </w:tr>
      <w:tr w:rsidR="00376402" w:rsidRPr="0004764A" w:rsidTr="0004764A">
        <w:trPr>
          <w:trHeight w:val="219"/>
        </w:trPr>
        <w:tc>
          <w:tcPr>
            <w:tcW w:w="5075" w:type="dxa"/>
          </w:tcPr>
          <w:p w:rsidR="00376402" w:rsidRPr="00FD15A8" w:rsidRDefault="00AF47A2" w:rsidP="003D52E2">
            <w:pPr>
              <w:pStyle w:val="NoSpacing"/>
              <w:spacing w:before="100" w:beforeAutospacing="1" w:after="100" w:afterAutospacing="1"/>
              <w:rPr>
                <w:sz w:val="16"/>
                <w:szCs w:val="16"/>
              </w:rPr>
            </w:pPr>
            <w:r>
              <w:rPr>
                <w:sz w:val="16"/>
                <w:szCs w:val="16"/>
              </w:rPr>
              <w:t xml:space="preserve">H </w:t>
            </w:r>
            <w:r w:rsidR="00376402">
              <w:rPr>
                <w:sz w:val="16"/>
                <w:szCs w:val="16"/>
              </w:rPr>
              <w:t xml:space="preserve">  </w:t>
            </w:r>
            <w:r>
              <w:rPr>
                <w:sz w:val="16"/>
                <w:szCs w:val="16"/>
              </w:rPr>
              <w:t xml:space="preserve">     </w:t>
            </w:r>
            <w:r w:rsidR="007B31F4">
              <w:rPr>
                <w:sz w:val="16"/>
                <w:szCs w:val="16"/>
              </w:rPr>
              <w:t>CLASSIC CHAMPIONSHIP</w:t>
            </w:r>
          </w:p>
        </w:tc>
      </w:tr>
    </w:tbl>
    <w:p w:rsidR="00622AAC" w:rsidRPr="00C51D55" w:rsidRDefault="00622AAC" w:rsidP="00175E05">
      <w:pPr>
        <w:pStyle w:val="NoSpacing"/>
        <w:rPr>
          <w:sz w:val="18"/>
          <w:szCs w:val="18"/>
        </w:rPr>
        <w:sectPr w:rsidR="00622AAC" w:rsidRPr="00C51D55" w:rsidSect="00622AAC">
          <w:type w:val="continuous"/>
          <w:pgSz w:w="11906" w:h="16838"/>
          <w:pgMar w:top="720" w:right="720" w:bottom="720" w:left="720" w:header="708" w:footer="708" w:gutter="0"/>
          <w:cols w:num="2" w:space="708"/>
          <w:docGrid w:linePitch="360"/>
        </w:sectPr>
      </w:pPr>
    </w:p>
    <w:p w:rsidR="002C6A22" w:rsidRPr="0071243C" w:rsidRDefault="002C6A22" w:rsidP="00175E05">
      <w:pPr>
        <w:pStyle w:val="NoSpacing"/>
        <w:rPr>
          <w:sz w:val="14"/>
          <w:szCs w:val="14"/>
        </w:rPr>
      </w:pPr>
    </w:p>
    <w:p w:rsidR="00175E05" w:rsidRDefault="004A24AA" w:rsidP="00175E05">
      <w:pPr>
        <w:pStyle w:val="NoSpacing"/>
        <w:rPr>
          <w:sz w:val="14"/>
          <w:szCs w:val="14"/>
        </w:rPr>
      </w:pPr>
      <w:r w:rsidRPr="0071243C">
        <w:rPr>
          <w:b/>
          <w:sz w:val="14"/>
          <w:szCs w:val="14"/>
        </w:rPr>
        <w:t>EVENTS</w:t>
      </w:r>
      <w:r>
        <w:rPr>
          <w:sz w:val="14"/>
          <w:szCs w:val="14"/>
        </w:rPr>
        <w:t xml:space="preserve">;  </w:t>
      </w:r>
      <w:r w:rsidRPr="004A24AA">
        <w:rPr>
          <w:b/>
          <w:i/>
          <w:sz w:val="14"/>
          <w:szCs w:val="14"/>
        </w:rPr>
        <w:t>All</w:t>
      </w:r>
      <w:r w:rsidR="00DC09E7" w:rsidRPr="004A24AA">
        <w:rPr>
          <w:b/>
          <w:i/>
          <w:sz w:val="14"/>
          <w:szCs w:val="14"/>
        </w:rPr>
        <w:t xml:space="preserve"> Classes except sidecars m</w:t>
      </w:r>
      <w:r w:rsidR="00175E05" w:rsidRPr="004A24AA">
        <w:rPr>
          <w:b/>
          <w:i/>
          <w:sz w:val="14"/>
          <w:szCs w:val="14"/>
        </w:rPr>
        <w:t xml:space="preserve">ay be run concurrently at COC discretion </w:t>
      </w:r>
      <w:r w:rsidR="00884CD0">
        <w:rPr>
          <w:b/>
          <w:i/>
          <w:sz w:val="14"/>
          <w:szCs w:val="14"/>
        </w:rPr>
        <w:t xml:space="preserve">or </w:t>
      </w:r>
      <w:r w:rsidR="00175E05" w:rsidRPr="004A24AA">
        <w:rPr>
          <w:b/>
          <w:i/>
          <w:sz w:val="14"/>
          <w:szCs w:val="14"/>
        </w:rPr>
        <w:t>cancelled</w:t>
      </w:r>
      <w:r w:rsidR="00884CD0">
        <w:rPr>
          <w:b/>
          <w:i/>
          <w:sz w:val="14"/>
          <w:szCs w:val="14"/>
        </w:rPr>
        <w:t xml:space="preserve"> by promoting club</w:t>
      </w:r>
      <w:r w:rsidR="00175E05" w:rsidRPr="004A24AA">
        <w:rPr>
          <w:b/>
          <w:i/>
          <w:sz w:val="14"/>
          <w:szCs w:val="14"/>
        </w:rPr>
        <w:t xml:space="preserve"> depending on number of entries</w:t>
      </w:r>
      <w:r w:rsidR="00175E05" w:rsidRPr="004A24AA">
        <w:rPr>
          <w:b/>
          <w:sz w:val="14"/>
          <w:szCs w:val="14"/>
        </w:rPr>
        <w:t>.</w:t>
      </w:r>
    </w:p>
    <w:p w:rsidR="00175E05" w:rsidRDefault="00175E05" w:rsidP="00175E05">
      <w:pPr>
        <w:pStyle w:val="NoSpacing"/>
        <w:rPr>
          <w:sz w:val="14"/>
          <w:szCs w:val="14"/>
        </w:rPr>
      </w:pPr>
      <w:r w:rsidRPr="0071243C">
        <w:rPr>
          <w:sz w:val="14"/>
          <w:szCs w:val="14"/>
        </w:rPr>
        <w:t xml:space="preserve">The Promoting Club reserve the right to cancel any event if less than 10 </w:t>
      </w:r>
      <w:r w:rsidR="00EF4F5D">
        <w:rPr>
          <w:sz w:val="14"/>
          <w:szCs w:val="14"/>
        </w:rPr>
        <w:t xml:space="preserve">fully </w:t>
      </w:r>
      <w:r w:rsidR="00B54D18">
        <w:rPr>
          <w:sz w:val="14"/>
          <w:szCs w:val="14"/>
        </w:rPr>
        <w:t xml:space="preserve">paid entries are received 14 </w:t>
      </w:r>
      <w:r w:rsidRPr="0071243C">
        <w:rPr>
          <w:sz w:val="14"/>
          <w:szCs w:val="14"/>
        </w:rPr>
        <w:t>days before the event. Grid positions will be decided by timed practice. If computer timed practice is not available, the first ten in the current championship will fill the first ten places on the grid</w:t>
      </w:r>
      <w:r w:rsidR="00504EA0">
        <w:rPr>
          <w:sz w:val="14"/>
          <w:szCs w:val="14"/>
        </w:rPr>
        <w:t xml:space="preserve">. </w:t>
      </w:r>
      <w:r w:rsidR="00DC09E7">
        <w:rPr>
          <w:sz w:val="14"/>
          <w:szCs w:val="14"/>
        </w:rPr>
        <w:t xml:space="preserve"> </w:t>
      </w:r>
      <w:r w:rsidRPr="0071243C">
        <w:rPr>
          <w:sz w:val="14"/>
          <w:szCs w:val="14"/>
        </w:rPr>
        <w:t xml:space="preserve">All competitors must have a transponder fitted. </w:t>
      </w:r>
    </w:p>
    <w:p w:rsidR="00467612" w:rsidRPr="0071243C" w:rsidRDefault="00467612" w:rsidP="00175E05">
      <w:pPr>
        <w:pStyle w:val="NoSpacing"/>
        <w:rPr>
          <w:sz w:val="14"/>
          <w:szCs w:val="14"/>
        </w:rPr>
      </w:pPr>
      <w:r>
        <w:rPr>
          <w:sz w:val="14"/>
          <w:szCs w:val="14"/>
        </w:rPr>
        <w:t>Cup Competitors will have separate practice sessions.</w:t>
      </w:r>
    </w:p>
    <w:p w:rsidR="00175E05" w:rsidRPr="00376402" w:rsidRDefault="00175E05" w:rsidP="00175E05">
      <w:pPr>
        <w:pStyle w:val="NoSpacing"/>
        <w:rPr>
          <w:b/>
          <w:sz w:val="14"/>
          <w:szCs w:val="14"/>
        </w:rPr>
      </w:pPr>
      <w:r w:rsidRPr="0071243C">
        <w:rPr>
          <w:b/>
          <w:sz w:val="14"/>
          <w:szCs w:val="14"/>
        </w:rPr>
        <w:t>6. ENTRIES</w:t>
      </w:r>
      <w:r w:rsidR="00376402">
        <w:rPr>
          <w:b/>
          <w:sz w:val="14"/>
          <w:szCs w:val="14"/>
        </w:rPr>
        <w:t xml:space="preserve">; </w:t>
      </w:r>
      <w:r w:rsidRPr="00173DC2">
        <w:rPr>
          <w:b/>
          <w:i/>
          <w:sz w:val="14"/>
          <w:szCs w:val="14"/>
        </w:rPr>
        <w:t xml:space="preserve">Entries </w:t>
      </w:r>
      <w:r w:rsidRPr="00BD39F1">
        <w:rPr>
          <w:b/>
          <w:i/>
          <w:sz w:val="14"/>
          <w:szCs w:val="14"/>
        </w:rPr>
        <w:t>must be made on the official entry form, completed in every detail and accompanied by the appropriate Entry Fee.</w:t>
      </w:r>
      <w:r w:rsidR="0031781B" w:rsidRPr="00BD39F1">
        <w:rPr>
          <w:b/>
          <w:i/>
          <w:sz w:val="14"/>
          <w:szCs w:val="14"/>
        </w:rPr>
        <w:t xml:space="preserve"> </w:t>
      </w:r>
      <w:r w:rsidRPr="00BD39F1">
        <w:rPr>
          <w:b/>
          <w:i/>
          <w:sz w:val="14"/>
          <w:szCs w:val="14"/>
        </w:rPr>
        <w:t xml:space="preserve">Riders are warned that any entry received without the appropriate </w:t>
      </w:r>
      <w:r w:rsidR="004A24AA" w:rsidRPr="00BD39F1">
        <w:rPr>
          <w:b/>
          <w:i/>
          <w:sz w:val="14"/>
          <w:szCs w:val="14"/>
        </w:rPr>
        <w:t xml:space="preserve">entry </w:t>
      </w:r>
      <w:r w:rsidRPr="00BD39F1">
        <w:rPr>
          <w:b/>
          <w:i/>
          <w:sz w:val="14"/>
          <w:szCs w:val="14"/>
        </w:rPr>
        <w:t>fee will be null and void and will be destroyed upon receipt.</w:t>
      </w:r>
    </w:p>
    <w:p w:rsidR="00573B7B" w:rsidRPr="00573B7B" w:rsidRDefault="00573B7B" w:rsidP="00573B7B">
      <w:pPr>
        <w:pStyle w:val="NoSpacing"/>
        <w:rPr>
          <w:b/>
          <w:sz w:val="18"/>
          <w:szCs w:val="18"/>
        </w:rPr>
      </w:pPr>
      <w:r w:rsidRPr="00573B7B">
        <w:rPr>
          <w:b/>
          <w:sz w:val="16"/>
          <w:szCs w:val="16"/>
        </w:rPr>
        <w:t xml:space="preserve">ENTRY FEES: </w:t>
      </w:r>
      <w:r w:rsidR="00B325C9">
        <w:rPr>
          <w:b/>
          <w:color w:val="FF0000"/>
          <w:sz w:val="16"/>
          <w:szCs w:val="16"/>
        </w:rPr>
        <w:t xml:space="preserve">PAID BY </w:t>
      </w:r>
      <w:r w:rsidR="00ED6805">
        <w:rPr>
          <w:b/>
          <w:color w:val="FF0000"/>
          <w:sz w:val="16"/>
          <w:szCs w:val="16"/>
        </w:rPr>
        <w:t>2</w:t>
      </w:r>
      <w:r w:rsidR="004D008A">
        <w:rPr>
          <w:b/>
          <w:color w:val="FF0000"/>
          <w:sz w:val="16"/>
          <w:szCs w:val="16"/>
        </w:rPr>
        <w:t>4</w:t>
      </w:r>
      <w:r w:rsidR="00B325C9" w:rsidRPr="00B325C9">
        <w:rPr>
          <w:b/>
          <w:color w:val="FF0000"/>
          <w:sz w:val="16"/>
          <w:szCs w:val="16"/>
          <w:vertAlign w:val="superscript"/>
        </w:rPr>
        <w:t>th</w:t>
      </w:r>
      <w:r w:rsidR="00376402">
        <w:rPr>
          <w:b/>
          <w:color w:val="FF0000"/>
          <w:sz w:val="16"/>
          <w:szCs w:val="16"/>
        </w:rPr>
        <w:t xml:space="preserve"> </w:t>
      </w:r>
      <w:r w:rsidR="004D008A">
        <w:rPr>
          <w:b/>
          <w:color w:val="FF0000"/>
          <w:sz w:val="16"/>
          <w:szCs w:val="16"/>
        </w:rPr>
        <w:t>September</w:t>
      </w:r>
      <w:r w:rsidR="00785AB4" w:rsidRPr="00BD39F1">
        <w:rPr>
          <w:b/>
          <w:color w:val="FF0000"/>
          <w:sz w:val="16"/>
          <w:szCs w:val="16"/>
        </w:rPr>
        <w:t>:</w:t>
      </w:r>
      <w:r w:rsidR="00785AB4" w:rsidRPr="00573B7B">
        <w:rPr>
          <w:b/>
          <w:sz w:val="16"/>
          <w:szCs w:val="16"/>
        </w:rPr>
        <w:t xml:space="preserve"> All </w:t>
      </w:r>
      <w:r w:rsidR="001F23CC" w:rsidRPr="00573B7B">
        <w:rPr>
          <w:b/>
          <w:sz w:val="16"/>
          <w:szCs w:val="16"/>
        </w:rPr>
        <w:t>Solos £</w:t>
      </w:r>
      <w:r w:rsidR="001F23CC">
        <w:rPr>
          <w:b/>
          <w:sz w:val="16"/>
          <w:szCs w:val="16"/>
        </w:rPr>
        <w:t>7</w:t>
      </w:r>
      <w:r w:rsidR="001D2594" w:rsidRPr="00573B7B">
        <w:rPr>
          <w:b/>
          <w:sz w:val="16"/>
          <w:szCs w:val="16"/>
        </w:rPr>
        <w:t>0</w:t>
      </w:r>
      <w:r>
        <w:rPr>
          <w:b/>
          <w:sz w:val="16"/>
          <w:szCs w:val="16"/>
        </w:rPr>
        <w:t xml:space="preserve"> for</w:t>
      </w:r>
      <w:r w:rsidR="00175E05" w:rsidRPr="00573B7B">
        <w:rPr>
          <w:b/>
          <w:sz w:val="16"/>
          <w:szCs w:val="16"/>
        </w:rPr>
        <w:t xml:space="preserve"> 1</w:t>
      </w:r>
      <w:r w:rsidR="00175E05" w:rsidRPr="00573B7B">
        <w:rPr>
          <w:b/>
          <w:sz w:val="16"/>
          <w:szCs w:val="16"/>
          <w:vertAlign w:val="superscript"/>
        </w:rPr>
        <w:t>st</w:t>
      </w:r>
      <w:r w:rsidR="00175E05" w:rsidRPr="00573B7B">
        <w:rPr>
          <w:b/>
          <w:sz w:val="16"/>
          <w:szCs w:val="16"/>
        </w:rPr>
        <w:t xml:space="preserve"> Event, £</w:t>
      </w:r>
      <w:r w:rsidR="006C70D8" w:rsidRPr="00573B7B">
        <w:rPr>
          <w:b/>
          <w:sz w:val="16"/>
          <w:szCs w:val="16"/>
        </w:rPr>
        <w:t>100</w:t>
      </w:r>
      <w:r w:rsidR="00175E05" w:rsidRPr="00573B7B">
        <w:rPr>
          <w:b/>
          <w:sz w:val="16"/>
          <w:szCs w:val="16"/>
        </w:rPr>
        <w:t xml:space="preserve"> Total for 2</w:t>
      </w:r>
      <w:r w:rsidR="00175E05" w:rsidRPr="00573B7B">
        <w:rPr>
          <w:b/>
          <w:sz w:val="16"/>
          <w:szCs w:val="16"/>
          <w:vertAlign w:val="superscript"/>
        </w:rPr>
        <w:t>nd</w:t>
      </w:r>
      <w:r w:rsidR="00175E05" w:rsidRPr="00573B7B">
        <w:rPr>
          <w:b/>
          <w:sz w:val="16"/>
          <w:szCs w:val="16"/>
        </w:rPr>
        <w:t xml:space="preserve"> and more events.</w:t>
      </w:r>
      <w:r w:rsidR="005208E7" w:rsidRPr="00573B7B">
        <w:rPr>
          <w:b/>
          <w:sz w:val="16"/>
          <w:szCs w:val="16"/>
        </w:rPr>
        <w:t xml:space="preserve"> </w:t>
      </w:r>
      <w:r w:rsidR="006C70D8" w:rsidRPr="00573B7B">
        <w:rPr>
          <w:b/>
          <w:sz w:val="16"/>
          <w:szCs w:val="16"/>
        </w:rPr>
        <w:t xml:space="preserve"> </w:t>
      </w:r>
      <w:r w:rsidR="00175E05" w:rsidRPr="00573B7B">
        <w:rPr>
          <w:b/>
          <w:sz w:val="16"/>
          <w:szCs w:val="16"/>
        </w:rPr>
        <w:t>RECEIPT OF ENTRY WITH FEE FORMS A CONTRACT THAT IS BINDING ON BOTH PARTIES.</w:t>
      </w:r>
      <w:r w:rsidRPr="00573B7B">
        <w:rPr>
          <w:b/>
          <w:sz w:val="16"/>
          <w:szCs w:val="16"/>
        </w:rPr>
        <w:t xml:space="preserve"> </w:t>
      </w:r>
    </w:p>
    <w:p w:rsidR="00573B7B" w:rsidRPr="00573B7B" w:rsidRDefault="006C70D8" w:rsidP="00573B7B">
      <w:pPr>
        <w:pStyle w:val="NoSpacing"/>
        <w:rPr>
          <w:b/>
        </w:rPr>
      </w:pPr>
      <w:r w:rsidRPr="00573B7B">
        <w:rPr>
          <w:b/>
        </w:rPr>
        <w:t xml:space="preserve"> </w:t>
      </w:r>
      <w:r w:rsidRPr="00573B7B">
        <w:rPr>
          <w:b/>
          <w:u w:val="single"/>
        </w:rPr>
        <w:t xml:space="preserve">Entry fee </w:t>
      </w:r>
      <w:r w:rsidR="00B325C9">
        <w:rPr>
          <w:b/>
          <w:u w:val="single"/>
        </w:rPr>
        <w:t xml:space="preserve">paid after </w:t>
      </w:r>
      <w:r w:rsidR="00ED6805">
        <w:rPr>
          <w:b/>
          <w:u w:val="single"/>
        </w:rPr>
        <w:t>2</w:t>
      </w:r>
      <w:r w:rsidR="004D008A">
        <w:rPr>
          <w:b/>
          <w:u w:val="single"/>
        </w:rPr>
        <w:t>4</w:t>
      </w:r>
      <w:r w:rsidR="007B31F4" w:rsidRPr="007B31F4">
        <w:rPr>
          <w:b/>
          <w:u w:val="single"/>
          <w:vertAlign w:val="superscript"/>
        </w:rPr>
        <w:t>TH</w:t>
      </w:r>
      <w:r w:rsidR="007B31F4">
        <w:rPr>
          <w:b/>
          <w:u w:val="single"/>
        </w:rPr>
        <w:t xml:space="preserve"> </w:t>
      </w:r>
      <w:r w:rsidR="004D008A">
        <w:rPr>
          <w:b/>
          <w:u w:val="single"/>
        </w:rPr>
        <w:t>September</w:t>
      </w:r>
      <w:r w:rsidR="00B325C9">
        <w:rPr>
          <w:b/>
          <w:u w:val="single"/>
        </w:rPr>
        <w:t>;</w:t>
      </w:r>
      <w:r w:rsidR="00573B7B" w:rsidRPr="00573B7B">
        <w:rPr>
          <w:b/>
          <w:u w:val="single"/>
        </w:rPr>
        <w:t xml:space="preserve"> </w:t>
      </w:r>
      <w:r w:rsidR="00573B7B">
        <w:rPr>
          <w:b/>
          <w:u w:val="single"/>
        </w:rPr>
        <w:t xml:space="preserve">all </w:t>
      </w:r>
      <w:r w:rsidR="00573B7B" w:rsidRPr="00573B7B">
        <w:rPr>
          <w:b/>
          <w:u w:val="single"/>
        </w:rPr>
        <w:t>solos £10</w:t>
      </w:r>
      <w:r w:rsidRPr="00573B7B">
        <w:rPr>
          <w:b/>
          <w:u w:val="single"/>
        </w:rPr>
        <w:t>0</w:t>
      </w:r>
      <w:r w:rsidR="00573B7B" w:rsidRPr="00573B7B">
        <w:rPr>
          <w:b/>
          <w:u w:val="single"/>
        </w:rPr>
        <w:t xml:space="preserve"> &amp; £15</w:t>
      </w:r>
      <w:r w:rsidR="00365C14" w:rsidRPr="00573B7B">
        <w:rPr>
          <w:b/>
          <w:u w:val="single"/>
        </w:rPr>
        <w:t>0</w:t>
      </w:r>
      <w:r w:rsidR="00573B7B">
        <w:rPr>
          <w:b/>
          <w:u w:val="single"/>
        </w:rPr>
        <w:t xml:space="preserve"> for 2</w:t>
      </w:r>
      <w:r w:rsidR="00573B7B" w:rsidRPr="00573B7B">
        <w:rPr>
          <w:b/>
          <w:u w:val="single"/>
          <w:vertAlign w:val="superscript"/>
        </w:rPr>
        <w:t>nd</w:t>
      </w:r>
      <w:r w:rsidR="00573B7B">
        <w:rPr>
          <w:b/>
          <w:u w:val="single"/>
        </w:rPr>
        <w:t xml:space="preserve"> or more events</w:t>
      </w:r>
      <w:r w:rsidR="00ED6805">
        <w:rPr>
          <w:b/>
          <w:u w:val="single"/>
        </w:rPr>
        <w:t>.</w:t>
      </w:r>
      <w:r w:rsidRPr="00573B7B">
        <w:rPr>
          <w:b/>
          <w:u w:val="single"/>
        </w:rPr>
        <w:t xml:space="preserve"> </w:t>
      </w:r>
      <w:r w:rsidR="00573B7B" w:rsidRPr="00573B7B">
        <w:rPr>
          <w:b/>
          <w:u w:val="single"/>
        </w:rPr>
        <w:t xml:space="preserve"> </w:t>
      </w:r>
    </w:p>
    <w:p w:rsidR="00175E05" w:rsidRPr="0071243C" w:rsidRDefault="00175E05" w:rsidP="00175E05">
      <w:pPr>
        <w:pStyle w:val="NoSpacing"/>
        <w:rPr>
          <w:sz w:val="14"/>
          <w:szCs w:val="14"/>
        </w:rPr>
      </w:pPr>
    </w:p>
    <w:p w:rsidR="00175E05" w:rsidRPr="00984AF8" w:rsidRDefault="00175E05" w:rsidP="00175E05">
      <w:pPr>
        <w:pStyle w:val="NoSpacing"/>
        <w:rPr>
          <w:b/>
          <w:sz w:val="14"/>
          <w:szCs w:val="14"/>
        </w:rPr>
      </w:pPr>
      <w:r w:rsidRPr="0071243C">
        <w:rPr>
          <w:sz w:val="14"/>
          <w:szCs w:val="14"/>
        </w:rPr>
        <w:t>CHEQUES TO BE MADE PAYABLE TO</w:t>
      </w:r>
      <w:proofErr w:type="gramStart"/>
      <w:r w:rsidRPr="0071243C">
        <w:rPr>
          <w:sz w:val="14"/>
          <w:szCs w:val="14"/>
        </w:rPr>
        <w:t>:-</w:t>
      </w:r>
      <w:proofErr w:type="gramEnd"/>
      <w:r w:rsidRPr="0071243C">
        <w:rPr>
          <w:sz w:val="14"/>
          <w:szCs w:val="14"/>
        </w:rPr>
        <w:t xml:space="preserve"> </w:t>
      </w:r>
      <w:r w:rsidR="007B31F4" w:rsidRPr="007B31F4">
        <w:rPr>
          <w:b/>
          <w:sz w:val="14"/>
          <w:szCs w:val="14"/>
        </w:rPr>
        <w:t>Cookstown &amp; District MCC</w:t>
      </w:r>
      <w:r w:rsidRPr="00984AF8">
        <w:rPr>
          <w:b/>
          <w:sz w:val="14"/>
          <w:szCs w:val="14"/>
        </w:rPr>
        <w:t xml:space="preserve"> LTD No post dated cheques will be accepted. </w:t>
      </w:r>
      <w:r w:rsidR="009D5ACB">
        <w:rPr>
          <w:b/>
          <w:sz w:val="14"/>
          <w:szCs w:val="14"/>
        </w:rPr>
        <w:t xml:space="preserve">                                 </w:t>
      </w:r>
      <w:r w:rsidR="001B1EC0">
        <w:rPr>
          <w:b/>
          <w:sz w:val="14"/>
          <w:szCs w:val="14"/>
        </w:rPr>
        <w:t xml:space="preserve"> </w:t>
      </w:r>
    </w:p>
    <w:p w:rsidR="0099029A" w:rsidRDefault="00175E05" w:rsidP="00175E05">
      <w:pPr>
        <w:pStyle w:val="NoSpacing"/>
        <w:rPr>
          <w:b/>
          <w:sz w:val="14"/>
          <w:szCs w:val="14"/>
        </w:rPr>
      </w:pPr>
      <w:r w:rsidRPr="00984AF8">
        <w:rPr>
          <w:b/>
          <w:sz w:val="14"/>
          <w:szCs w:val="14"/>
        </w:rPr>
        <w:t>Completed entry forms</w:t>
      </w:r>
      <w:r w:rsidR="00B96FF6">
        <w:rPr>
          <w:b/>
          <w:sz w:val="14"/>
          <w:szCs w:val="14"/>
        </w:rPr>
        <w:t xml:space="preserve"> &amp; fees</w:t>
      </w:r>
      <w:r w:rsidRPr="00984AF8">
        <w:rPr>
          <w:b/>
          <w:sz w:val="14"/>
          <w:szCs w:val="14"/>
        </w:rPr>
        <w:t xml:space="preserve"> to be sent </w:t>
      </w:r>
      <w:proofErr w:type="gramStart"/>
      <w:r w:rsidRPr="00984AF8">
        <w:rPr>
          <w:b/>
          <w:sz w:val="14"/>
          <w:szCs w:val="14"/>
        </w:rPr>
        <w:t>to :-</w:t>
      </w:r>
      <w:proofErr w:type="gramEnd"/>
      <w:r w:rsidRPr="00984AF8">
        <w:rPr>
          <w:b/>
          <w:sz w:val="14"/>
          <w:szCs w:val="14"/>
        </w:rPr>
        <w:t xml:space="preserve"> </w:t>
      </w:r>
      <w:r w:rsidR="004A24AA">
        <w:rPr>
          <w:b/>
          <w:sz w:val="14"/>
          <w:szCs w:val="14"/>
        </w:rPr>
        <w:t xml:space="preserve">The Race Secretary Mr. </w:t>
      </w:r>
      <w:r w:rsidR="007B31F4">
        <w:rPr>
          <w:b/>
          <w:sz w:val="14"/>
          <w:szCs w:val="14"/>
        </w:rPr>
        <w:t>NORMAN CROOKS</w:t>
      </w:r>
      <w:r w:rsidR="00B96FF6">
        <w:rPr>
          <w:b/>
          <w:sz w:val="14"/>
          <w:szCs w:val="14"/>
        </w:rPr>
        <w:t xml:space="preserve">, </w:t>
      </w:r>
      <w:r w:rsidR="007B31F4">
        <w:rPr>
          <w:b/>
          <w:sz w:val="14"/>
          <w:szCs w:val="14"/>
        </w:rPr>
        <w:t>229 ORRITOR ROAD</w:t>
      </w:r>
      <w:r w:rsidR="00B96FF6">
        <w:rPr>
          <w:b/>
          <w:sz w:val="14"/>
          <w:szCs w:val="14"/>
        </w:rPr>
        <w:t>,</w:t>
      </w:r>
      <w:r w:rsidR="007B31F4">
        <w:rPr>
          <w:b/>
          <w:sz w:val="14"/>
          <w:szCs w:val="14"/>
        </w:rPr>
        <w:t xml:space="preserve"> COOKSTOWN</w:t>
      </w:r>
      <w:r w:rsidR="00B96FF6">
        <w:rPr>
          <w:b/>
          <w:sz w:val="14"/>
          <w:szCs w:val="14"/>
        </w:rPr>
        <w:t>,</w:t>
      </w:r>
      <w:r w:rsidRPr="00984AF8">
        <w:rPr>
          <w:b/>
          <w:sz w:val="14"/>
          <w:szCs w:val="14"/>
        </w:rPr>
        <w:t xml:space="preserve"> Co </w:t>
      </w:r>
      <w:r w:rsidR="007B31F4">
        <w:rPr>
          <w:b/>
          <w:sz w:val="14"/>
          <w:szCs w:val="14"/>
        </w:rPr>
        <w:t>TYRONE, BT80</w:t>
      </w:r>
      <w:r w:rsidRPr="00984AF8">
        <w:rPr>
          <w:b/>
          <w:sz w:val="14"/>
          <w:szCs w:val="14"/>
        </w:rPr>
        <w:t xml:space="preserve"> </w:t>
      </w:r>
      <w:r w:rsidR="007B31F4">
        <w:rPr>
          <w:b/>
          <w:sz w:val="14"/>
          <w:szCs w:val="14"/>
        </w:rPr>
        <w:t>9</w:t>
      </w:r>
      <w:r w:rsidRPr="00984AF8">
        <w:rPr>
          <w:b/>
          <w:sz w:val="14"/>
          <w:szCs w:val="14"/>
        </w:rPr>
        <w:t>N</w:t>
      </w:r>
      <w:r w:rsidR="007B31F4">
        <w:rPr>
          <w:b/>
          <w:sz w:val="14"/>
          <w:szCs w:val="14"/>
        </w:rPr>
        <w:t>B</w:t>
      </w:r>
      <w:r w:rsidRPr="00984AF8">
        <w:rPr>
          <w:b/>
          <w:sz w:val="14"/>
          <w:szCs w:val="14"/>
        </w:rPr>
        <w:t xml:space="preserve">. TEL: 028 </w:t>
      </w:r>
      <w:r w:rsidR="007B31F4">
        <w:rPr>
          <w:b/>
          <w:sz w:val="14"/>
          <w:szCs w:val="14"/>
        </w:rPr>
        <w:t>8676</w:t>
      </w:r>
      <w:r w:rsidRPr="00984AF8">
        <w:rPr>
          <w:b/>
          <w:sz w:val="14"/>
          <w:szCs w:val="14"/>
        </w:rPr>
        <w:t xml:space="preserve"> </w:t>
      </w:r>
      <w:r w:rsidR="007B31F4">
        <w:rPr>
          <w:b/>
          <w:sz w:val="14"/>
          <w:szCs w:val="14"/>
        </w:rPr>
        <w:t>4168</w:t>
      </w:r>
      <w:r w:rsidR="00795CC1">
        <w:rPr>
          <w:b/>
          <w:sz w:val="14"/>
          <w:szCs w:val="14"/>
        </w:rPr>
        <w:t xml:space="preserve"> or 07900357982</w:t>
      </w:r>
    </w:p>
    <w:p w:rsidR="00175E05" w:rsidRPr="00984AF8" w:rsidRDefault="00175E05" w:rsidP="00175E05">
      <w:pPr>
        <w:pStyle w:val="NoSpacing"/>
        <w:rPr>
          <w:b/>
          <w:sz w:val="14"/>
          <w:szCs w:val="14"/>
        </w:rPr>
      </w:pPr>
      <w:r w:rsidRPr="00984AF8">
        <w:rPr>
          <w:b/>
          <w:sz w:val="14"/>
          <w:szCs w:val="14"/>
        </w:rPr>
        <w:t>ENTRIES must be f</w:t>
      </w:r>
      <w:r w:rsidR="000228E6">
        <w:rPr>
          <w:b/>
          <w:sz w:val="14"/>
          <w:szCs w:val="14"/>
        </w:rPr>
        <w:t xml:space="preserve">orwarded by </w:t>
      </w:r>
      <w:r w:rsidRPr="00984AF8">
        <w:rPr>
          <w:b/>
          <w:sz w:val="14"/>
          <w:szCs w:val="14"/>
        </w:rPr>
        <w:t xml:space="preserve">Saturday </w:t>
      </w:r>
      <w:r w:rsidR="00ED6805">
        <w:rPr>
          <w:b/>
          <w:sz w:val="14"/>
          <w:szCs w:val="14"/>
        </w:rPr>
        <w:t>2</w:t>
      </w:r>
      <w:r w:rsidR="004D008A">
        <w:rPr>
          <w:b/>
          <w:sz w:val="14"/>
          <w:szCs w:val="14"/>
        </w:rPr>
        <w:t>4</w:t>
      </w:r>
      <w:r w:rsidR="004D008A">
        <w:rPr>
          <w:b/>
          <w:sz w:val="14"/>
          <w:szCs w:val="14"/>
          <w:vertAlign w:val="superscript"/>
        </w:rPr>
        <w:t>t</w:t>
      </w:r>
      <w:r w:rsidRPr="00984AF8">
        <w:rPr>
          <w:b/>
          <w:sz w:val="14"/>
          <w:szCs w:val="14"/>
          <w:vertAlign w:val="superscript"/>
        </w:rPr>
        <w:t>h</w:t>
      </w:r>
      <w:r w:rsidR="007B31F4">
        <w:rPr>
          <w:b/>
          <w:sz w:val="14"/>
          <w:szCs w:val="14"/>
          <w:vertAlign w:val="superscript"/>
        </w:rPr>
        <w:t xml:space="preserve"> </w:t>
      </w:r>
      <w:r w:rsidR="004D008A">
        <w:rPr>
          <w:b/>
          <w:sz w:val="14"/>
          <w:szCs w:val="14"/>
        </w:rPr>
        <w:t>September</w:t>
      </w:r>
      <w:r w:rsidR="007B31F4">
        <w:rPr>
          <w:b/>
          <w:sz w:val="14"/>
          <w:szCs w:val="14"/>
        </w:rPr>
        <w:t xml:space="preserve"> </w:t>
      </w:r>
      <w:r w:rsidR="00376402">
        <w:rPr>
          <w:b/>
          <w:sz w:val="14"/>
          <w:szCs w:val="14"/>
        </w:rPr>
        <w:t>201</w:t>
      </w:r>
      <w:r w:rsidR="004D008A">
        <w:rPr>
          <w:b/>
          <w:sz w:val="14"/>
          <w:szCs w:val="14"/>
        </w:rPr>
        <w:t>6</w:t>
      </w:r>
      <w:r w:rsidR="0099029A">
        <w:rPr>
          <w:b/>
          <w:sz w:val="14"/>
          <w:szCs w:val="14"/>
        </w:rPr>
        <w:t xml:space="preserve">                                                                           (</w:t>
      </w:r>
      <w:proofErr w:type="gramStart"/>
      <w:r w:rsidRPr="00984AF8">
        <w:rPr>
          <w:b/>
          <w:sz w:val="14"/>
          <w:szCs w:val="14"/>
        </w:rPr>
        <w:t xml:space="preserve">R.O.I </w:t>
      </w:r>
      <w:r w:rsidR="0099029A">
        <w:rPr>
          <w:b/>
          <w:sz w:val="14"/>
          <w:szCs w:val="14"/>
        </w:rPr>
        <w:t>)</w:t>
      </w:r>
      <w:proofErr w:type="gramEnd"/>
      <w:r w:rsidR="0099029A">
        <w:rPr>
          <w:b/>
          <w:sz w:val="14"/>
          <w:szCs w:val="14"/>
        </w:rPr>
        <w:t xml:space="preserve"> </w:t>
      </w:r>
      <w:r w:rsidRPr="00984AF8">
        <w:rPr>
          <w:b/>
          <w:sz w:val="14"/>
          <w:szCs w:val="14"/>
        </w:rPr>
        <w:t xml:space="preserve">Competitors please ensure postal orders are sterling postal orders. </w:t>
      </w:r>
    </w:p>
    <w:p w:rsidR="0099029A" w:rsidRDefault="0099029A" w:rsidP="00175E05">
      <w:pPr>
        <w:pStyle w:val="NoSpacing"/>
        <w:rPr>
          <w:sz w:val="14"/>
          <w:szCs w:val="14"/>
        </w:rPr>
      </w:pPr>
      <w:r w:rsidRPr="0099029A">
        <w:rPr>
          <w:b/>
          <w:sz w:val="14"/>
          <w:szCs w:val="14"/>
        </w:rPr>
        <w:t>To o</w:t>
      </w:r>
      <w:r w:rsidR="00175E05" w:rsidRPr="0099029A">
        <w:rPr>
          <w:b/>
          <w:sz w:val="14"/>
          <w:szCs w:val="14"/>
        </w:rPr>
        <w:t>btain admission to the Circuit</w:t>
      </w:r>
      <w:r w:rsidRPr="0099029A">
        <w:rPr>
          <w:b/>
          <w:sz w:val="14"/>
          <w:szCs w:val="14"/>
        </w:rPr>
        <w:t xml:space="preserve"> </w:t>
      </w:r>
      <w:r w:rsidRPr="0099029A">
        <w:rPr>
          <w:b/>
          <w:sz w:val="14"/>
          <w:szCs w:val="14"/>
          <w:u w:val="single"/>
        </w:rPr>
        <w:t>one</w:t>
      </w:r>
      <w:r>
        <w:rPr>
          <w:sz w:val="14"/>
          <w:szCs w:val="14"/>
        </w:rPr>
        <w:t xml:space="preserve"> competitor and </w:t>
      </w:r>
      <w:r w:rsidRPr="0099029A">
        <w:rPr>
          <w:b/>
          <w:sz w:val="14"/>
          <w:szCs w:val="14"/>
          <w:u w:val="single"/>
        </w:rPr>
        <w:t xml:space="preserve">two </w:t>
      </w:r>
      <w:r>
        <w:rPr>
          <w:sz w:val="14"/>
          <w:szCs w:val="14"/>
        </w:rPr>
        <w:t>mechanics will be signed in at gate entrance</w:t>
      </w:r>
      <w:r w:rsidR="00175E05" w:rsidRPr="0071243C">
        <w:rPr>
          <w:sz w:val="14"/>
          <w:szCs w:val="14"/>
        </w:rPr>
        <w:t xml:space="preserve">. </w:t>
      </w:r>
    </w:p>
    <w:p w:rsidR="00175E05" w:rsidRPr="0099029A" w:rsidRDefault="00175E05" w:rsidP="00175E05">
      <w:pPr>
        <w:pStyle w:val="NoSpacing"/>
        <w:rPr>
          <w:sz w:val="14"/>
          <w:szCs w:val="14"/>
        </w:rPr>
      </w:pPr>
      <w:r w:rsidRPr="0099029A">
        <w:rPr>
          <w:i/>
          <w:sz w:val="14"/>
          <w:szCs w:val="14"/>
          <w:u w:val="single"/>
        </w:rPr>
        <w:t>ALL OTHERS MUST PAY ADMISSION TO THE CIRCUIT. RIDERS ABUSING THIS PRIVILEGE WILL BE EXCLUDED FROM THE EVENT</w:t>
      </w:r>
      <w:r w:rsidRPr="0099029A">
        <w:rPr>
          <w:sz w:val="14"/>
          <w:szCs w:val="14"/>
        </w:rPr>
        <w:t>.</w:t>
      </w:r>
    </w:p>
    <w:p w:rsidR="00175E05" w:rsidRPr="00C43D21" w:rsidRDefault="0099029A" w:rsidP="00175E05">
      <w:pPr>
        <w:pStyle w:val="NoSpacing"/>
        <w:rPr>
          <w:b/>
          <w:i/>
          <w:sz w:val="14"/>
          <w:szCs w:val="14"/>
        </w:rPr>
      </w:pPr>
      <w:r>
        <w:rPr>
          <w:b/>
          <w:i/>
          <w:sz w:val="14"/>
          <w:szCs w:val="14"/>
        </w:rPr>
        <w:t>Any competitor/mechanic</w:t>
      </w:r>
      <w:r w:rsidR="00175E05" w:rsidRPr="00C43D21">
        <w:rPr>
          <w:b/>
          <w:i/>
          <w:sz w:val="14"/>
          <w:szCs w:val="14"/>
        </w:rPr>
        <w:t xml:space="preserve"> arriving after 9.00am must pay admission fee</w:t>
      </w:r>
      <w:r w:rsidR="006C70D8">
        <w:rPr>
          <w:b/>
          <w:i/>
          <w:sz w:val="14"/>
          <w:szCs w:val="14"/>
        </w:rPr>
        <w:t xml:space="preserve"> at </w:t>
      </w:r>
      <w:proofErr w:type="gramStart"/>
      <w:r w:rsidR="006C70D8">
        <w:rPr>
          <w:b/>
          <w:i/>
          <w:sz w:val="14"/>
          <w:szCs w:val="14"/>
        </w:rPr>
        <w:t xml:space="preserve">gate </w:t>
      </w:r>
      <w:r w:rsidR="00175E05" w:rsidRPr="00C43D21">
        <w:rPr>
          <w:b/>
          <w:i/>
          <w:sz w:val="14"/>
          <w:szCs w:val="14"/>
        </w:rPr>
        <w:t>.</w:t>
      </w:r>
      <w:proofErr w:type="gramEnd"/>
    </w:p>
    <w:p w:rsidR="006A5ACB" w:rsidRPr="004E2C6A" w:rsidRDefault="00175E05" w:rsidP="00175E05">
      <w:pPr>
        <w:pStyle w:val="NoSpacing"/>
        <w:rPr>
          <w:b/>
          <w:sz w:val="14"/>
          <w:szCs w:val="14"/>
        </w:rPr>
      </w:pPr>
      <w:r w:rsidRPr="0071243C">
        <w:rPr>
          <w:b/>
          <w:sz w:val="14"/>
          <w:szCs w:val="14"/>
        </w:rPr>
        <w:t>7. CHANGE OF RIDER</w:t>
      </w:r>
      <w:r w:rsidR="004E2C6A">
        <w:rPr>
          <w:b/>
          <w:sz w:val="14"/>
          <w:szCs w:val="14"/>
        </w:rPr>
        <w:t xml:space="preserve">; </w:t>
      </w:r>
      <w:r w:rsidR="006A5ACB">
        <w:rPr>
          <w:sz w:val="16"/>
          <w:szCs w:val="16"/>
        </w:rPr>
        <w:t xml:space="preserve">A change of rider will also entail a change of riding number. A change of rider and machine may only be considered if applied for by original competitor/entrant and must be </w:t>
      </w:r>
      <w:r w:rsidR="006A5ACB">
        <w:rPr>
          <w:b/>
          <w:bCs/>
          <w:sz w:val="16"/>
          <w:szCs w:val="16"/>
        </w:rPr>
        <w:t xml:space="preserve">in writing. </w:t>
      </w:r>
      <w:r w:rsidR="006A5ACB">
        <w:rPr>
          <w:sz w:val="16"/>
          <w:szCs w:val="16"/>
        </w:rPr>
        <w:t>The competitor taking over entry will not be considered before all other competitors in said class are signed on.</w:t>
      </w:r>
    </w:p>
    <w:p w:rsidR="00175E05" w:rsidRPr="0071243C" w:rsidRDefault="00175E05" w:rsidP="00175E05">
      <w:pPr>
        <w:pStyle w:val="NoSpacing"/>
        <w:rPr>
          <w:b/>
          <w:sz w:val="14"/>
          <w:szCs w:val="14"/>
        </w:rPr>
      </w:pPr>
      <w:r w:rsidRPr="0071243C">
        <w:rPr>
          <w:b/>
          <w:sz w:val="14"/>
          <w:szCs w:val="14"/>
        </w:rPr>
        <w:t>8. SCRUTINEERING OF MACHINE AND PROTECTIVE CLOTHING</w:t>
      </w:r>
    </w:p>
    <w:p w:rsidR="00175E05" w:rsidRPr="0071243C" w:rsidRDefault="00175E05" w:rsidP="00175E05">
      <w:pPr>
        <w:pStyle w:val="NoSpacing"/>
        <w:rPr>
          <w:sz w:val="14"/>
          <w:szCs w:val="14"/>
        </w:rPr>
      </w:pPr>
      <w:r w:rsidRPr="0071243C">
        <w:rPr>
          <w:sz w:val="14"/>
          <w:szCs w:val="14"/>
        </w:rPr>
        <w:t xml:space="preserve">Before commencing practice, Drivers must take their machines and equipment to the Scrutineers for Inspection. Scrutineering will take place in the Paddock from 7.30 am until 9.30 am. Machines must be presented with Petrol Tank ready for removal to facilitate inspection of the frame. Competition Licences must be available for inspection when signing on. </w:t>
      </w:r>
      <w:r w:rsidR="00376402">
        <w:rPr>
          <w:sz w:val="14"/>
          <w:szCs w:val="14"/>
        </w:rPr>
        <w:t>Crash Helmets must bear the 201</w:t>
      </w:r>
      <w:r w:rsidR="004D008A">
        <w:rPr>
          <w:sz w:val="14"/>
          <w:szCs w:val="14"/>
        </w:rPr>
        <w:t>6</w:t>
      </w:r>
      <w:r w:rsidRPr="0071243C">
        <w:rPr>
          <w:sz w:val="14"/>
          <w:szCs w:val="14"/>
        </w:rPr>
        <w:t xml:space="preserve"> MCUI Stamp of Approval and the Stamp of the Club used on the day. A driver must not practice or race on any machine not Scrutineered. It is the responsibility of the Competitor to present for Scrutineering, Machine and Protective Clothing which are safe in all respects and which comply with the General Competition rules of the MCUI.</w:t>
      </w:r>
    </w:p>
    <w:p w:rsidR="00175E05" w:rsidRPr="004E2C6A" w:rsidRDefault="00175E05" w:rsidP="00175E05">
      <w:pPr>
        <w:pStyle w:val="NoSpacing"/>
        <w:rPr>
          <w:b/>
          <w:sz w:val="14"/>
          <w:szCs w:val="14"/>
        </w:rPr>
      </w:pPr>
      <w:r w:rsidRPr="0071243C">
        <w:rPr>
          <w:b/>
          <w:sz w:val="14"/>
          <w:szCs w:val="14"/>
        </w:rPr>
        <w:t>9. HELMET PENALTY</w:t>
      </w:r>
      <w:proofErr w:type="gramStart"/>
      <w:r w:rsidR="004E2C6A">
        <w:rPr>
          <w:b/>
          <w:sz w:val="14"/>
          <w:szCs w:val="14"/>
        </w:rPr>
        <w:t xml:space="preserve">;  </w:t>
      </w:r>
      <w:r w:rsidRPr="0071243C">
        <w:rPr>
          <w:sz w:val="14"/>
          <w:szCs w:val="14"/>
        </w:rPr>
        <w:t>An</w:t>
      </w:r>
      <w:proofErr w:type="gramEnd"/>
      <w:r w:rsidRPr="0071243C">
        <w:rPr>
          <w:sz w:val="14"/>
          <w:szCs w:val="14"/>
        </w:rPr>
        <w:t xml:space="preserve"> MCUI Rider using a Helmet which does not bear the current MCUI Helmet Stamp and that of the Club used on the day or has been previously rejected by a helmet Examiner or Scrutineer will receive a mandatory penalty of 30 days suspension, the entire period to be within the racing season.</w:t>
      </w:r>
    </w:p>
    <w:p w:rsidR="004E2C6A" w:rsidRPr="004E2C6A" w:rsidRDefault="00175E05" w:rsidP="00175E05">
      <w:pPr>
        <w:pStyle w:val="NoSpacing"/>
        <w:rPr>
          <w:b/>
          <w:sz w:val="14"/>
          <w:szCs w:val="14"/>
        </w:rPr>
      </w:pPr>
      <w:r>
        <w:rPr>
          <w:b/>
          <w:sz w:val="14"/>
          <w:szCs w:val="14"/>
        </w:rPr>
        <w:t>10. NUMBER PLATES AND RACE NUM</w:t>
      </w:r>
      <w:r w:rsidRPr="0071243C">
        <w:rPr>
          <w:b/>
          <w:sz w:val="14"/>
          <w:szCs w:val="14"/>
        </w:rPr>
        <w:t>BERS</w:t>
      </w:r>
      <w:r w:rsidR="004E2C6A">
        <w:rPr>
          <w:b/>
          <w:sz w:val="14"/>
          <w:szCs w:val="14"/>
        </w:rPr>
        <w:t xml:space="preserve">; </w:t>
      </w:r>
      <w:r w:rsidRPr="0071243C">
        <w:rPr>
          <w:sz w:val="14"/>
          <w:szCs w:val="14"/>
        </w:rPr>
        <w:t>Race Numbers and Backgrounds must comply with MCUI Standing Regulations Chapter 3</w:t>
      </w:r>
    </w:p>
    <w:p w:rsidR="00175E05" w:rsidRPr="004E2C6A" w:rsidRDefault="00175E05" w:rsidP="00175E05">
      <w:pPr>
        <w:pStyle w:val="NoSpacing"/>
        <w:rPr>
          <w:b/>
          <w:sz w:val="14"/>
          <w:szCs w:val="14"/>
        </w:rPr>
      </w:pPr>
      <w:r w:rsidRPr="0071243C">
        <w:rPr>
          <w:b/>
          <w:sz w:val="14"/>
          <w:szCs w:val="14"/>
        </w:rPr>
        <w:t>11. IDENTITY DISCS</w:t>
      </w:r>
      <w:r w:rsidR="004E2C6A">
        <w:rPr>
          <w:b/>
          <w:sz w:val="14"/>
          <w:szCs w:val="14"/>
        </w:rPr>
        <w:t xml:space="preserve">; </w:t>
      </w:r>
      <w:r w:rsidRPr="0071243C">
        <w:rPr>
          <w:sz w:val="14"/>
          <w:szCs w:val="14"/>
        </w:rPr>
        <w:t>An identification Disc/SOS Card must be worn during Practice and Racing.</w:t>
      </w:r>
    </w:p>
    <w:p w:rsidR="00175E05" w:rsidRPr="004E2C6A" w:rsidRDefault="00175E05" w:rsidP="00175E05">
      <w:pPr>
        <w:pStyle w:val="NoSpacing"/>
        <w:rPr>
          <w:b/>
          <w:sz w:val="14"/>
          <w:szCs w:val="14"/>
        </w:rPr>
      </w:pPr>
      <w:r w:rsidRPr="0071243C">
        <w:rPr>
          <w:b/>
          <w:sz w:val="14"/>
          <w:szCs w:val="14"/>
        </w:rPr>
        <w:t>12. ALCOHOL /DRUG as GCR 230</w:t>
      </w:r>
      <w:r w:rsidR="004E2C6A">
        <w:rPr>
          <w:b/>
          <w:sz w:val="14"/>
          <w:szCs w:val="14"/>
        </w:rPr>
        <w:t xml:space="preserve">; </w:t>
      </w:r>
      <w:r w:rsidRPr="0071243C">
        <w:rPr>
          <w:sz w:val="14"/>
          <w:szCs w:val="14"/>
        </w:rPr>
        <w:t>Licence holders will be selected for alcohol tests at random on the day of an event or practice thereof (</w:t>
      </w:r>
      <w:r w:rsidR="00884CD0">
        <w:rPr>
          <w:sz w:val="14"/>
          <w:szCs w:val="14"/>
        </w:rPr>
        <w:t>also applies to all officials</w:t>
      </w:r>
      <w:r w:rsidRPr="0071243C">
        <w:rPr>
          <w:sz w:val="14"/>
          <w:szCs w:val="14"/>
        </w:rPr>
        <w:t>). The tests will be carried out by means of breath analysis using an approved breathalyser unit. Any licence holder whose test is over 0.10g/l will be classed as a positive and incur the following penalty.</w:t>
      </w:r>
    </w:p>
    <w:p w:rsidR="00175E05" w:rsidRPr="0071243C" w:rsidRDefault="00175E05" w:rsidP="00175E05">
      <w:pPr>
        <w:pStyle w:val="NoSpacing"/>
        <w:rPr>
          <w:sz w:val="14"/>
          <w:szCs w:val="14"/>
        </w:rPr>
      </w:pPr>
      <w:r w:rsidRPr="0071243C">
        <w:rPr>
          <w:sz w:val="14"/>
          <w:szCs w:val="14"/>
        </w:rPr>
        <w:t>A: 1st Offence one calendar month suspension</w:t>
      </w:r>
    </w:p>
    <w:p w:rsidR="00175E05" w:rsidRPr="0071243C" w:rsidRDefault="00175E05" w:rsidP="00175E05">
      <w:pPr>
        <w:pStyle w:val="NoSpacing"/>
        <w:rPr>
          <w:sz w:val="14"/>
          <w:szCs w:val="14"/>
        </w:rPr>
      </w:pPr>
      <w:r w:rsidRPr="0071243C">
        <w:rPr>
          <w:sz w:val="14"/>
          <w:szCs w:val="14"/>
        </w:rPr>
        <w:t>B: 2nd Offence 3 calendar month suspension</w:t>
      </w:r>
    </w:p>
    <w:p w:rsidR="00175E05" w:rsidRPr="0071243C" w:rsidRDefault="004E2C6A" w:rsidP="00175E05">
      <w:pPr>
        <w:pStyle w:val="NoSpacing"/>
        <w:rPr>
          <w:sz w:val="14"/>
          <w:szCs w:val="14"/>
        </w:rPr>
      </w:pPr>
      <w:r>
        <w:rPr>
          <w:b/>
          <w:sz w:val="14"/>
          <w:szCs w:val="14"/>
        </w:rPr>
        <w:t>Drug testing may</w:t>
      </w:r>
      <w:r w:rsidR="00175E05" w:rsidRPr="0088091F">
        <w:rPr>
          <w:b/>
          <w:sz w:val="14"/>
          <w:szCs w:val="14"/>
        </w:rPr>
        <w:t xml:space="preserve"> </w:t>
      </w:r>
      <w:r w:rsidR="0088091F">
        <w:rPr>
          <w:b/>
          <w:sz w:val="14"/>
          <w:szCs w:val="14"/>
        </w:rPr>
        <w:t xml:space="preserve">also be carried out at </w:t>
      </w:r>
      <w:r w:rsidR="00175E05" w:rsidRPr="0088091F">
        <w:rPr>
          <w:b/>
          <w:sz w:val="14"/>
          <w:szCs w:val="14"/>
        </w:rPr>
        <w:t>events</w:t>
      </w:r>
      <w:r w:rsidR="00175E05" w:rsidRPr="0071243C">
        <w:rPr>
          <w:sz w:val="14"/>
          <w:szCs w:val="14"/>
        </w:rPr>
        <w:t>.</w:t>
      </w:r>
    </w:p>
    <w:p w:rsidR="00175E05" w:rsidRPr="004E2C6A" w:rsidRDefault="00175E05" w:rsidP="00175E05">
      <w:pPr>
        <w:pStyle w:val="NoSpacing"/>
        <w:rPr>
          <w:b/>
          <w:sz w:val="14"/>
          <w:szCs w:val="14"/>
        </w:rPr>
      </w:pPr>
      <w:r w:rsidRPr="0071243C">
        <w:rPr>
          <w:b/>
          <w:sz w:val="14"/>
          <w:szCs w:val="14"/>
        </w:rPr>
        <w:t>13. COURSE</w:t>
      </w:r>
      <w:proofErr w:type="gramStart"/>
      <w:r w:rsidR="004E2C6A">
        <w:rPr>
          <w:b/>
          <w:sz w:val="14"/>
          <w:szCs w:val="14"/>
        </w:rPr>
        <w:t xml:space="preserve">;  </w:t>
      </w:r>
      <w:r w:rsidRPr="0071243C">
        <w:rPr>
          <w:sz w:val="14"/>
          <w:szCs w:val="14"/>
        </w:rPr>
        <w:t>The</w:t>
      </w:r>
      <w:proofErr w:type="gramEnd"/>
      <w:r w:rsidRPr="0071243C">
        <w:rPr>
          <w:sz w:val="14"/>
          <w:szCs w:val="14"/>
        </w:rPr>
        <w:t xml:space="preserve"> races will be held o</w:t>
      </w:r>
      <w:r w:rsidR="00F06C67">
        <w:rPr>
          <w:sz w:val="14"/>
          <w:szCs w:val="14"/>
        </w:rPr>
        <w:t xml:space="preserve">ver </w:t>
      </w:r>
      <w:r w:rsidR="009C52A9">
        <w:rPr>
          <w:sz w:val="14"/>
          <w:szCs w:val="14"/>
        </w:rPr>
        <w:t>St. Angelo Airfield</w:t>
      </w:r>
      <w:r>
        <w:rPr>
          <w:sz w:val="14"/>
          <w:szCs w:val="14"/>
        </w:rPr>
        <w:t xml:space="preserve"> </w:t>
      </w:r>
      <w:r w:rsidR="003836D8">
        <w:rPr>
          <w:sz w:val="14"/>
          <w:szCs w:val="14"/>
        </w:rPr>
        <w:t>1.</w:t>
      </w:r>
      <w:r w:rsidR="009C52A9">
        <w:rPr>
          <w:sz w:val="14"/>
          <w:szCs w:val="14"/>
        </w:rPr>
        <w:t>2084</w:t>
      </w:r>
      <w:r w:rsidR="00F06C67">
        <w:rPr>
          <w:sz w:val="14"/>
          <w:szCs w:val="14"/>
        </w:rPr>
        <w:t xml:space="preserve"> miles</w:t>
      </w:r>
      <w:r w:rsidR="003836D8">
        <w:rPr>
          <w:sz w:val="14"/>
          <w:szCs w:val="14"/>
        </w:rPr>
        <w:t xml:space="preserve"> </w:t>
      </w:r>
      <w:r w:rsidRPr="0071243C">
        <w:rPr>
          <w:sz w:val="14"/>
          <w:szCs w:val="14"/>
        </w:rPr>
        <w:t xml:space="preserve">and is ridden clockwise. Touring on the circuit during practice or racing is not permitted. Drivers must not drive or push their machines in the reverse direction of the course unless under the instruction of an official. </w:t>
      </w:r>
    </w:p>
    <w:p w:rsidR="00175E05" w:rsidRPr="004E2C6A" w:rsidRDefault="00175E05" w:rsidP="00175E05">
      <w:pPr>
        <w:pStyle w:val="NoSpacing"/>
        <w:rPr>
          <w:b/>
          <w:sz w:val="14"/>
          <w:szCs w:val="14"/>
        </w:rPr>
      </w:pPr>
      <w:r w:rsidRPr="0071243C">
        <w:rPr>
          <w:b/>
          <w:sz w:val="14"/>
          <w:szCs w:val="14"/>
        </w:rPr>
        <w:t>14A. PADDOCK</w:t>
      </w:r>
      <w:r w:rsidR="004E2C6A">
        <w:rPr>
          <w:b/>
          <w:sz w:val="14"/>
          <w:szCs w:val="14"/>
        </w:rPr>
        <w:t xml:space="preserve">; </w:t>
      </w:r>
      <w:r w:rsidRPr="0071243C">
        <w:rPr>
          <w:sz w:val="14"/>
          <w:szCs w:val="14"/>
        </w:rPr>
        <w:t>All machines must be pushed to the assembly Paddock for the start of Racing or Pract</w:t>
      </w:r>
      <w:r>
        <w:rPr>
          <w:sz w:val="14"/>
          <w:szCs w:val="14"/>
        </w:rPr>
        <w:t>ising. All machines must be stop</w:t>
      </w:r>
      <w:r w:rsidRPr="0071243C">
        <w:rPr>
          <w:sz w:val="14"/>
          <w:szCs w:val="14"/>
        </w:rPr>
        <w:t>ped at the paddock entrance at the end of racing or Practising. Anyone wishing to push start a machine for any reason in the Paddock area must only do so in the area designated by the Promoting Club</w:t>
      </w:r>
    </w:p>
    <w:p w:rsidR="00175E05" w:rsidRPr="004E2C6A" w:rsidRDefault="00175E05" w:rsidP="00175E05">
      <w:pPr>
        <w:pStyle w:val="NoSpacing"/>
        <w:rPr>
          <w:b/>
          <w:sz w:val="14"/>
          <w:szCs w:val="14"/>
        </w:rPr>
      </w:pPr>
      <w:r w:rsidRPr="0071243C">
        <w:rPr>
          <w:b/>
          <w:sz w:val="14"/>
          <w:szCs w:val="14"/>
        </w:rPr>
        <w:t>14B. PADDOCK</w:t>
      </w:r>
      <w:r w:rsidR="004E2C6A">
        <w:rPr>
          <w:b/>
          <w:sz w:val="14"/>
          <w:szCs w:val="14"/>
        </w:rPr>
        <w:t xml:space="preserve">; </w:t>
      </w:r>
      <w:r w:rsidRPr="0071243C">
        <w:rPr>
          <w:sz w:val="14"/>
          <w:szCs w:val="14"/>
        </w:rPr>
        <w:t>Riding in the Paddock is strictly forbidden. No exceptions and includes paddock bikes, mini bikes, scooters and bicycles. Riders must not ride or allow their machine to be ridden in the Paddock at any time.</w:t>
      </w:r>
    </w:p>
    <w:p w:rsidR="00175E05" w:rsidRPr="0071243C" w:rsidRDefault="00175E05" w:rsidP="00175E05">
      <w:pPr>
        <w:pStyle w:val="NoSpacing"/>
        <w:rPr>
          <w:sz w:val="14"/>
          <w:szCs w:val="14"/>
        </w:rPr>
      </w:pPr>
      <w:r w:rsidRPr="0071243C">
        <w:rPr>
          <w:sz w:val="14"/>
          <w:szCs w:val="14"/>
        </w:rPr>
        <w:t>Penalties for doing so are as follows:</w:t>
      </w:r>
    </w:p>
    <w:p w:rsidR="00175E05" w:rsidRPr="0071243C" w:rsidRDefault="00175E05" w:rsidP="00175E05">
      <w:pPr>
        <w:pStyle w:val="NoSpacing"/>
        <w:rPr>
          <w:sz w:val="14"/>
          <w:szCs w:val="14"/>
        </w:rPr>
      </w:pPr>
      <w:r w:rsidRPr="0071243C">
        <w:rPr>
          <w:sz w:val="14"/>
          <w:szCs w:val="14"/>
        </w:rPr>
        <w:t>1st Offence – 15secs added to your total race time for each of your races following the offence.</w:t>
      </w:r>
    </w:p>
    <w:p w:rsidR="00175E05" w:rsidRDefault="00175E05" w:rsidP="00175E05">
      <w:pPr>
        <w:pStyle w:val="NoSpacing"/>
        <w:rPr>
          <w:sz w:val="14"/>
          <w:szCs w:val="14"/>
        </w:rPr>
      </w:pPr>
      <w:r w:rsidRPr="0071243C">
        <w:rPr>
          <w:sz w:val="14"/>
          <w:szCs w:val="14"/>
        </w:rPr>
        <w:t>2nd Offence – Exclusion from the remainder of the event.</w:t>
      </w:r>
    </w:p>
    <w:p w:rsidR="00365CF2" w:rsidRDefault="00365CF2" w:rsidP="00175E05">
      <w:pPr>
        <w:pStyle w:val="NoSpacing"/>
        <w:rPr>
          <w:sz w:val="14"/>
          <w:szCs w:val="14"/>
        </w:rPr>
      </w:pPr>
    </w:p>
    <w:p w:rsidR="004E2C6A" w:rsidRPr="0071243C" w:rsidRDefault="004E2C6A" w:rsidP="00175E05">
      <w:pPr>
        <w:pStyle w:val="NoSpacing"/>
        <w:rPr>
          <w:sz w:val="14"/>
          <w:szCs w:val="14"/>
        </w:rPr>
      </w:pPr>
    </w:p>
    <w:p w:rsidR="00175E05" w:rsidRPr="004E2C6A" w:rsidRDefault="00175E05" w:rsidP="00175E05">
      <w:pPr>
        <w:pStyle w:val="NoSpacing"/>
        <w:rPr>
          <w:b/>
          <w:sz w:val="14"/>
          <w:szCs w:val="14"/>
        </w:rPr>
      </w:pPr>
      <w:r w:rsidRPr="0071243C">
        <w:rPr>
          <w:b/>
          <w:sz w:val="14"/>
          <w:szCs w:val="14"/>
        </w:rPr>
        <w:lastRenderedPageBreak/>
        <w:t>15. FIRE EXTINGUISHERS/FUEL STORAGE</w:t>
      </w:r>
      <w:r w:rsidR="004E2C6A">
        <w:rPr>
          <w:b/>
          <w:sz w:val="14"/>
          <w:szCs w:val="14"/>
        </w:rPr>
        <w:t xml:space="preserve"> safety; </w:t>
      </w:r>
      <w:r w:rsidRPr="0071243C">
        <w:rPr>
          <w:sz w:val="14"/>
          <w:szCs w:val="14"/>
        </w:rPr>
        <w:t xml:space="preserve">All Competitors vehicles must carry a fire extinguisher with a current inspection certificate. The recommended type is a </w:t>
      </w:r>
      <w:r>
        <w:rPr>
          <w:sz w:val="14"/>
          <w:szCs w:val="14"/>
        </w:rPr>
        <w:t xml:space="preserve">minimum of </w:t>
      </w:r>
      <w:r w:rsidRPr="0071243C">
        <w:rPr>
          <w:sz w:val="14"/>
          <w:szCs w:val="14"/>
        </w:rPr>
        <w:t>2kg extinguisher and MUST bear a current Inspection Stamp. Only approved fuel storage containers to be used and must be stored in a well ventilated area, no smoking or naked flames in the area of fuel storage or during refuelling.</w:t>
      </w:r>
    </w:p>
    <w:p w:rsidR="00A47031" w:rsidRPr="00A47031" w:rsidRDefault="00A47031" w:rsidP="00175E05">
      <w:pPr>
        <w:pStyle w:val="NoSpacing"/>
        <w:rPr>
          <w:b/>
          <w:sz w:val="16"/>
          <w:szCs w:val="16"/>
        </w:rPr>
      </w:pPr>
      <w:r w:rsidRPr="00A47031">
        <w:rPr>
          <w:b/>
          <w:sz w:val="14"/>
          <w:szCs w:val="14"/>
        </w:rPr>
        <w:t>15</w:t>
      </w:r>
      <w:r w:rsidR="004D266B">
        <w:rPr>
          <w:b/>
          <w:sz w:val="14"/>
          <w:szCs w:val="14"/>
        </w:rPr>
        <w:t xml:space="preserve">.(A) </w:t>
      </w:r>
      <w:r w:rsidR="00C70FC7">
        <w:rPr>
          <w:b/>
          <w:sz w:val="14"/>
          <w:szCs w:val="14"/>
        </w:rPr>
        <w:t xml:space="preserve"> I</w:t>
      </w:r>
      <w:r>
        <w:rPr>
          <w:b/>
          <w:sz w:val="14"/>
          <w:szCs w:val="14"/>
        </w:rPr>
        <w:t xml:space="preserve">ssued by </w:t>
      </w:r>
      <w:proofErr w:type="spellStart"/>
      <w:r>
        <w:rPr>
          <w:b/>
          <w:sz w:val="14"/>
          <w:szCs w:val="14"/>
        </w:rPr>
        <w:t>mcui</w:t>
      </w:r>
      <w:proofErr w:type="spellEnd"/>
      <w:r>
        <w:rPr>
          <w:b/>
          <w:sz w:val="14"/>
          <w:szCs w:val="14"/>
        </w:rPr>
        <w:t>(</w:t>
      </w:r>
      <w:proofErr w:type="spellStart"/>
      <w:r>
        <w:rPr>
          <w:b/>
          <w:sz w:val="14"/>
          <w:szCs w:val="14"/>
        </w:rPr>
        <w:t>uc</w:t>
      </w:r>
      <w:proofErr w:type="spellEnd"/>
      <w:r>
        <w:rPr>
          <w:b/>
          <w:sz w:val="14"/>
          <w:szCs w:val="14"/>
        </w:rPr>
        <w:t xml:space="preserve">) Safety Committee; </w:t>
      </w:r>
      <w:r w:rsidR="005E6D95" w:rsidRPr="005E6D95">
        <w:rPr>
          <w:sz w:val="14"/>
          <w:szCs w:val="14"/>
        </w:rPr>
        <w:t>Electrical</w:t>
      </w:r>
      <w:r w:rsidR="005E6D95">
        <w:rPr>
          <w:b/>
          <w:sz w:val="14"/>
          <w:szCs w:val="14"/>
        </w:rPr>
        <w:t xml:space="preserve"> </w:t>
      </w:r>
      <w:r w:rsidR="005E6D95">
        <w:rPr>
          <w:color w:val="000000"/>
          <w:sz w:val="14"/>
          <w:szCs w:val="14"/>
        </w:rPr>
        <w:t>e</w:t>
      </w:r>
      <w:r w:rsidRPr="00A47031">
        <w:rPr>
          <w:color w:val="000000"/>
          <w:sz w:val="14"/>
          <w:szCs w:val="14"/>
        </w:rPr>
        <w:t>quipment which is installed or used outside should be of suitable weatherproof construction and needs to be protected from mechanical damage</w:t>
      </w:r>
      <w:r w:rsidR="004D266B">
        <w:rPr>
          <w:color w:val="000000"/>
          <w:sz w:val="14"/>
          <w:szCs w:val="14"/>
        </w:rPr>
        <w:t>,</w:t>
      </w:r>
      <w:r w:rsidRPr="00A47031">
        <w:rPr>
          <w:color w:val="000000"/>
          <w:sz w:val="14"/>
          <w:szCs w:val="14"/>
        </w:rPr>
        <w:t xml:space="preserve"> e.g. cables which are likely to be driven over by vehicles. A minimum standard of at least IP55 is required</w:t>
      </w:r>
      <w:r w:rsidRPr="00A47031">
        <w:rPr>
          <w:color w:val="000000"/>
          <w:sz w:val="16"/>
          <w:szCs w:val="16"/>
        </w:rPr>
        <w:t>.</w:t>
      </w:r>
    </w:p>
    <w:p w:rsidR="00175E05" w:rsidRPr="004E2C6A" w:rsidRDefault="00175E05" w:rsidP="00175E05">
      <w:pPr>
        <w:pStyle w:val="NoSpacing"/>
        <w:rPr>
          <w:b/>
          <w:sz w:val="14"/>
          <w:szCs w:val="14"/>
        </w:rPr>
      </w:pPr>
      <w:r w:rsidRPr="0071243C">
        <w:rPr>
          <w:b/>
          <w:sz w:val="14"/>
          <w:szCs w:val="14"/>
        </w:rPr>
        <w:t>16. DOGS</w:t>
      </w:r>
      <w:r w:rsidR="004E2C6A">
        <w:rPr>
          <w:b/>
          <w:sz w:val="14"/>
          <w:szCs w:val="14"/>
        </w:rPr>
        <w:t xml:space="preserve">; </w:t>
      </w:r>
      <w:r w:rsidR="006A5ACB">
        <w:rPr>
          <w:sz w:val="14"/>
          <w:szCs w:val="14"/>
        </w:rPr>
        <w:t xml:space="preserve">No Dogs allowed at </w:t>
      </w:r>
      <w:r w:rsidR="009C52A9">
        <w:rPr>
          <w:sz w:val="14"/>
          <w:szCs w:val="14"/>
        </w:rPr>
        <w:t>St. Angelo Airfield</w:t>
      </w:r>
      <w:r w:rsidR="006A5ACB">
        <w:rPr>
          <w:sz w:val="14"/>
          <w:szCs w:val="14"/>
        </w:rPr>
        <w:t>.</w:t>
      </w:r>
    </w:p>
    <w:p w:rsidR="00175E05" w:rsidRPr="004E2C6A" w:rsidRDefault="00175E05" w:rsidP="001D2594">
      <w:pPr>
        <w:pStyle w:val="NoSpacing"/>
        <w:rPr>
          <w:b/>
          <w:sz w:val="14"/>
          <w:szCs w:val="14"/>
        </w:rPr>
      </w:pPr>
      <w:r w:rsidRPr="0071243C">
        <w:rPr>
          <w:b/>
          <w:sz w:val="14"/>
          <w:szCs w:val="14"/>
        </w:rPr>
        <w:t>17. PRACTICE</w:t>
      </w:r>
      <w:r w:rsidR="004E2C6A">
        <w:rPr>
          <w:b/>
          <w:sz w:val="14"/>
          <w:szCs w:val="14"/>
        </w:rPr>
        <w:t xml:space="preserve">; </w:t>
      </w:r>
      <w:r w:rsidR="00203998">
        <w:rPr>
          <w:sz w:val="14"/>
          <w:szCs w:val="14"/>
        </w:rPr>
        <w:t>Timed Practice from 9.0</w:t>
      </w:r>
      <w:r>
        <w:rPr>
          <w:sz w:val="14"/>
          <w:szCs w:val="14"/>
        </w:rPr>
        <w:t>0am</w:t>
      </w:r>
      <w:r w:rsidR="00DC09E7">
        <w:rPr>
          <w:sz w:val="14"/>
          <w:szCs w:val="14"/>
        </w:rPr>
        <w:t xml:space="preserve">.   </w:t>
      </w:r>
    </w:p>
    <w:p w:rsidR="00175E05" w:rsidRPr="004E2C6A" w:rsidRDefault="00175E05" w:rsidP="00175E05">
      <w:pPr>
        <w:pStyle w:val="NoSpacing"/>
        <w:rPr>
          <w:b/>
          <w:sz w:val="14"/>
          <w:szCs w:val="14"/>
        </w:rPr>
      </w:pPr>
      <w:r w:rsidRPr="0071243C">
        <w:rPr>
          <w:b/>
          <w:sz w:val="14"/>
          <w:szCs w:val="14"/>
        </w:rPr>
        <w:t>18. RACING</w:t>
      </w:r>
      <w:r w:rsidR="004E2C6A">
        <w:rPr>
          <w:b/>
          <w:sz w:val="14"/>
          <w:szCs w:val="14"/>
        </w:rPr>
        <w:t xml:space="preserve">;   </w:t>
      </w:r>
      <w:r w:rsidR="004D266B">
        <w:rPr>
          <w:b/>
          <w:sz w:val="14"/>
          <w:szCs w:val="14"/>
        </w:rPr>
        <w:t>Racing from approx 11a</w:t>
      </w:r>
      <w:r w:rsidR="001D2594">
        <w:rPr>
          <w:b/>
          <w:sz w:val="14"/>
          <w:szCs w:val="14"/>
        </w:rPr>
        <w:t>m</w:t>
      </w:r>
      <w:r w:rsidRPr="00863C73">
        <w:rPr>
          <w:b/>
          <w:sz w:val="14"/>
          <w:szCs w:val="14"/>
        </w:rPr>
        <w:t>.</w:t>
      </w:r>
      <w:r w:rsidRPr="0071243C">
        <w:rPr>
          <w:sz w:val="14"/>
          <w:szCs w:val="14"/>
        </w:rPr>
        <w:t xml:space="preserve"> Grid positions will be determined by Timed Practice. Riders will be required to take up their current positions on the Dummy Grid in the Warming Up area before proceeding to the Start Line. N.B. As the gate opens for the first rider to leave the Dummy Grid, the paddock entrance will close and any rider arriving late will have their race number recorded and have a 10 second penalty added to their total race time. Any rider who arrives at the Assembly Paddock entrance after the last rider has exited the Dummy Grid will not be allowed to start, No Exceptions. Failure to take up and hold the correct position on the start Line will result in a 10 second penalty.</w:t>
      </w:r>
    </w:p>
    <w:p w:rsidR="00175E05" w:rsidRPr="004E2C6A" w:rsidRDefault="00175E05" w:rsidP="00175E05">
      <w:pPr>
        <w:pStyle w:val="NoSpacing"/>
        <w:rPr>
          <w:b/>
          <w:sz w:val="14"/>
          <w:szCs w:val="14"/>
        </w:rPr>
      </w:pPr>
      <w:r w:rsidRPr="0071243C">
        <w:rPr>
          <w:b/>
          <w:sz w:val="14"/>
          <w:szCs w:val="14"/>
        </w:rPr>
        <w:t>19. METHOD OF START</w:t>
      </w:r>
      <w:r w:rsidR="004E2C6A">
        <w:rPr>
          <w:b/>
          <w:sz w:val="14"/>
          <w:szCs w:val="14"/>
        </w:rPr>
        <w:t xml:space="preserve">; </w:t>
      </w:r>
      <w:r w:rsidRPr="0071243C">
        <w:rPr>
          <w:sz w:val="14"/>
          <w:szCs w:val="14"/>
        </w:rPr>
        <w:t>All events will be as per MCUI Rules – Clutch Starts</w:t>
      </w:r>
    </w:p>
    <w:p w:rsidR="00175E05" w:rsidRDefault="00175E05" w:rsidP="00175E05">
      <w:pPr>
        <w:pStyle w:val="NoSpacing"/>
        <w:rPr>
          <w:sz w:val="14"/>
          <w:szCs w:val="14"/>
        </w:rPr>
      </w:pPr>
      <w:r w:rsidRPr="0071243C">
        <w:rPr>
          <w:b/>
          <w:sz w:val="14"/>
          <w:szCs w:val="14"/>
        </w:rPr>
        <w:t>20. WET RACE</w:t>
      </w:r>
      <w:r w:rsidR="00337ABA">
        <w:rPr>
          <w:b/>
          <w:sz w:val="14"/>
          <w:szCs w:val="14"/>
        </w:rPr>
        <w:t xml:space="preserve">; </w:t>
      </w:r>
      <w:r w:rsidRPr="0071243C">
        <w:rPr>
          <w:sz w:val="14"/>
          <w:szCs w:val="14"/>
        </w:rPr>
        <w:t>In the event of wet weather the Clerk of Course may declare a WET RACE and allow riders to chan</w:t>
      </w:r>
      <w:r w:rsidR="00337ABA">
        <w:rPr>
          <w:sz w:val="14"/>
          <w:szCs w:val="14"/>
        </w:rPr>
        <w:t>ge tyres</w:t>
      </w:r>
      <w:r w:rsidRPr="0071243C">
        <w:rPr>
          <w:sz w:val="14"/>
          <w:szCs w:val="14"/>
        </w:rPr>
        <w:t>.</w:t>
      </w:r>
    </w:p>
    <w:p w:rsidR="00337ABA" w:rsidRPr="00651372" w:rsidRDefault="00337ABA" w:rsidP="00175E05">
      <w:pPr>
        <w:pStyle w:val="NoSpacing"/>
        <w:rPr>
          <w:sz w:val="14"/>
          <w:szCs w:val="14"/>
        </w:rPr>
      </w:pPr>
      <w:r>
        <w:rPr>
          <w:rStyle w:val="usercontent"/>
          <w:b/>
          <w:sz w:val="14"/>
          <w:szCs w:val="14"/>
        </w:rPr>
        <w:t xml:space="preserve">20A. </w:t>
      </w:r>
      <w:r w:rsidRPr="00337ABA">
        <w:rPr>
          <w:rStyle w:val="usercontent"/>
          <w:b/>
          <w:sz w:val="14"/>
          <w:szCs w:val="14"/>
        </w:rPr>
        <w:t>REAR SAFETY LIGHT</w:t>
      </w:r>
      <w:r w:rsidRPr="00337ABA">
        <w:rPr>
          <w:rStyle w:val="usercontent"/>
          <w:sz w:val="14"/>
          <w:szCs w:val="14"/>
        </w:rPr>
        <w:t>. All motorcycles must have a</w:t>
      </w:r>
      <w:r w:rsidR="0093309D">
        <w:rPr>
          <w:rStyle w:val="usercontent"/>
          <w:sz w:val="14"/>
          <w:szCs w:val="14"/>
        </w:rPr>
        <w:t xml:space="preserve"> </w:t>
      </w:r>
      <w:r w:rsidRPr="00337ABA">
        <w:rPr>
          <w:rStyle w:val="usercontent"/>
          <w:sz w:val="14"/>
          <w:szCs w:val="14"/>
        </w:rPr>
        <w:t xml:space="preserve">functioning red light mounted at the rear of the seat, to be used during wet races or in low visibility conditions as declared by the race direction. (Clerk </w:t>
      </w:r>
      <w:r w:rsidRPr="00337ABA">
        <w:rPr>
          <w:rStyle w:val="textexposedshow"/>
          <w:sz w:val="14"/>
          <w:szCs w:val="14"/>
        </w:rPr>
        <w:t>of Course)</w:t>
      </w:r>
      <w:r w:rsidR="0093309D">
        <w:rPr>
          <w:rStyle w:val="textexposedshow"/>
          <w:sz w:val="14"/>
          <w:szCs w:val="14"/>
        </w:rPr>
        <w:t>.</w:t>
      </w:r>
      <w:r w:rsidR="00651372" w:rsidRPr="00651372">
        <w:t xml:space="preserve"> </w:t>
      </w:r>
      <w:r w:rsidR="00651372" w:rsidRPr="00651372">
        <w:rPr>
          <w:rStyle w:val="textexposedshow"/>
          <w:sz w:val="14"/>
          <w:szCs w:val="14"/>
        </w:rPr>
        <w:t>The rear safety light must comply with the following</w:t>
      </w:r>
      <w:proofErr w:type="gramStart"/>
      <w:r w:rsidR="00651372" w:rsidRPr="00651372">
        <w:rPr>
          <w:rStyle w:val="textexposedshow"/>
          <w:sz w:val="14"/>
          <w:szCs w:val="14"/>
        </w:rPr>
        <w:t>:</w:t>
      </w:r>
      <w:proofErr w:type="gramEnd"/>
      <w:r w:rsidR="00651372" w:rsidRPr="00651372">
        <w:rPr>
          <w:sz w:val="14"/>
          <w:szCs w:val="14"/>
        </w:rPr>
        <w:br/>
      </w:r>
      <w:r w:rsidR="00651372" w:rsidRPr="00651372">
        <w:rPr>
          <w:rStyle w:val="textexposedshow"/>
          <w:sz w:val="14"/>
          <w:szCs w:val="14"/>
        </w:rPr>
        <w:t>a) The lighting direction must be parallel to the centre line of motor cycle (running direction) and must be clearly visible from the rear, at least 15 degrees to both the right and left sides of the centre line of the motorcycle.</w:t>
      </w:r>
      <w:r w:rsidR="00651372" w:rsidRPr="00651372">
        <w:rPr>
          <w:sz w:val="14"/>
          <w:szCs w:val="14"/>
        </w:rPr>
        <w:br/>
      </w:r>
      <w:r w:rsidR="00651372" w:rsidRPr="00651372">
        <w:rPr>
          <w:rStyle w:val="textexposedshow"/>
          <w:sz w:val="14"/>
          <w:szCs w:val="14"/>
        </w:rPr>
        <w:t>b) It must be safely mounted on the very end of seat/rear bodywork and approximately on the centre line of the motorcycle. In case of dispute over the mounting position of or visibility of the Rear Safety Light, the decision of the Technical Steward or Scrutineer will be final.</w:t>
      </w:r>
      <w:r w:rsidR="00651372" w:rsidRPr="00651372">
        <w:rPr>
          <w:sz w:val="14"/>
          <w:szCs w:val="14"/>
        </w:rPr>
        <w:br/>
      </w:r>
      <w:r w:rsidR="00651372" w:rsidRPr="00651372">
        <w:rPr>
          <w:rStyle w:val="textexposedshow"/>
          <w:sz w:val="14"/>
          <w:szCs w:val="14"/>
        </w:rPr>
        <w:t>c) The power output/luminosity must be equivalent to approximately 10-15W (incandescent) or 3-5W (led).</w:t>
      </w:r>
      <w:r w:rsidR="00651372" w:rsidRPr="00651372">
        <w:rPr>
          <w:sz w:val="14"/>
          <w:szCs w:val="14"/>
        </w:rPr>
        <w:br/>
      </w:r>
      <w:r w:rsidR="00651372" w:rsidRPr="00651372">
        <w:rPr>
          <w:rStyle w:val="textexposedshow"/>
          <w:sz w:val="14"/>
          <w:szCs w:val="14"/>
        </w:rPr>
        <w:t>d) The light must be able to be switched on and off.</w:t>
      </w:r>
    </w:p>
    <w:p w:rsidR="00175E05" w:rsidRPr="00337ABA" w:rsidRDefault="00175E05" w:rsidP="00175E05">
      <w:pPr>
        <w:pStyle w:val="NoSpacing"/>
        <w:rPr>
          <w:b/>
          <w:sz w:val="14"/>
          <w:szCs w:val="14"/>
        </w:rPr>
      </w:pPr>
      <w:r w:rsidRPr="0071243C">
        <w:rPr>
          <w:b/>
          <w:sz w:val="14"/>
          <w:szCs w:val="14"/>
        </w:rPr>
        <w:t>21. PROHIBITION OF WHEELIEING</w:t>
      </w:r>
      <w:r w:rsidR="00337ABA">
        <w:rPr>
          <w:b/>
          <w:sz w:val="14"/>
          <w:szCs w:val="14"/>
        </w:rPr>
        <w:t xml:space="preserve">; </w:t>
      </w:r>
      <w:r w:rsidRPr="0071243C">
        <w:rPr>
          <w:sz w:val="14"/>
          <w:szCs w:val="14"/>
        </w:rPr>
        <w:t>The deliberate lifting of the front wheel for the purpose of showmanship is strictly forbidden and may result in the exclusion of the offender from the meeting.</w:t>
      </w:r>
    </w:p>
    <w:p w:rsidR="000228E6" w:rsidRPr="0018595D" w:rsidRDefault="006A5ACB" w:rsidP="000228E6">
      <w:pPr>
        <w:pStyle w:val="NoSpacing"/>
        <w:rPr>
          <w:b/>
          <w:sz w:val="14"/>
          <w:szCs w:val="14"/>
        </w:rPr>
      </w:pPr>
      <w:r>
        <w:rPr>
          <w:b/>
          <w:sz w:val="14"/>
          <w:szCs w:val="14"/>
        </w:rPr>
        <w:t>22. FLAG SIGNALS</w:t>
      </w:r>
      <w:r w:rsidR="000228E6">
        <w:rPr>
          <w:b/>
          <w:sz w:val="14"/>
          <w:szCs w:val="14"/>
        </w:rPr>
        <w:t xml:space="preserve"> </w:t>
      </w:r>
      <w:r w:rsidR="000228E6" w:rsidRPr="0071243C">
        <w:rPr>
          <w:b/>
          <w:sz w:val="14"/>
          <w:szCs w:val="14"/>
        </w:rPr>
        <w:t>as Standing Regulations 16-17</w:t>
      </w:r>
      <w:r w:rsidR="000228E6">
        <w:rPr>
          <w:b/>
          <w:sz w:val="14"/>
          <w:szCs w:val="14"/>
        </w:rPr>
        <w:t xml:space="preserve"> </w:t>
      </w:r>
      <w:r w:rsidR="000228E6" w:rsidRPr="0071243C">
        <w:rPr>
          <w:sz w:val="14"/>
          <w:szCs w:val="14"/>
        </w:rPr>
        <w:t>During Practice and Racing the following flag signals shall apply.</w:t>
      </w:r>
      <w:r w:rsidR="000228E6">
        <w:rPr>
          <w:sz w:val="14"/>
          <w:szCs w:val="14"/>
        </w:rPr>
        <w:t xml:space="preserve">  </w:t>
      </w:r>
      <w:r w:rsidR="000228E6" w:rsidRPr="00F321C0">
        <w:rPr>
          <w:b/>
          <w:bCs/>
          <w:sz w:val="14"/>
          <w:szCs w:val="14"/>
        </w:rPr>
        <w:t xml:space="preserve">FLAGS USED TO PROVIDE INFORMATION TO RIDERS – NO FLAG SIGNAL, ALL CLEAR. </w:t>
      </w:r>
    </w:p>
    <w:p w:rsidR="000228E6" w:rsidRPr="00F321C0" w:rsidRDefault="000228E6" w:rsidP="000228E6">
      <w:pPr>
        <w:pStyle w:val="Default"/>
        <w:rPr>
          <w:sz w:val="14"/>
          <w:szCs w:val="14"/>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306"/>
      </w:tblGrid>
      <w:tr w:rsidR="000228E6" w:rsidRPr="00F321C0" w:rsidTr="0088091F">
        <w:trPr>
          <w:trHeight w:val="1135"/>
        </w:trPr>
        <w:tc>
          <w:tcPr>
            <w:tcW w:w="10306" w:type="dxa"/>
            <w:tcBorders>
              <w:top w:val="single" w:sz="8" w:space="0" w:color="000000"/>
            </w:tcBorders>
          </w:tcPr>
          <w:p w:rsidR="000228E6" w:rsidRPr="00F321C0" w:rsidRDefault="000228E6" w:rsidP="0088091F">
            <w:pPr>
              <w:pStyle w:val="Default"/>
              <w:rPr>
                <w:sz w:val="14"/>
                <w:szCs w:val="14"/>
              </w:rPr>
            </w:pPr>
            <w:r w:rsidRPr="00F321C0">
              <w:rPr>
                <w:b/>
                <w:bCs/>
                <w:sz w:val="14"/>
                <w:szCs w:val="14"/>
              </w:rPr>
              <w:t xml:space="preserve">Yellow Flag with Red Stripes </w:t>
            </w:r>
          </w:p>
          <w:p w:rsidR="000228E6" w:rsidRPr="00F321C0" w:rsidRDefault="000228E6" w:rsidP="0088091F">
            <w:pPr>
              <w:pStyle w:val="Default"/>
              <w:rPr>
                <w:sz w:val="14"/>
                <w:szCs w:val="14"/>
              </w:rPr>
            </w:pPr>
            <w:r w:rsidRPr="00F321C0">
              <w:rPr>
                <w:b/>
                <w:bCs/>
                <w:sz w:val="14"/>
                <w:szCs w:val="14"/>
              </w:rPr>
              <w:t>Warning of slippery surface</w:t>
            </w:r>
            <w:r w:rsidRPr="00F321C0">
              <w:rPr>
                <w:sz w:val="14"/>
                <w:szCs w:val="14"/>
              </w:rPr>
              <w:t>. (</w:t>
            </w:r>
            <w:proofErr w:type="gramStart"/>
            <w:r w:rsidRPr="00F321C0">
              <w:rPr>
                <w:sz w:val="14"/>
                <w:szCs w:val="14"/>
              </w:rPr>
              <w:t>e.g</w:t>
            </w:r>
            <w:proofErr w:type="gramEnd"/>
            <w:r w:rsidRPr="00F321C0">
              <w:rPr>
                <w:sz w:val="14"/>
                <w:szCs w:val="14"/>
              </w:rPr>
              <w:t xml:space="preserve">. oil, rain, dirt, etc.) The adhesion on this section of the track could be affected by any reason. This flag is shown motionless at the flag marshals post. </w:t>
            </w:r>
          </w:p>
          <w:p w:rsidR="000228E6" w:rsidRPr="00F321C0" w:rsidRDefault="000228E6" w:rsidP="0088091F">
            <w:pPr>
              <w:pStyle w:val="Default"/>
              <w:rPr>
                <w:sz w:val="14"/>
                <w:szCs w:val="14"/>
              </w:rPr>
            </w:pPr>
            <w:r w:rsidRPr="00F321C0">
              <w:rPr>
                <w:b/>
                <w:bCs/>
                <w:sz w:val="14"/>
                <w:szCs w:val="14"/>
              </w:rPr>
              <w:t xml:space="preserve">White Flag </w:t>
            </w:r>
          </w:p>
          <w:p w:rsidR="000228E6" w:rsidRPr="00F321C0" w:rsidRDefault="000228E6" w:rsidP="0088091F">
            <w:pPr>
              <w:pStyle w:val="Default"/>
              <w:rPr>
                <w:sz w:val="14"/>
                <w:szCs w:val="14"/>
              </w:rPr>
            </w:pPr>
            <w:r w:rsidRPr="00F321C0">
              <w:rPr>
                <w:sz w:val="14"/>
                <w:szCs w:val="14"/>
              </w:rPr>
              <w:t xml:space="preserve">Warning that a </w:t>
            </w:r>
            <w:r w:rsidRPr="00F321C0">
              <w:rPr>
                <w:b/>
                <w:bCs/>
                <w:sz w:val="14"/>
                <w:szCs w:val="14"/>
              </w:rPr>
              <w:t xml:space="preserve">non competing </w:t>
            </w:r>
            <w:r w:rsidRPr="00F321C0">
              <w:rPr>
                <w:sz w:val="14"/>
                <w:szCs w:val="14"/>
              </w:rPr>
              <w:t xml:space="preserve">vehicle is on circuit. This could be for example an official vehicle such as a safety car, an ambulance, etc. </w:t>
            </w:r>
          </w:p>
          <w:p w:rsidR="000228E6" w:rsidRPr="00F321C0" w:rsidRDefault="000228E6" w:rsidP="0088091F">
            <w:pPr>
              <w:pStyle w:val="Default"/>
              <w:rPr>
                <w:sz w:val="14"/>
                <w:szCs w:val="14"/>
              </w:rPr>
            </w:pPr>
            <w:r w:rsidRPr="00F321C0">
              <w:rPr>
                <w:b/>
                <w:bCs/>
                <w:sz w:val="14"/>
                <w:szCs w:val="14"/>
              </w:rPr>
              <w:t xml:space="preserve">Yellow Flag with Black Cross </w:t>
            </w:r>
          </w:p>
          <w:p w:rsidR="000228E6" w:rsidRPr="00F321C0" w:rsidRDefault="000228E6" w:rsidP="0088091F">
            <w:pPr>
              <w:pStyle w:val="Default"/>
              <w:rPr>
                <w:sz w:val="14"/>
                <w:szCs w:val="14"/>
              </w:rPr>
            </w:pPr>
            <w:r w:rsidRPr="00F321C0">
              <w:rPr>
                <w:sz w:val="14"/>
                <w:szCs w:val="14"/>
              </w:rPr>
              <w:t xml:space="preserve">Last Lap flag, this flag is displayed to the rider from the start finish line and indicates that the rider is commencing his/her last racing lap of the circuit </w:t>
            </w:r>
          </w:p>
        </w:tc>
      </w:tr>
    </w:tbl>
    <w:p w:rsidR="000228E6" w:rsidRDefault="000228E6" w:rsidP="000228E6">
      <w:pPr>
        <w:pStyle w:val="Default"/>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344"/>
      </w:tblGrid>
      <w:tr w:rsidR="000228E6" w:rsidRPr="00F321C0" w:rsidTr="0088091F">
        <w:trPr>
          <w:trHeight w:val="50"/>
        </w:trPr>
        <w:tc>
          <w:tcPr>
            <w:tcW w:w="10344" w:type="dxa"/>
            <w:tcBorders>
              <w:top w:val="single" w:sz="8" w:space="0" w:color="000000"/>
            </w:tcBorders>
          </w:tcPr>
          <w:p w:rsidR="000228E6" w:rsidRPr="00F321C0" w:rsidRDefault="000228E6" w:rsidP="0088091F">
            <w:pPr>
              <w:pStyle w:val="Default"/>
              <w:rPr>
                <w:sz w:val="14"/>
                <w:szCs w:val="14"/>
              </w:rPr>
            </w:pPr>
            <w:r w:rsidRPr="00F321C0">
              <w:rPr>
                <w:b/>
                <w:bCs/>
                <w:sz w:val="14"/>
                <w:szCs w:val="14"/>
              </w:rPr>
              <w:t xml:space="preserve">Yellow Flag – Held Motionless </w:t>
            </w:r>
          </w:p>
          <w:p w:rsidR="000228E6" w:rsidRPr="00F321C0" w:rsidRDefault="000228E6" w:rsidP="0088091F">
            <w:pPr>
              <w:pStyle w:val="Default"/>
              <w:rPr>
                <w:sz w:val="14"/>
                <w:szCs w:val="14"/>
              </w:rPr>
            </w:pPr>
            <w:r w:rsidRPr="00F321C0">
              <w:rPr>
                <w:sz w:val="14"/>
                <w:szCs w:val="14"/>
              </w:rPr>
              <w:t xml:space="preserve">The Yellow Flag held motionless is a direct instruction to the rider to </w:t>
            </w:r>
            <w:r w:rsidRPr="00F321C0">
              <w:rPr>
                <w:b/>
                <w:bCs/>
                <w:sz w:val="14"/>
                <w:szCs w:val="14"/>
              </w:rPr>
              <w:t xml:space="preserve">Slow Down. </w:t>
            </w:r>
          </w:p>
          <w:p w:rsidR="000228E6" w:rsidRPr="00F321C0" w:rsidRDefault="000228E6" w:rsidP="0088091F">
            <w:pPr>
              <w:pStyle w:val="Default"/>
              <w:rPr>
                <w:sz w:val="14"/>
                <w:szCs w:val="14"/>
              </w:rPr>
            </w:pPr>
            <w:r w:rsidRPr="00F321C0">
              <w:rPr>
                <w:b/>
                <w:bCs/>
                <w:sz w:val="14"/>
                <w:szCs w:val="14"/>
              </w:rPr>
              <w:t xml:space="preserve">Overtaking is Forbidden. </w:t>
            </w:r>
            <w:r w:rsidRPr="00F321C0">
              <w:rPr>
                <w:sz w:val="14"/>
                <w:szCs w:val="14"/>
              </w:rPr>
              <w:t>Should a rider inadvertently gain a position (</w:t>
            </w:r>
            <w:proofErr w:type="spellStart"/>
            <w:proofErr w:type="gramStart"/>
            <w:r w:rsidRPr="00F321C0">
              <w:rPr>
                <w:sz w:val="14"/>
                <w:szCs w:val="14"/>
              </w:rPr>
              <w:t>ie</w:t>
            </w:r>
            <w:proofErr w:type="spellEnd"/>
            <w:r w:rsidRPr="00F321C0">
              <w:rPr>
                <w:sz w:val="14"/>
                <w:szCs w:val="14"/>
              </w:rPr>
              <w:t>.</w:t>
            </w:r>
            <w:proofErr w:type="gramEnd"/>
            <w:r w:rsidRPr="00F321C0">
              <w:rPr>
                <w:sz w:val="14"/>
                <w:szCs w:val="14"/>
              </w:rPr>
              <w:t xml:space="preserve"> A preceding rider slows at a faster rate), once it is safe to do so, (s</w:t>
            </w:r>
            <w:proofErr w:type="gramStart"/>
            <w:r w:rsidRPr="00F321C0">
              <w:rPr>
                <w:sz w:val="14"/>
                <w:szCs w:val="14"/>
              </w:rPr>
              <w:t>)he</w:t>
            </w:r>
            <w:proofErr w:type="gramEnd"/>
            <w:r w:rsidRPr="00F321C0">
              <w:rPr>
                <w:sz w:val="14"/>
                <w:szCs w:val="14"/>
              </w:rPr>
              <w:t xml:space="preserve"> should return to the original position and may raise his/her hand to indicate same. </w:t>
            </w:r>
          </w:p>
          <w:p w:rsidR="000228E6" w:rsidRPr="00F321C0" w:rsidRDefault="000228E6" w:rsidP="0088091F">
            <w:pPr>
              <w:pStyle w:val="Default"/>
              <w:rPr>
                <w:sz w:val="14"/>
                <w:szCs w:val="14"/>
              </w:rPr>
            </w:pPr>
            <w:r w:rsidRPr="00F321C0">
              <w:rPr>
                <w:b/>
                <w:bCs/>
                <w:sz w:val="14"/>
                <w:szCs w:val="14"/>
              </w:rPr>
              <w:t xml:space="preserve">Yellow Flag – Waved </w:t>
            </w:r>
          </w:p>
          <w:p w:rsidR="000228E6" w:rsidRPr="00F321C0" w:rsidRDefault="000228E6" w:rsidP="0088091F">
            <w:pPr>
              <w:pStyle w:val="Default"/>
              <w:rPr>
                <w:sz w:val="14"/>
                <w:szCs w:val="14"/>
              </w:rPr>
            </w:pPr>
            <w:r w:rsidRPr="00F321C0">
              <w:rPr>
                <w:sz w:val="14"/>
                <w:szCs w:val="14"/>
              </w:rPr>
              <w:t xml:space="preserve">The Yellow Flag waved is a direct instruction to the rider to </w:t>
            </w:r>
            <w:r w:rsidRPr="00F321C0">
              <w:rPr>
                <w:b/>
                <w:bCs/>
                <w:sz w:val="14"/>
                <w:szCs w:val="14"/>
              </w:rPr>
              <w:t xml:space="preserve">Slow Down </w:t>
            </w:r>
            <w:r w:rsidRPr="00F321C0">
              <w:rPr>
                <w:sz w:val="14"/>
                <w:szCs w:val="14"/>
              </w:rPr>
              <w:t xml:space="preserve">and </w:t>
            </w:r>
            <w:r w:rsidRPr="00F321C0">
              <w:rPr>
                <w:b/>
                <w:bCs/>
                <w:sz w:val="14"/>
                <w:szCs w:val="14"/>
              </w:rPr>
              <w:t>Prepare to stop</w:t>
            </w:r>
            <w:r w:rsidRPr="00F321C0">
              <w:rPr>
                <w:sz w:val="14"/>
                <w:szCs w:val="14"/>
              </w:rPr>
              <w:t xml:space="preserve">, </w:t>
            </w:r>
            <w:r w:rsidRPr="00F321C0">
              <w:rPr>
                <w:b/>
                <w:bCs/>
                <w:sz w:val="14"/>
                <w:szCs w:val="14"/>
              </w:rPr>
              <w:t xml:space="preserve">Overtaking is Forbidden </w:t>
            </w:r>
            <w:r w:rsidRPr="00F321C0">
              <w:rPr>
                <w:sz w:val="14"/>
                <w:szCs w:val="14"/>
              </w:rPr>
              <w:t>Should a rider inadvertently gain a position (</w:t>
            </w:r>
            <w:proofErr w:type="spellStart"/>
            <w:r w:rsidRPr="00F321C0">
              <w:rPr>
                <w:sz w:val="14"/>
                <w:szCs w:val="14"/>
              </w:rPr>
              <w:t>ie</w:t>
            </w:r>
            <w:proofErr w:type="spellEnd"/>
            <w:r w:rsidRPr="00F321C0">
              <w:rPr>
                <w:sz w:val="14"/>
                <w:szCs w:val="14"/>
              </w:rPr>
              <w:t>. A preceding rider slows at a faster rate), once it is safe to do so, (s</w:t>
            </w:r>
            <w:proofErr w:type="gramStart"/>
            <w:r w:rsidRPr="00F321C0">
              <w:rPr>
                <w:sz w:val="14"/>
                <w:szCs w:val="14"/>
              </w:rPr>
              <w:t>)he</w:t>
            </w:r>
            <w:proofErr w:type="gramEnd"/>
            <w:r w:rsidRPr="00F321C0">
              <w:rPr>
                <w:sz w:val="14"/>
                <w:szCs w:val="14"/>
              </w:rPr>
              <w:t xml:space="preserve"> should return to the original position and may raise his/her hand to indicate same. </w:t>
            </w:r>
          </w:p>
          <w:p w:rsidR="000228E6" w:rsidRPr="00F321C0" w:rsidRDefault="000228E6" w:rsidP="0088091F">
            <w:pPr>
              <w:pStyle w:val="Default"/>
              <w:rPr>
                <w:sz w:val="14"/>
                <w:szCs w:val="14"/>
              </w:rPr>
            </w:pPr>
            <w:r w:rsidRPr="00F321C0">
              <w:rPr>
                <w:b/>
                <w:bCs/>
                <w:sz w:val="14"/>
                <w:szCs w:val="14"/>
              </w:rPr>
              <w:t xml:space="preserve">* Red Flag </w:t>
            </w:r>
          </w:p>
          <w:p w:rsidR="000228E6" w:rsidRPr="00F321C0" w:rsidRDefault="000228E6" w:rsidP="0088091F">
            <w:pPr>
              <w:pStyle w:val="Default"/>
              <w:rPr>
                <w:sz w:val="14"/>
                <w:szCs w:val="14"/>
              </w:rPr>
            </w:pPr>
            <w:r w:rsidRPr="00F321C0">
              <w:rPr>
                <w:sz w:val="14"/>
                <w:szCs w:val="14"/>
              </w:rPr>
              <w:t xml:space="preserve">The use of the red flag indicates that </w:t>
            </w:r>
            <w:r w:rsidRPr="00F321C0">
              <w:rPr>
                <w:b/>
                <w:bCs/>
                <w:sz w:val="14"/>
                <w:szCs w:val="14"/>
              </w:rPr>
              <w:t>Racing has been Stopped</w:t>
            </w:r>
            <w:r w:rsidRPr="00F321C0">
              <w:rPr>
                <w:sz w:val="14"/>
                <w:szCs w:val="14"/>
              </w:rPr>
              <w:t xml:space="preserve">. Overtaking is forbidden. </w:t>
            </w:r>
          </w:p>
          <w:p w:rsidR="000228E6" w:rsidRPr="00F321C0" w:rsidRDefault="000228E6" w:rsidP="0088091F">
            <w:pPr>
              <w:pStyle w:val="Default"/>
              <w:rPr>
                <w:sz w:val="14"/>
                <w:szCs w:val="14"/>
              </w:rPr>
            </w:pPr>
            <w:r w:rsidRPr="00F321C0">
              <w:rPr>
                <w:sz w:val="14"/>
                <w:szCs w:val="14"/>
              </w:rPr>
              <w:t xml:space="preserve">Riders shall slow down and may be instructed to return to the starting grid or paddock, as decided by the Clerk of Course (COC). A rider and may raise his/her hand to acknowledge a red flag. </w:t>
            </w:r>
          </w:p>
          <w:p w:rsidR="000228E6" w:rsidRPr="00F321C0" w:rsidRDefault="000228E6" w:rsidP="0088091F">
            <w:pPr>
              <w:pStyle w:val="Default"/>
              <w:rPr>
                <w:sz w:val="14"/>
                <w:szCs w:val="14"/>
              </w:rPr>
            </w:pPr>
            <w:r w:rsidRPr="00F321C0">
              <w:rPr>
                <w:b/>
                <w:bCs/>
                <w:sz w:val="14"/>
                <w:szCs w:val="14"/>
              </w:rPr>
              <w:t xml:space="preserve">Black Flag </w:t>
            </w:r>
          </w:p>
          <w:p w:rsidR="000228E6" w:rsidRPr="00F321C0" w:rsidRDefault="000228E6" w:rsidP="0088091F">
            <w:pPr>
              <w:pStyle w:val="Default"/>
              <w:rPr>
                <w:sz w:val="14"/>
                <w:szCs w:val="14"/>
              </w:rPr>
            </w:pPr>
            <w:r w:rsidRPr="00F321C0">
              <w:rPr>
                <w:sz w:val="14"/>
                <w:szCs w:val="14"/>
              </w:rPr>
              <w:t xml:space="preserve">The Black Flag will be displayed motionless with a board displaying a </w:t>
            </w:r>
            <w:proofErr w:type="gramStart"/>
            <w:r w:rsidRPr="00F321C0">
              <w:rPr>
                <w:sz w:val="14"/>
                <w:szCs w:val="14"/>
              </w:rPr>
              <w:t>riders</w:t>
            </w:r>
            <w:proofErr w:type="gramEnd"/>
            <w:r w:rsidRPr="00F321C0">
              <w:rPr>
                <w:sz w:val="14"/>
                <w:szCs w:val="14"/>
              </w:rPr>
              <w:t xml:space="preserve"> race number (usually at start finish line). There is a </w:t>
            </w:r>
            <w:r w:rsidRPr="00F321C0">
              <w:rPr>
                <w:b/>
                <w:bCs/>
                <w:sz w:val="14"/>
                <w:szCs w:val="14"/>
              </w:rPr>
              <w:t xml:space="preserve">Serious Problem </w:t>
            </w:r>
            <w:r w:rsidRPr="00F321C0">
              <w:rPr>
                <w:sz w:val="14"/>
                <w:szCs w:val="14"/>
              </w:rPr>
              <w:t xml:space="preserve">and the rider must pull off the racing line and </w:t>
            </w:r>
            <w:r w:rsidRPr="00F321C0">
              <w:rPr>
                <w:b/>
                <w:bCs/>
                <w:sz w:val="14"/>
                <w:szCs w:val="14"/>
              </w:rPr>
              <w:t>stop in a safe position with the utmost care and attention</w:t>
            </w:r>
            <w:r w:rsidRPr="00F321C0">
              <w:rPr>
                <w:sz w:val="14"/>
                <w:szCs w:val="14"/>
              </w:rPr>
              <w:t xml:space="preserve">. The Rider must report to the COC. </w:t>
            </w:r>
          </w:p>
          <w:p w:rsidR="000228E6" w:rsidRPr="00F321C0" w:rsidRDefault="000228E6" w:rsidP="0088091F">
            <w:pPr>
              <w:pStyle w:val="Default"/>
              <w:rPr>
                <w:sz w:val="14"/>
                <w:szCs w:val="14"/>
              </w:rPr>
            </w:pPr>
            <w:r w:rsidRPr="00F321C0">
              <w:rPr>
                <w:b/>
                <w:bCs/>
                <w:sz w:val="14"/>
                <w:szCs w:val="14"/>
              </w:rPr>
              <w:t xml:space="preserve">Chequered Flag </w:t>
            </w:r>
          </w:p>
          <w:p w:rsidR="000228E6" w:rsidRPr="00F321C0" w:rsidRDefault="000228E6" w:rsidP="0088091F">
            <w:pPr>
              <w:pStyle w:val="Default"/>
              <w:rPr>
                <w:sz w:val="14"/>
                <w:szCs w:val="14"/>
              </w:rPr>
            </w:pPr>
            <w:r w:rsidRPr="00F321C0">
              <w:rPr>
                <w:sz w:val="14"/>
                <w:szCs w:val="14"/>
              </w:rPr>
              <w:t>When the leading rider has completed the required number of laps (s</w:t>
            </w:r>
            <w:proofErr w:type="gramStart"/>
            <w:r w:rsidRPr="00F321C0">
              <w:rPr>
                <w:sz w:val="14"/>
                <w:szCs w:val="14"/>
              </w:rPr>
              <w:t>)he</w:t>
            </w:r>
            <w:proofErr w:type="gramEnd"/>
            <w:r w:rsidRPr="00F321C0">
              <w:rPr>
                <w:sz w:val="14"/>
                <w:szCs w:val="14"/>
              </w:rPr>
              <w:t xml:space="preserve"> will be shown the chequered flag by an official standing at the start finish line. The chequered flag will continue to be shown to all subsequent riders. Once a rider receives the chequered flag (s</w:t>
            </w:r>
            <w:proofErr w:type="gramStart"/>
            <w:r w:rsidRPr="00F321C0">
              <w:rPr>
                <w:sz w:val="14"/>
                <w:szCs w:val="14"/>
              </w:rPr>
              <w:t>)he</w:t>
            </w:r>
            <w:proofErr w:type="gramEnd"/>
            <w:r w:rsidRPr="00F321C0">
              <w:rPr>
                <w:sz w:val="14"/>
                <w:szCs w:val="14"/>
              </w:rPr>
              <w:t xml:space="preserve"> must proceed safely to the paddock using the designated route. </w:t>
            </w:r>
          </w:p>
          <w:p w:rsidR="000228E6" w:rsidRPr="00F321C0" w:rsidRDefault="000228E6" w:rsidP="0088091F">
            <w:pPr>
              <w:pStyle w:val="Default"/>
              <w:rPr>
                <w:sz w:val="14"/>
                <w:szCs w:val="14"/>
              </w:rPr>
            </w:pPr>
            <w:r w:rsidRPr="00F321C0">
              <w:rPr>
                <w:b/>
                <w:bCs/>
                <w:sz w:val="14"/>
                <w:szCs w:val="14"/>
              </w:rPr>
              <w:t xml:space="preserve">National Flag </w:t>
            </w:r>
          </w:p>
          <w:p w:rsidR="000228E6" w:rsidRDefault="000228E6" w:rsidP="0088091F">
            <w:pPr>
              <w:pStyle w:val="Default"/>
              <w:rPr>
                <w:sz w:val="14"/>
                <w:szCs w:val="14"/>
              </w:rPr>
            </w:pPr>
            <w:r w:rsidRPr="00F321C0">
              <w:rPr>
                <w:sz w:val="14"/>
                <w:szCs w:val="14"/>
              </w:rPr>
              <w:t xml:space="preserve">The national flag may be used to start the race, In the event of the national flag being used you will receive clear instruction from the race starter. </w:t>
            </w:r>
          </w:p>
          <w:p w:rsidR="00E80EBD" w:rsidRDefault="00E80EBD" w:rsidP="0088091F">
            <w:pPr>
              <w:pStyle w:val="Default"/>
              <w:rPr>
                <w:b/>
                <w:sz w:val="14"/>
                <w:szCs w:val="14"/>
              </w:rPr>
            </w:pPr>
            <w:r>
              <w:rPr>
                <w:b/>
                <w:sz w:val="14"/>
                <w:szCs w:val="14"/>
              </w:rPr>
              <w:t xml:space="preserve">Green Flag </w:t>
            </w:r>
          </w:p>
          <w:p w:rsidR="00E80EBD" w:rsidRPr="00E80EBD" w:rsidRDefault="00E80EBD" w:rsidP="00E80EBD">
            <w:pPr>
              <w:pStyle w:val="Default"/>
              <w:rPr>
                <w:sz w:val="14"/>
                <w:szCs w:val="14"/>
              </w:rPr>
            </w:pPr>
            <w:r w:rsidRPr="00E80EBD">
              <w:rPr>
                <w:sz w:val="14"/>
                <w:szCs w:val="14"/>
              </w:rPr>
              <w:t xml:space="preserve">This flag must be shown motionless at each flag marshal post for the first lap of each practice session and of the warm up, for the sighting lap(s) and for the warm up lap </w:t>
            </w:r>
          </w:p>
          <w:p w:rsidR="00E80EBD" w:rsidRPr="00E80EBD" w:rsidRDefault="00E80EBD" w:rsidP="0088091F">
            <w:pPr>
              <w:pStyle w:val="Default"/>
              <w:rPr>
                <w:b/>
                <w:sz w:val="14"/>
                <w:szCs w:val="14"/>
              </w:rPr>
            </w:pPr>
          </w:p>
        </w:tc>
      </w:tr>
    </w:tbl>
    <w:p w:rsidR="000228E6" w:rsidRPr="00DB6666" w:rsidRDefault="00DB6666" w:rsidP="000228E6">
      <w:pPr>
        <w:pStyle w:val="NoSpacing"/>
        <w:rPr>
          <w:b/>
          <w:sz w:val="14"/>
          <w:szCs w:val="14"/>
        </w:rPr>
      </w:pPr>
      <w:r w:rsidRPr="00DB6666">
        <w:rPr>
          <w:sz w:val="14"/>
          <w:szCs w:val="14"/>
        </w:rPr>
        <w:t>The Clerk of Co</w:t>
      </w:r>
      <w:r>
        <w:rPr>
          <w:sz w:val="14"/>
          <w:szCs w:val="14"/>
        </w:rPr>
        <w:t>urse may exclude a competitor who breaches the</w:t>
      </w:r>
      <w:r w:rsidR="00FB31C6">
        <w:rPr>
          <w:sz w:val="14"/>
          <w:szCs w:val="14"/>
        </w:rPr>
        <w:t xml:space="preserve"> flag</w:t>
      </w:r>
      <w:r>
        <w:rPr>
          <w:sz w:val="14"/>
          <w:szCs w:val="14"/>
        </w:rPr>
        <w:t xml:space="preserve"> rule</w:t>
      </w:r>
      <w:r w:rsidR="00FB31C6">
        <w:rPr>
          <w:sz w:val="14"/>
          <w:szCs w:val="14"/>
        </w:rPr>
        <w:t>s</w:t>
      </w:r>
      <w:r w:rsidRPr="00DB6666">
        <w:rPr>
          <w:sz w:val="14"/>
          <w:szCs w:val="14"/>
        </w:rPr>
        <w:t xml:space="preserve"> from the meeting or refer the matter to the Stewards of the Meeting</w:t>
      </w:r>
      <w:r w:rsidR="00FB31C6">
        <w:rPr>
          <w:sz w:val="14"/>
          <w:szCs w:val="14"/>
        </w:rPr>
        <w:t xml:space="preserve"> for further action.</w:t>
      </w:r>
    </w:p>
    <w:p w:rsidR="00175E05" w:rsidRPr="0071243C" w:rsidRDefault="00175E05" w:rsidP="00175E05">
      <w:pPr>
        <w:pStyle w:val="NoSpacing"/>
        <w:rPr>
          <w:b/>
          <w:sz w:val="14"/>
          <w:szCs w:val="14"/>
        </w:rPr>
      </w:pPr>
      <w:r w:rsidRPr="0071243C">
        <w:rPr>
          <w:b/>
          <w:sz w:val="14"/>
          <w:szCs w:val="14"/>
        </w:rPr>
        <w:t>23. FINISH</w:t>
      </w:r>
    </w:p>
    <w:p w:rsidR="00175E05" w:rsidRPr="0071243C" w:rsidRDefault="00175E05" w:rsidP="00175E05">
      <w:pPr>
        <w:pStyle w:val="NoSpacing"/>
        <w:rPr>
          <w:sz w:val="14"/>
          <w:szCs w:val="14"/>
        </w:rPr>
      </w:pPr>
      <w:r w:rsidRPr="0071243C">
        <w:rPr>
          <w:sz w:val="14"/>
          <w:szCs w:val="14"/>
        </w:rPr>
        <w:t>To be classified as a finisher, a competitor must have completed 75% of the race distance covered by the race winner and have crossed the Finishing Line within two minutes after the race winner has finished. After receiving the chequered flag, competitors will be directed back to the Paddock by Flag Marshals.</w:t>
      </w:r>
    </w:p>
    <w:p w:rsidR="00175E05" w:rsidRPr="005033C8" w:rsidRDefault="00175E05" w:rsidP="00175E05">
      <w:pPr>
        <w:pStyle w:val="NoSpacing"/>
        <w:rPr>
          <w:b/>
          <w:sz w:val="14"/>
          <w:szCs w:val="14"/>
        </w:rPr>
      </w:pPr>
      <w:r w:rsidRPr="0071243C">
        <w:rPr>
          <w:b/>
          <w:sz w:val="14"/>
          <w:szCs w:val="14"/>
        </w:rPr>
        <w:t>24. PROTESTS</w:t>
      </w:r>
      <w:r w:rsidR="005033C8">
        <w:rPr>
          <w:b/>
          <w:sz w:val="14"/>
          <w:szCs w:val="14"/>
        </w:rPr>
        <w:t xml:space="preserve">- </w:t>
      </w:r>
      <w:r w:rsidRPr="0071243C">
        <w:rPr>
          <w:sz w:val="14"/>
          <w:szCs w:val="14"/>
        </w:rPr>
        <w:t>Protest must be made in writing to the Clerk of Course and be in accordance with the General Competition Rules of the MCUI and be accompanied by the prescribed fee of £25 Sterling.</w:t>
      </w:r>
    </w:p>
    <w:p w:rsidR="00175E05" w:rsidRPr="005033C8" w:rsidRDefault="00175E05" w:rsidP="00175E05">
      <w:pPr>
        <w:pStyle w:val="NoSpacing"/>
        <w:rPr>
          <w:b/>
          <w:sz w:val="14"/>
          <w:szCs w:val="14"/>
        </w:rPr>
      </w:pPr>
      <w:r w:rsidRPr="0071243C">
        <w:rPr>
          <w:b/>
          <w:sz w:val="14"/>
          <w:szCs w:val="14"/>
        </w:rPr>
        <w:t>25. FUEL</w:t>
      </w:r>
      <w:r w:rsidR="005033C8">
        <w:rPr>
          <w:b/>
          <w:sz w:val="14"/>
          <w:szCs w:val="14"/>
        </w:rPr>
        <w:t xml:space="preserve">- </w:t>
      </w:r>
      <w:r w:rsidRPr="0071243C">
        <w:rPr>
          <w:sz w:val="14"/>
          <w:szCs w:val="14"/>
        </w:rPr>
        <w:t>As per MCUI Rules</w:t>
      </w:r>
    </w:p>
    <w:p w:rsidR="00175E05" w:rsidRDefault="00175E05" w:rsidP="00175E05">
      <w:pPr>
        <w:pStyle w:val="NoSpacing"/>
        <w:rPr>
          <w:sz w:val="14"/>
          <w:szCs w:val="14"/>
        </w:rPr>
      </w:pPr>
      <w:r w:rsidRPr="0071243C">
        <w:rPr>
          <w:b/>
          <w:sz w:val="14"/>
          <w:szCs w:val="14"/>
        </w:rPr>
        <w:t xml:space="preserve">26. TYRES </w:t>
      </w:r>
      <w:r w:rsidR="005033C8">
        <w:rPr>
          <w:b/>
          <w:sz w:val="14"/>
          <w:szCs w:val="14"/>
        </w:rPr>
        <w:t xml:space="preserve">- </w:t>
      </w:r>
      <w:r w:rsidRPr="0071243C">
        <w:rPr>
          <w:sz w:val="14"/>
          <w:szCs w:val="14"/>
        </w:rPr>
        <w:t>As per MCUI Rules</w:t>
      </w:r>
    </w:p>
    <w:p w:rsidR="00337ABA" w:rsidRPr="005033C8" w:rsidRDefault="00337ABA" w:rsidP="00175E05">
      <w:pPr>
        <w:pStyle w:val="NoSpacing"/>
        <w:rPr>
          <w:b/>
          <w:sz w:val="14"/>
          <w:szCs w:val="14"/>
        </w:rPr>
      </w:pPr>
      <w:r w:rsidRPr="00337ABA">
        <w:rPr>
          <w:b/>
          <w:sz w:val="14"/>
          <w:szCs w:val="14"/>
        </w:rPr>
        <w:t>27.</w:t>
      </w:r>
      <w:r>
        <w:rPr>
          <w:sz w:val="14"/>
          <w:szCs w:val="14"/>
        </w:rPr>
        <w:t xml:space="preserve"> </w:t>
      </w:r>
      <w:r w:rsidRPr="00337ABA">
        <w:rPr>
          <w:rStyle w:val="textexposedshow"/>
          <w:b/>
          <w:sz w:val="14"/>
          <w:szCs w:val="14"/>
        </w:rPr>
        <w:t>BRAKE</w:t>
      </w:r>
      <w:r>
        <w:rPr>
          <w:rStyle w:val="textexposedshow"/>
          <w:b/>
          <w:sz w:val="14"/>
          <w:szCs w:val="14"/>
        </w:rPr>
        <w:t xml:space="preserve"> Lever; </w:t>
      </w:r>
      <w:r>
        <w:rPr>
          <w:sz w:val="14"/>
          <w:szCs w:val="14"/>
        </w:rPr>
        <w:t xml:space="preserve"> </w:t>
      </w:r>
      <w:r w:rsidRPr="00337ABA">
        <w:rPr>
          <w:rStyle w:val="textexposedshow"/>
          <w:sz w:val="14"/>
          <w:szCs w:val="14"/>
        </w:rPr>
        <w:t>Motor Cycles must be equipped with brake lever protection, intended to protect the handlebar brake lever from being accidentally activated in case of collision with another motorcycle.</w:t>
      </w:r>
    </w:p>
    <w:p w:rsidR="00175E05" w:rsidRPr="005033C8" w:rsidRDefault="00337ABA" w:rsidP="00175E05">
      <w:pPr>
        <w:pStyle w:val="NoSpacing"/>
        <w:rPr>
          <w:b/>
          <w:sz w:val="14"/>
          <w:szCs w:val="14"/>
        </w:rPr>
      </w:pPr>
      <w:r>
        <w:rPr>
          <w:b/>
          <w:sz w:val="14"/>
          <w:szCs w:val="14"/>
        </w:rPr>
        <w:t>28</w:t>
      </w:r>
      <w:r w:rsidR="00175E05" w:rsidRPr="0071243C">
        <w:rPr>
          <w:b/>
          <w:sz w:val="14"/>
          <w:szCs w:val="14"/>
        </w:rPr>
        <w:t>. CHAIN GUARDS</w:t>
      </w:r>
      <w:r w:rsidR="005033C8">
        <w:rPr>
          <w:b/>
          <w:sz w:val="14"/>
          <w:szCs w:val="14"/>
        </w:rPr>
        <w:t xml:space="preserve">- </w:t>
      </w:r>
      <w:r w:rsidR="00175E05" w:rsidRPr="0071243C">
        <w:rPr>
          <w:sz w:val="14"/>
          <w:szCs w:val="14"/>
        </w:rPr>
        <w:t>Compulsory fitting of a Chain Guard to all machinery from the rear fork (swinging arm) in front of the rear drive sprocket to beyond the lower chain run so that nothing can be caught between chain and sprocket. Exclusion at Scrutineering if not fitted.</w:t>
      </w:r>
    </w:p>
    <w:p w:rsidR="00175E05" w:rsidRPr="000228E6" w:rsidRDefault="00337ABA" w:rsidP="00175E05">
      <w:pPr>
        <w:pStyle w:val="NoSpacing"/>
        <w:rPr>
          <w:b/>
          <w:sz w:val="14"/>
          <w:szCs w:val="14"/>
        </w:rPr>
      </w:pPr>
      <w:r>
        <w:rPr>
          <w:b/>
          <w:sz w:val="14"/>
          <w:szCs w:val="14"/>
        </w:rPr>
        <w:t>29</w:t>
      </w:r>
      <w:r w:rsidR="00175E05" w:rsidRPr="0071243C">
        <w:rPr>
          <w:b/>
          <w:sz w:val="14"/>
          <w:szCs w:val="14"/>
        </w:rPr>
        <w:t xml:space="preserve">. GENERATORS </w:t>
      </w:r>
      <w:r w:rsidR="000228E6">
        <w:rPr>
          <w:b/>
          <w:sz w:val="14"/>
          <w:szCs w:val="14"/>
        </w:rPr>
        <w:t xml:space="preserve">- </w:t>
      </w:r>
      <w:r w:rsidR="00175E05" w:rsidRPr="0071243C">
        <w:rPr>
          <w:sz w:val="14"/>
          <w:szCs w:val="14"/>
        </w:rPr>
        <w:t>No generators are allowed on the starting grid.</w:t>
      </w:r>
    </w:p>
    <w:p w:rsidR="00175E05" w:rsidRDefault="00337ABA" w:rsidP="00175E05">
      <w:pPr>
        <w:pStyle w:val="NoSpacing"/>
        <w:rPr>
          <w:sz w:val="14"/>
          <w:szCs w:val="14"/>
        </w:rPr>
      </w:pPr>
      <w:r>
        <w:rPr>
          <w:b/>
          <w:sz w:val="14"/>
          <w:szCs w:val="14"/>
        </w:rPr>
        <w:t>30</w:t>
      </w:r>
      <w:r w:rsidR="00175E05" w:rsidRPr="0071243C">
        <w:rPr>
          <w:b/>
          <w:sz w:val="14"/>
          <w:szCs w:val="14"/>
        </w:rPr>
        <w:t>.  TRANSPONDERS</w:t>
      </w:r>
      <w:r w:rsidR="000228E6">
        <w:rPr>
          <w:b/>
          <w:sz w:val="14"/>
          <w:szCs w:val="14"/>
        </w:rPr>
        <w:t xml:space="preserve">- </w:t>
      </w:r>
      <w:r w:rsidR="00175E05" w:rsidRPr="0071243C">
        <w:rPr>
          <w:sz w:val="14"/>
          <w:szCs w:val="14"/>
        </w:rPr>
        <w:t>Transponder timing will be in operation for all events. The supply, fitting and registration of all transponder equipment lies solely with the Competitor.  Failure to comply will result in non recognition of machinery and non qualification</w:t>
      </w:r>
    </w:p>
    <w:p w:rsidR="00AF01ED" w:rsidRDefault="00AF01ED" w:rsidP="00175E05">
      <w:pPr>
        <w:pStyle w:val="NoSpacing"/>
        <w:rPr>
          <w:sz w:val="14"/>
          <w:szCs w:val="14"/>
        </w:rPr>
      </w:pPr>
      <w:r>
        <w:rPr>
          <w:b/>
          <w:sz w:val="14"/>
          <w:szCs w:val="14"/>
        </w:rPr>
        <w:t xml:space="preserve">31. FALLEN RIDERS. </w:t>
      </w:r>
      <w:r>
        <w:rPr>
          <w:sz w:val="14"/>
          <w:szCs w:val="14"/>
        </w:rPr>
        <w:t>Once a rider has fallen from their machine they are not permitted to remount and continue in that race or qualifying/practice session. The machine has to be rechecked and passed by a scrutineer before the rider can continue in the meeting.</w:t>
      </w:r>
    </w:p>
    <w:p w:rsidR="002451B2" w:rsidRDefault="002451B2" w:rsidP="002451B2">
      <w:pPr>
        <w:autoSpaceDE w:val="0"/>
        <w:autoSpaceDN w:val="0"/>
        <w:adjustRightInd w:val="0"/>
        <w:spacing w:after="0" w:line="240" w:lineRule="auto"/>
        <w:rPr>
          <w:rFonts w:ascii="Calibri-Bold" w:hAnsi="Calibri-Bold" w:cs="Calibri-Bold"/>
          <w:b/>
          <w:bCs/>
          <w:sz w:val="18"/>
          <w:szCs w:val="18"/>
          <w:lang w:eastAsia="en-GB"/>
        </w:rPr>
      </w:pPr>
      <w:r w:rsidRPr="002451B2">
        <w:rPr>
          <w:b/>
          <w:sz w:val="14"/>
          <w:szCs w:val="14"/>
        </w:rPr>
        <w:t>32.</w:t>
      </w:r>
      <w:r w:rsidRPr="002451B2">
        <w:rPr>
          <w:rFonts w:ascii="Calibri-Bold" w:hAnsi="Calibri-Bold" w:cs="Calibri-Bold"/>
          <w:b/>
          <w:bCs/>
          <w:sz w:val="18"/>
          <w:szCs w:val="18"/>
          <w:lang w:eastAsia="en-GB"/>
        </w:rPr>
        <w:t xml:space="preserve"> </w:t>
      </w:r>
      <w:r w:rsidRPr="002451B2">
        <w:rPr>
          <w:rFonts w:asciiTheme="minorHAnsi" w:hAnsiTheme="minorHAnsi" w:cs="Calibri-Bold"/>
          <w:b/>
          <w:bCs/>
          <w:sz w:val="14"/>
          <w:szCs w:val="14"/>
          <w:lang w:eastAsia="en-GB"/>
        </w:rPr>
        <w:t>CONCUSSION:</w:t>
      </w:r>
    </w:p>
    <w:p w:rsidR="002451B2" w:rsidRPr="002451B2" w:rsidRDefault="002451B2" w:rsidP="002451B2">
      <w:pPr>
        <w:autoSpaceDE w:val="0"/>
        <w:autoSpaceDN w:val="0"/>
        <w:adjustRightInd w:val="0"/>
        <w:spacing w:after="0" w:line="240" w:lineRule="auto"/>
        <w:rPr>
          <w:rFonts w:cs="Calibri"/>
          <w:sz w:val="14"/>
          <w:szCs w:val="14"/>
          <w:lang w:eastAsia="en-GB"/>
        </w:rPr>
      </w:pPr>
      <w:r w:rsidRPr="002451B2">
        <w:rPr>
          <w:rFonts w:cs="Calibri"/>
          <w:sz w:val="14"/>
          <w:szCs w:val="14"/>
          <w:lang w:eastAsia="en-GB"/>
        </w:rPr>
        <w:t>Once concussion is confirmed the rider must not compete further in the event (including subsequent days) and their competition licence</w:t>
      </w:r>
    </w:p>
    <w:p w:rsidR="002451B2" w:rsidRPr="002451B2" w:rsidRDefault="002451B2" w:rsidP="002451B2">
      <w:pPr>
        <w:autoSpaceDE w:val="0"/>
        <w:autoSpaceDN w:val="0"/>
        <w:adjustRightInd w:val="0"/>
        <w:spacing w:after="0" w:line="240" w:lineRule="auto"/>
        <w:rPr>
          <w:rFonts w:cs="Calibri"/>
          <w:sz w:val="14"/>
          <w:szCs w:val="14"/>
          <w:lang w:eastAsia="en-GB"/>
        </w:rPr>
      </w:pPr>
      <w:proofErr w:type="gramStart"/>
      <w:r w:rsidRPr="002451B2">
        <w:rPr>
          <w:rFonts w:cs="Calibri"/>
          <w:sz w:val="14"/>
          <w:szCs w:val="14"/>
          <w:lang w:eastAsia="en-GB"/>
        </w:rPr>
        <w:t>suspended</w:t>
      </w:r>
      <w:proofErr w:type="gramEnd"/>
      <w:r w:rsidRPr="002451B2">
        <w:rPr>
          <w:rFonts w:cs="Calibri"/>
          <w:sz w:val="14"/>
          <w:szCs w:val="14"/>
          <w:lang w:eastAsia="en-GB"/>
        </w:rPr>
        <w:t xml:space="preserve"> at least for the period of time specified below:</w:t>
      </w:r>
    </w:p>
    <w:tbl>
      <w:tblPr>
        <w:tblStyle w:val="TableGrid"/>
        <w:tblW w:w="0" w:type="auto"/>
        <w:tblInd w:w="108" w:type="dxa"/>
        <w:tblLook w:val="04A0" w:firstRow="1" w:lastRow="0" w:firstColumn="1" w:lastColumn="0" w:noHBand="0" w:noVBand="1"/>
      </w:tblPr>
      <w:tblGrid>
        <w:gridCol w:w="1701"/>
        <w:gridCol w:w="6096"/>
      </w:tblGrid>
      <w:tr w:rsidR="002451B2" w:rsidRPr="002451B2" w:rsidTr="002451B2">
        <w:tc>
          <w:tcPr>
            <w:tcW w:w="1701" w:type="dxa"/>
            <w:tcBorders>
              <w:right w:val="single" w:sz="4" w:space="0" w:color="auto"/>
            </w:tcBorders>
          </w:tcPr>
          <w:p w:rsidR="002451B2" w:rsidRPr="002451B2" w:rsidRDefault="002451B2" w:rsidP="002451B2">
            <w:pPr>
              <w:autoSpaceDE w:val="0"/>
              <w:autoSpaceDN w:val="0"/>
              <w:adjustRightInd w:val="0"/>
              <w:spacing w:after="0" w:line="240" w:lineRule="auto"/>
              <w:rPr>
                <w:rFonts w:cs="Calibri"/>
                <w:sz w:val="14"/>
                <w:szCs w:val="14"/>
                <w:lang w:eastAsia="en-GB"/>
              </w:rPr>
            </w:pPr>
            <w:r w:rsidRPr="002451B2">
              <w:rPr>
                <w:rFonts w:cs="Calibri"/>
                <w:sz w:val="14"/>
                <w:szCs w:val="14"/>
                <w:lang w:eastAsia="en-GB"/>
              </w:rPr>
              <w:t xml:space="preserve">AGE </w:t>
            </w:r>
          </w:p>
        </w:tc>
        <w:tc>
          <w:tcPr>
            <w:tcW w:w="6096" w:type="dxa"/>
            <w:tcBorders>
              <w:left w:val="single" w:sz="4" w:space="0" w:color="auto"/>
              <w:bottom w:val="single" w:sz="4" w:space="0" w:color="auto"/>
            </w:tcBorders>
          </w:tcPr>
          <w:p w:rsidR="002451B2" w:rsidRPr="002451B2" w:rsidRDefault="002451B2" w:rsidP="005C51AB">
            <w:pPr>
              <w:autoSpaceDE w:val="0"/>
              <w:autoSpaceDN w:val="0"/>
              <w:adjustRightInd w:val="0"/>
              <w:spacing w:after="0" w:line="240" w:lineRule="auto"/>
              <w:rPr>
                <w:rFonts w:cs="Calibri"/>
                <w:sz w:val="14"/>
                <w:szCs w:val="14"/>
                <w:lang w:eastAsia="en-GB"/>
              </w:rPr>
            </w:pPr>
            <w:r w:rsidRPr="002451B2">
              <w:rPr>
                <w:rFonts w:cs="Calibri"/>
                <w:sz w:val="14"/>
                <w:szCs w:val="14"/>
                <w:lang w:eastAsia="en-GB"/>
              </w:rPr>
              <w:t>MINIMUM PERIOD OF EXCLUSION FROM RACING</w:t>
            </w:r>
          </w:p>
        </w:tc>
      </w:tr>
      <w:tr w:rsidR="002451B2" w:rsidRPr="002451B2" w:rsidTr="002451B2">
        <w:tc>
          <w:tcPr>
            <w:tcW w:w="1701" w:type="dxa"/>
            <w:tcBorders>
              <w:right w:val="single" w:sz="4" w:space="0" w:color="auto"/>
            </w:tcBorders>
          </w:tcPr>
          <w:p w:rsidR="002451B2" w:rsidRPr="002451B2" w:rsidRDefault="002451B2" w:rsidP="002451B2">
            <w:pPr>
              <w:autoSpaceDE w:val="0"/>
              <w:autoSpaceDN w:val="0"/>
              <w:adjustRightInd w:val="0"/>
              <w:spacing w:after="0" w:line="240" w:lineRule="auto"/>
              <w:rPr>
                <w:rFonts w:cs="Calibri"/>
                <w:sz w:val="14"/>
                <w:szCs w:val="14"/>
                <w:lang w:eastAsia="en-GB"/>
              </w:rPr>
            </w:pPr>
            <w:r w:rsidRPr="002451B2">
              <w:rPr>
                <w:rFonts w:cs="Calibri"/>
                <w:sz w:val="14"/>
                <w:szCs w:val="14"/>
                <w:lang w:eastAsia="en-GB"/>
              </w:rPr>
              <w:t xml:space="preserve">20 years and over </w:t>
            </w:r>
          </w:p>
        </w:tc>
        <w:tc>
          <w:tcPr>
            <w:tcW w:w="6096" w:type="dxa"/>
            <w:tcBorders>
              <w:left w:val="single" w:sz="4" w:space="0" w:color="auto"/>
            </w:tcBorders>
          </w:tcPr>
          <w:p w:rsidR="002451B2" w:rsidRPr="002451B2" w:rsidRDefault="002451B2" w:rsidP="005C51AB">
            <w:pPr>
              <w:autoSpaceDE w:val="0"/>
              <w:autoSpaceDN w:val="0"/>
              <w:adjustRightInd w:val="0"/>
              <w:spacing w:after="0" w:line="240" w:lineRule="auto"/>
              <w:rPr>
                <w:rFonts w:cs="Calibri"/>
                <w:sz w:val="14"/>
                <w:szCs w:val="14"/>
                <w:lang w:eastAsia="en-GB"/>
              </w:rPr>
            </w:pPr>
            <w:r w:rsidRPr="002451B2">
              <w:rPr>
                <w:rFonts w:cs="Calibri"/>
                <w:sz w:val="14"/>
                <w:szCs w:val="14"/>
                <w:lang w:eastAsia="en-GB"/>
              </w:rPr>
              <w:t>Excluded immediately for 48 hours, with a further minimum 7 days suspension from competition</w:t>
            </w:r>
          </w:p>
        </w:tc>
      </w:tr>
      <w:tr w:rsidR="002451B2" w:rsidRPr="002451B2" w:rsidTr="002451B2">
        <w:tc>
          <w:tcPr>
            <w:tcW w:w="1701" w:type="dxa"/>
            <w:tcBorders>
              <w:right w:val="single" w:sz="4" w:space="0" w:color="auto"/>
            </w:tcBorders>
          </w:tcPr>
          <w:p w:rsidR="002451B2" w:rsidRPr="002451B2" w:rsidRDefault="002451B2" w:rsidP="002451B2">
            <w:pPr>
              <w:pStyle w:val="NoSpacing"/>
              <w:rPr>
                <w:sz w:val="14"/>
                <w:szCs w:val="14"/>
              </w:rPr>
            </w:pPr>
            <w:r w:rsidRPr="002451B2">
              <w:rPr>
                <w:rFonts w:cs="Calibri"/>
                <w:sz w:val="14"/>
                <w:szCs w:val="14"/>
                <w:lang w:eastAsia="en-GB"/>
              </w:rPr>
              <w:t xml:space="preserve">16 -19 years </w:t>
            </w:r>
          </w:p>
        </w:tc>
        <w:tc>
          <w:tcPr>
            <w:tcW w:w="6096" w:type="dxa"/>
            <w:tcBorders>
              <w:left w:val="single" w:sz="4" w:space="0" w:color="auto"/>
            </w:tcBorders>
          </w:tcPr>
          <w:p w:rsidR="002451B2" w:rsidRPr="002451B2" w:rsidRDefault="002451B2" w:rsidP="005C51AB">
            <w:pPr>
              <w:pStyle w:val="NoSpacing"/>
              <w:rPr>
                <w:sz w:val="14"/>
                <w:szCs w:val="14"/>
              </w:rPr>
            </w:pPr>
            <w:r w:rsidRPr="002451B2">
              <w:rPr>
                <w:rFonts w:cs="Calibri"/>
                <w:sz w:val="14"/>
                <w:szCs w:val="14"/>
                <w:lang w:eastAsia="en-GB"/>
              </w:rPr>
              <w:t>12 days</w:t>
            </w:r>
          </w:p>
        </w:tc>
      </w:tr>
    </w:tbl>
    <w:p w:rsidR="00E80EBD" w:rsidRPr="00E80EBD" w:rsidRDefault="00E80EBD" w:rsidP="00E80EBD">
      <w:pPr>
        <w:spacing w:after="0" w:line="240" w:lineRule="auto"/>
        <w:ind w:left="-540" w:right="-334" w:firstLine="540"/>
      </w:pPr>
      <w:r w:rsidRPr="0059658B">
        <w:rPr>
          <w:b/>
          <w:sz w:val="14"/>
          <w:szCs w:val="14"/>
        </w:rPr>
        <w:t>3</w:t>
      </w:r>
      <w:r w:rsidR="002451B2">
        <w:rPr>
          <w:b/>
          <w:sz w:val="14"/>
          <w:szCs w:val="14"/>
        </w:rPr>
        <w:t>3</w:t>
      </w:r>
      <w:r w:rsidRPr="0059658B">
        <w:rPr>
          <w:b/>
          <w:sz w:val="14"/>
          <w:szCs w:val="14"/>
        </w:rPr>
        <w:t>. CLASSICS</w:t>
      </w:r>
      <w:r>
        <w:rPr>
          <w:sz w:val="14"/>
          <w:szCs w:val="14"/>
        </w:rPr>
        <w:t xml:space="preserve"> </w:t>
      </w:r>
      <w:r w:rsidR="008A39DE">
        <w:rPr>
          <w:sz w:val="14"/>
          <w:szCs w:val="14"/>
        </w:rPr>
        <w:t>–</w:t>
      </w:r>
      <w:r>
        <w:rPr>
          <w:sz w:val="14"/>
          <w:szCs w:val="14"/>
        </w:rPr>
        <w:t xml:space="preserve"> </w:t>
      </w:r>
      <w:r w:rsidR="008A39DE">
        <w:rPr>
          <w:sz w:val="14"/>
          <w:szCs w:val="14"/>
        </w:rPr>
        <w:t>All 4 stroke</w:t>
      </w:r>
      <w:r w:rsidRPr="00E80EBD">
        <w:rPr>
          <w:sz w:val="14"/>
          <w:szCs w:val="14"/>
        </w:rPr>
        <w:t xml:space="preserve"> classic machines must be fitted with an enclosed belly pan</w:t>
      </w:r>
      <w:r w:rsidR="008A39DE">
        <w:rPr>
          <w:sz w:val="14"/>
          <w:szCs w:val="14"/>
        </w:rPr>
        <w:t>.</w:t>
      </w:r>
    </w:p>
    <w:p w:rsidR="00860E79" w:rsidRPr="00860E79" w:rsidRDefault="00337ABA" w:rsidP="0031781B">
      <w:pPr>
        <w:pStyle w:val="NoSpacing"/>
        <w:rPr>
          <w:b/>
          <w:sz w:val="14"/>
          <w:szCs w:val="14"/>
        </w:rPr>
      </w:pPr>
      <w:r>
        <w:rPr>
          <w:b/>
          <w:sz w:val="14"/>
          <w:szCs w:val="14"/>
        </w:rPr>
        <w:t>3</w:t>
      </w:r>
      <w:r w:rsidR="002451B2">
        <w:rPr>
          <w:b/>
          <w:sz w:val="14"/>
          <w:szCs w:val="14"/>
        </w:rPr>
        <w:t>4</w:t>
      </w:r>
      <w:r>
        <w:rPr>
          <w:b/>
          <w:sz w:val="14"/>
          <w:szCs w:val="14"/>
        </w:rPr>
        <w:t xml:space="preserve">. </w:t>
      </w:r>
      <w:r w:rsidR="00785AB4">
        <w:rPr>
          <w:b/>
          <w:sz w:val="14"/>
          <w:szCs w:val="14"/>
        </w:rPr>
        <w:t>PRIZES</w:t>
      </w:r>
      <w:r>
        <w:rPr>
          <w:b/>
          <w:sz w:val="14"/>
          <w:szCs w:val="14"/>
        </w:rPr>
        <w:t>;</w:t>
      </w:r>
      <w:r w:rsidR="000228E6">
        <w:rPr>
          <w:b/>
          <w:sz w:val="14"/>
          <w:szCs w:val="14"/>
        </w:rPr>
        <w:t xml:space="preserve"> </w:t>
      </w:r>
      <w:r w:rsidR="009C52A9" w:rsidRPr="009C52A9">
        <w:rPr>
          <w:sz w:val="14"/>
          <w:szCs w:val="14"/>
        </w:rPr>
        <w:t>Trophies for 1</w:t>
      </w:r>
      <w:r w:rsidR="009C52A9" w:rsidRPr="009C52A9">
        <w:rPr>
          <w:sz w:val="14"/>
          <w:szCs w:val="14"/>
          <w:vertAlign w:val="superscript"/>
        </w:rPr>
        <w:t>st</w:t>
      </w:r>
      <w:r w:rsidR="009C52A9" w:rsidRPr="009C52A9">
        <w:rPr>
          <w:sz w:val="14"/>
          <w:szCs w:val="14"/>
        </w:rPr>
        <w:t>, 2</w:t>
      </w:r>
      <w:r w:rsidR="009C52A9" w:rsidRPr="009C52A9">
        <w:rPr>
          <w:sz w:val="14"/>
          <w:szCs w:val="14"/>
          <w:vertAlign w:val="superscript"/>
        </w:rPr>
        <w:t>nd</w:t>
      </w:r>
      <w:r w:rsidR="009C52A9" w:rsidRPr="009C52A9">
        <w:rPr>
          <w:sz w:val="14"/>
          <w:szCs w:val="14"/>
        </w:rPr>
        <w:t xml:space="preserve"> and 3rd</w:t>
      </w:r>
      <w:r w:rsidR="00884CD0">
        <w:rPr>
          <w:sz w:val="14"/>
          <w:szCs w:val="14"/>
        </w:rPr>
        <w:t xml:space="preserve"> </w:t>
      </w:r>
    </w:p>
    <w:p w:rsidR="002F565C" w:rsidRDefault="002F565C" w:rsidP="0031781B">
      <w:pPr>
        <w:pStyle w:val="NoSpacing"/>
        <w:rPr>
          <w:sz w:val="14"/>
          <w:szCs w:val="14"/>
        </w:rPr>
      </w:pPr>
    </w:p>
    <w:p w:rsidR="002F565C" w:rsidRDefault="002F565C" w:rsidP="0031781B">
      <w:pPr>
        <w:pStyle w:val="NoSpacing"/>
        <w:rPr>
          <w:sz w:val="14"/>
          <w:szCs w:val="14"/>
        </w:rPr>
      </w:pPr>
    </w:p>
    <w:p w:rsidR="002F565C" w:rsidRDefault="002F565C" w:rsidP="0031781B">
      <w:pPr>
        <w:pStyle w:val="NoSpacing"/>
        <w:rPr>
          <w:sz w:val="14"/>
          <w:szCs w:val="14"/>
        </w:rPr>
      </w:pPr>
    </w:p>
    <w:p w:rsidR="002F565C" w:rsidRDefault="002F565C" w:rsidP="0031781B">
      <w:pPr>
        <w:pStyle w:val="NoSpacing"/>
        <w:rPr>
          <w:sz w:val="14"/>
          <w:szCs w:val="14"/>
        </w:rPr>
      </w:pPr>
    </w:p>
    <w:p w:rsidR="009C52A9" w:rsidRDefault="009C52A9" w:rsidP="0031781B">
      <w:pPr>
        <w:pStyle w:val="NoSpacing"/>
        <w:rPr>
          <w:sz w:val="14"/>
          <w:szCs w:val="14"/>
        </w:rPr>
      </w:pPr>
    </w:p>
    <w:p w:rsidR="009C52A9" w:rsidRDefault="009C52A9" w:rsidP="0031781B">
      <w:pPr>
        <w:pStyle w:val="NoSpacing"/>
        <w:rPr>
          <w:sz w:val="14"/>
          <w:szCs w:val="14"/>
        </w:rPr>
      </w:pPr>
    </w:p>
    <w:p w:rsidR="00CA332D" w:rsidRDefault="00CA332D" w:rsidP="0031781B">
      <w:pPr>
        <w:pStyle w:val="NoSpacing"/>
        <w:rPr>
          <w:sz w:val="14"/>
          <w:szCs w:val="14"/>
        </w:rPr>
      </w:pPr>
    </w:p>
    <w:p w:rsidR="002451B2" w:rsidRDefault="002451B2" w:rsidP="0031781B">
      <w:pPr>
        <w:pStyle w:val="NoSpacing"/>
        <w:rPr>
          <w:sz w:val="14"/>
          <w:szCs w:val="14"/>
        </w:rPr>
      </w:pPr>
    </w:p>
    <w:p w:rsidR="0097755C" w:rsidRPr="00FC71BC" w:rsidRDefault="0097755C" w:rsidP="00FC71BC">
      <w:pPr>
        <w:pStyle w:val="NoSpacing"/>
        <w:jc w:val="center"/>
        <w:rPr>
          <w:b/>
          <w:sz w:val="32"/>
          <w:szCs w:val="32"/>
        </w:rPr>
      </w:pPr>
      <w:r w:rsidRPr="0097755C">
        <w:rPr>
          <w:b/>
          <w:sz w:val="28"/>
          <w:szCs w:val="28"/>
        </w:rPr>
        <w:lastRenderedPageBreak/>
        <w:t>ENNISKILLEN 100</w:t>
      </w:r>
    </w:p>
    <w:p w:rsidR="00124A17" w:rsidRPr="002F565C" w:rsidRDefault="00124A17" w:rsidP="00FC71BC">
      <w:pPr>
        <w:pStyle w:val="NoSpacing"/>
        <w:jc w:val="center"/>
        <w:rPr>
          <w:b/>
          <w:sz w:val="40"/>
          <w:szCs w:val="40"/>
        </w:rPr>
      </w:pPr>
      <w:r w:rsidRPr="00CA332D">
        <w:rPr>
          <w:b/>
          <w:bCs/>
          <w:sz w:val="20"/>
          <w:szCs w:val="20"/>
        </w:rPr>
        <w:t>OFFICIAL ENTRY FORM</w:t>
      </w:r>
    </w:p>
    <w:p w:rsidR="0097755C" w:rsidRDefault="00124A17" w:rsidP="0097755C">
      <w:pPr>
        <w:pStyle w:val="NoSpacing"/>
        <w:jc w:val="center"/>
        <w:rPr>
          <w:sz w:val="24"/>
          <w:szCs w:val="24"/>
        </w:rPr>
      </w:pPr>
      <w:r w:rsidRPr="00124A17">
        <w:rPr>
          <w:sz w:val="24"/>
          <w:szCs w:val="24"/>
        </w:rPr>
        <w:t>Ulster &amp; Irish Short Circuit Superbike Championship Event</w:t>
      </w:r>
    </w:p>
    <w:p w:rsidR="00124A17" w:rsidRPr="00124A17" w:rsidRDefault="002F565C" w:rsidP="0097755C">
      <w:pPr>
        <w:pStyle w:val="NoSpacing"/>
        <w:jc w:val="center"/>
        <w:rPr>
          <w:sz w:val="24"/>
          <w:szCs w:val="24"/>
        </w:rPr>
      </w:pPr>
      <w:r>
        <w:rPr>
          <w:b/>
          <w:sz w:val="18"/>
          <w:szCs w:val="18"/>
        </w:rPr>
        <w:t>M.C.U.I (U</w:t>
      </w:r>
      <w:r w:rsidRPr="00B075BF">
        <w:rPr>
          <w:b/>
          <w:sz w:val="18"/>
          <w:szCs w:val="18"/>
        </w:rPr>
        <w:t xml:space="preserve">C) Permit No </w:t>
      </w:r>
      <w:r w:rsidR="00804260">
        <w:rPr>
          <w:b/>
          <w:sz w:val="18"/>
          <w:szCs w:val="18"/>
        </w:rPr>
        <w:t>053</w:t>
      </w:r>
      <w:r w:rsidRPr="0097755C">
        <w:rPr>
          <w:b/>
          <w:sz w:val="18"/>
          <w:szCs w:val="18"/>
        </w:rPr>
        <w:t>/1</w:t>
      </w:r>
      <w:r w:rsidR="004D008A">
        <w:rPr>
          <w:b/>
          <w:sz w:val="18"/>
          <w:szCs w:val="18"/>
        </w:rPr>
        <w:t>6</w:t>
      </w:r>
    </w:p>
    <w:p w:rsidR="00124A17" w:rsidRPr="00124A17" w:rsidRDefault="0097755C" w:rsidP="0097755C">
      <w:pPr>
        <w:pStyle w:val="NoSpacing"/>
        <w:jc w:val="center"/>
        <w:rPr>
          <w:b/>
        </w:rPr>
      </w:pPr>
      <w:r>
        <w:rPr>
          <w:b/>
        </w:rPr>
        <w:t>St. Angelo Airfield</w:t>
      </w:r>
      <w:r w:rsidR="00E64CB6">
        <w:rPr>
          <w:b/>
        </w:rPr>
        <w:t xml:space="preserve"> </w:t>
      </w:r>
      <w:r w:rsidR="00124A17" w:rsidRPr="00B075BF">
        <w:t>on</w:t>
      </w:r>
      <w:r w:rsidR="0030117E">
        <w:rPr>
          <w:b/>
        </w:rPr>
        <w:t xml:space="preserve"> Saturday </w:t>
      </w:r>
      <w:r w:rsidR="004D008A">
        <w:rPr>
          <w:b/>
        </w:rPr>
        <w:t>8</w:t>
      </w:r>
      <w:r w:rsidR="0030117E" w:rsidRPr="0030117E">
        <w:rPr>
          <w:b/>
          <w:vertAlign w:val="superscript"/>
        </w:rPr>
        <w:t>th</w:t>
      </w:r>
      <w:r w:rsidR="0030117E">
        <w:rPr>
          <w:b/>
        </w:rPr>
        <w:t xml:space="preserve"> </w:t>
      </w:r>
      <w:r w:rsidR="004D008A">
        <w:rPr>
          <w:b/>
        </w:rPr>
        <w:t>Octo</w:t>
      </w:r>
      <w:r w:rsidR="0030117E">
        <w:rPr>
          <w:b/>
        </w:rPr>
        <w:t>ber</w:t>
      </w:r>
      <w:r w:rsidR="00124A17" w:rsidRPr="00124A17">
        <w:rPr>
          <w:b/>
        </w:rPr>
        <w:t xml:space="preserve"> 201</w:t>
      </w:r>
      <w:r w:rsidR="004D008A">
        <w:rPr>
          <w:b/>
        </w:rPr>
        <w:t>6</w:t>
      </w:r>
    </w:p>
    <w:p w:rsidR="00124A17" w:rsidRPr="009D13C1" w:rsidRDefault="0097755C" w:rsidP="009D13C1">
      <w:pPr>
        <w:pStyle w:val="NoSpacing"/>
        <w:ind w:firstLine="720"/>
        <w:rPr>
          <w:rFonts w:ascii="Cambria" w:hAnsi="Cambria"/>
          <w:b/>
          <w:sz w:val="18"/>
          <w:szCs w:val="18"/>
        </w:rPr>
      </w:pPr>
      <w:r>
        <w:rPr>
          <w:rFonts w:ascii="Cambria" w:hAnsi="Cambria"/>
          <w:i/>
          <w:sz w:val="16"/>
          <w:szCs w:val="16"/>
        </w:rPr>
        <w:t xml:space="preserve">     </w:t>
      </w:r>
      <w:r w:rsidR="005A101F">
        <w:rPr>
          <w:rFonts w:ascii="Cambria" w:hAnsi="Cambria"/>
          <w:i/>
          <w:sz w:val="16"/>
          <w:szCs w:val="16"/>
        </w:rPr>
        <w:t xml:space="preserve">                    </w:t>
      </w:r>
      <w:r w:rsidR="00124A17" w:rsidRPr="009D13C1">
        <w:rPr>
          <w:rFonts w:ascii="Cambria" w:hAnsi="Cambria"/>
          <w:i/>
          <w:sz w:val="18"/>
          <w:szCs w:val="18"/>
        </w:rPr>
        <w:t xml:space="preserve">Promoted by </w:t>
      </w:r>
      <w:r w:rsidRPr="009D13C1">
        <w:rPr>
          <w:rFonts w:ascii="Cambria" w:hAnsi="Cambria"/>
          <w:b/>
          <w:i/>
          <w:sz w:val="18"/>
          <w:szCs w:val="18"/>
        </w:rPr>
        <w:t>Cookstown &amp; District MCC</w:t>
      </w:r>
      <w:r w:rsidR="00124A17" w:rsidRPr="009D13C1">
        <w:rPr>
          <w:rFonts w:ascii="Cambria" w:hAnsi="Cambria"/>
          <w:b/>
          <w:i/>
          <w:sz w:val="18"/>
          <w:szCs w:val="18"/>
        </w:rPr>
        <w:t xml:space="preserve"> Ltd</w:t>
      </w:r>
      <w:r w:rsidR="005A101F" w:rsidRPr="009D13C1">
        <w:rPr>
          <w:rFonts w:ascii="Cambria" w:hAnsi="Cambria"/>
          <w:i/>
          <w:sz w:val="18"/>
          <w:szCs w:val="18"/>
        </w:rPr>
        <w:t xml:space="preserve"> in association with</w:t>
      </w:r>
      <w:r w:rsidR="005A101F" w:rsidRPr="009D13C1">
        <w:rPr>
          <w:rFonts w:ascii="Cambria" w:hAnsi="Cambria"/>
          <w:b/>
          <w:i/>
          <w:sz w:val="18"/>
          <w:szCs w:val="18"/>
        </w:rPr>
        <w:t xml:space="preserve"> </w:t>
      </w:r>
      <w:r w:rsidR="002451B2" w:rsidRPr="00F02293">
        <w:rPr>
          <w:rFonts w:ascii="Cambria" w:hAnsi="Cambria"/>
          <w:b/>
          <w:i/>
          <w:sz w:val="18"/>
          <w:szCs w:val="18"/>
        </w:rPr>
        <w:t>Enniskillen &amp; District Motorcycle Club</w:t>
      </w:r>
      <w:r w:rsidR="002451B2">
        <w:rPr>
          <w:rFonts w:ascii="Cambria" w:hAnsi="Cambria"/>
          <w:b/>
          <w:i/>
          <w:sz w:val="18"/>
          <w:szCs w:val="18"/>
        </w:rPr>
        <w:t xml:space="preserve"> </w:t>
      </w:r>
      <w:r w:rsidR="002451B2" w:rsidRPr="00F02293">
        <w:rPr>
          <w:rFonts w:ascii="Cambria" w:hAnsi="Cambria"/>
          <w:b/>
          <w:i/>
          <w:sz w:val="18"/>
          <w:szCs w:val="18"/>
        </w:rPr>
        <w:t>Ltd</w:t>
      </w:r>
    </w:p>
    <w:p w:rsidR="00CA332D" w:rsidRPr="00124A17" w:rsidRDefault="00CA332D" w:rsidP="0097755C">
      <w:pPr>
        <w:spacing w:after="0"/>
        <w:jc w:val="center"/>
        <w:rPr>
          <w:b/>
          <w:bCs/>
          <w:sz w:val="18"/>
          <w:szCs w:val="18"/>
        </w:rPr>
      </w:pPr>
      <w:r w:rsidRPr="00124A17">
        <w:rPr>
          <w:b/>
          <w:bCs/>
          <w:sz w:val="18"/>
          <w:szCs w:val="18"/>
        </w:rPr>
        <w:t>PRINT CLEARLY</w:t>
      </w:r>
      <w:r w:rsidR="00603481">
        <w:rPr>
          <w:b/>
          <w:bCs/>
          <w:sz w:val="18"/>
          <w:szCs w:val="18"/>
        </w:rPr>
        <w:t>:</w:t>
      </w:r>
      <w:r w:rsidRPr="00124A17">
        <w:rPr>
          <w:b/>
          <w:bCs/>
          <w:sz w:val="18"/>
          <w:szCs w:val="18"/>
        </w:rPr>
        <w:t xml:space="preserve"> IF WE CANNOT READ YO</w:t>
      </w:r>
      <w:r w:rsidR="003836D8">
        <w:rPr>
          <w:b/>
          <w:bCs/>
          <w:sz w:val="18"/>
          <w:szCs w:val="18"/>
        </w:rPr>
        <w:t>UR DETAILS WE CANNOT ACCEPT YOUR ENTRY!</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282"/>
        <w:gridCol w:w="1494"/>
        <w:gridCol w:w="497"/>
        <w:gridCol w:w="425"/>
        <w:gridCol w:w="425"/>
        <w:gridCol w:w="128"/>
        <w:gridCol w:w="439"/>
        <w:gridCol w:w="284"/>
        <w:gridCol w:w="984"/>
        <w:gridCol w:w="9"/>
        <w:gridCol w:w="1449"/>
        <w:gridCol w:w="1131"/>
        <w:gridCol w:w="354"/>
        <w:gridCol w:w="478"/>
        <w:gridCol w:w="557"/>
        <w:gridCol w:w="284"/>
        <w:gridCol w:w="1076"/>
      </w:tblGrid>
      <w:tr w:rsidR="00CA332D" w:rsidTr="00E6102D">
        <w:trPr>
          <w:trHeight w:val="259"/>
        </w:trPr>
        <w:tc>
          <w:tcPr>
            <w:tcW w:w="5354" w:type="dxa"/>
            <w:gridSpan w:val="11"/>
          </w:tcPr>
          <w:p w:rsidR="00CA332D" w:rsidRPr="00357641" w:rsidRDefault="00CA332D" w:rsidP="006F46C0">
            <w:pPr>
              <w:spacing w:after="0" w:line="240" w:lineRule="auto"/>
            </w:pPr>
            <w:r w:rsidRPr="00357641">
              <w:t>NAME:</w:t>
            </w:r>
          </w:p>
        </w:tc>
        <w:tc>
          <w:tcPr>
            <w:tcW w:w="5329" w:type="dxa"/>
            <w:gridSpan w:val="7"/>
          </w:tcPr>
          <w:p w:rsidR="00CA332D" w:rsidRPr="00357641" w:rsidRDefault="00CA332D" w:rsidP="006F46C0">
            <w:pPr>
              <w:spacing w:after="0" w:line="240" w:lineRule="auto"/>
            </w:pPr>
            <w:r w:rsidRPr="00357641">
              <w:t>PASSENGER:</w:t>
            </w:r>
          </w:p>
        </w:tc>
      </w:tr>
      <w:tr w:rsidR="00CA332D" w:rsidTr="002F565C">
        <w:trPr>
          <w:trHeight w:val="848"/>
        </w:trPr>
        <w:tc>
          <w:tcPr>
            <w:tcW w:w="5354" w:type="dxa"/>
            <w:gridSpan w:val="11"/>
          </w:tcPr>
          <w:p w:rsidR="00CA332D" w:rsidRDefault="00CA332D" w:rsidP="006F46C0">
            <w:pPr>
              <w:spacing w:after="0" w:line="240" w:lineRule="auto"/>
            </w:pPr>
            <w:r>
              <w:t>ADDRESS:</w:t>
            </w:r>
          </w:p>
          <w:p w:rsidR="00CA332D" w:rsidRDefault="00CA332D" w:rsidP="006F46C0">
            <w:pPr>
              <w:spacing w:after="0" w:line="240" w:lineRule="auto"/>
            </w:pPr>
          </w:p>
          <w:p w:rsidR="00CA332D" w:rsidRDefault="00CA332D" w:rsidP="006F46C0">
            <w:pPr>
              <w:spacing w:after="0" w:line="240" w:lineRule="auto"/>
            </w:pPr>
            <w:r>
              <w:t>Post Code:</w:t>
            </w:r>
          </w:p>
        </w:tc>
        <w:tc>
          <w:tcPr>
            <w:tcW w:w="5329" w:type="dxa"/>
            <w:gridSpan w:val="7"/>
          </w:tcPr>
          <w:p w:rsidR="00CA332D" w:rsidRDefault="00CA332D" w:rsidP="006F46C0">
            <w:pPr>
              <w:spacing w:after="0" w:line="240" w:lineRule="auto"/>
            </w:pPr>
            <w:r>
              <w:t xml:space="preserve">ADDRESS </w:t>
            </w:r>
          </w:p>
          <w:p w:rsidR="00CA332D" w:rsidRDefault="00CA332D" w:rsidP="006F46C0">
            <w:pPr>
              <w:spacing w:after="0" w:line="240" w:lineRule="auto"/>
            </w:pPr>
          </w:p>
          <w:p w:rsidR="002F565C" w:rsidRDefault="00CA332D" w:rsidP="006F46C0">
            <w:pPr>
              <w:spacing w:after="0" w:line="240" w:lineRule="auto"/>
            </w:pPr>
            <w:r>
              <w:t>Post Code</w:t>
            </w:r>
          </w:p>
        </w:tc>
      </w:tr>
      <w:tr w:rsidR="00CA332D" w:rsidTr="00E6102D">
        <w:trPr>
          <w:trHeight w:val="236"/>
        </w:trPr>
        <w:tc>
          <w:tcPr>
            <w:tcW w:w="5354" w:type="dxa"/>
            <w:gridSpan w:val="11"/>
          </w:tcPr>
          <w:p w:rsidR="00CA332D" w:rsidRDefault="00CA332D" w:rsidP="006F46C0">
            <w:pPr>
              <w:spacing w:after="0" w:line="240" w:lineRule="auto"/>
              <w:jc w:val="both"/>
              <w:rPr>
                <w:sz w:val="20"/>
              </w:rPr>
            </w:pPr>
            <w:r>
              <w:rPr>
                <w:sz w:val="20"/>
              </w:rPr>
              <w:t>TELEPHONE No:</w:t>
            </w:r>
          </w:p>
        </w:tc>
        <w:tc>
          <w:tcPr>
            <w:tcW w:w="5329" w:type="dxa"/>
            <w:gridSpan w:val="7"/>
          </w:tcPr>
          <w:p w:rsidR="00CA332D" w:rsidRDefault="00CA332D" w:rsidP="006F46C0">
            <w:pPr>
              <w:spacing w:after="0" w:line="240" w:lineRule="auto"/>
              <w:rPr>
                <w:sz w:val="20"/>
              </w:rPr>
            </w:pPr>
            <w:r>
              <w:rPr>
                <w:sz w:val="20"/>
              </w:rPr>
              <w:t>TELEPHONE No:</w:t>
            </w:r>
          </w:p>
        </w:tc>
      </w:tr>
      <w:tr w:rsidR="00CA332D" w:rsidTr="00E6102D">
        <w:trPr>
          <w:trHeight w:val="496"/>
        </w:trPr>
        <w:tc>
          <w:tcPr>
            <w:tcW w:w="5354" w:type="dxa"/>
            <w:gridSpan w:val="11"/>
          </w:tcPr>
          <w:tbl>
            <w:tblPr>
              <w:tblW w:w="5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3118"/>
              <w:gridCol w:w="426"/>
              <w:gridCol w:w="425"/>
              <w:gridCol w:w="1021"/>
            </w:tblGrid>
            <w:tr w:rsidR="005E6D95" w:rsidRPr="00EF4F5D" w:rsidTr="002F7F21">
              <w:trPr>
                <w:trHeight w:val="248"/>
              </w:trPr>
              <w:tc>
                <w:tcPr>
                  <w:tcW w:w="279" w:type="dxa"/>
                </w:tcPr>
                <w:p w:rsidR="005E6D95" w:rsidRPr="00EF4F5D" w:rsidRDefault="005E6D95" w:rsidP="00EF4F5D">
                  <w:pPr>
                    <w:spacing w:after="0" w:line="240" w:lineRule="auto"/>
                    <w:rPr>
                      <w:b/>
                      <w:sz w:val="20"/>
                    </w:rPr>
                  </w:pPr>
                </w:p>
              </w:tc>
              <w:tc>
                <w:tcPr>
                  <w:tcW w:w="3118" w:type="dxa"/>
                </w:tcPr>
                <w:p w:rsidR="005E6D95" w:rsidRPr="00EF4F5D" w:rsidRDefault="005E6D95" w:rsidP="00EF4F5D">
                  <w:pPr>
                    <w:spacing w:after="0" w:line="240" w:lineRule="auto"/>
                    <w:rPr>
                      <w:b/>
                      <w:sz w:val="18"/>
                      <w:szCs w:val="18"/>
                    </w:rPr>
                  </w:pPr>
                  <w:r w:rsidRPr="00EF4F5D">
                    <w:rPr>
                      <w:sz w:val="18"/>
                      <w:szCs w:val="18"/>
                    </w:rPr>
                    <w:t>DATE OF BIRTH</w:t>
                  </w:r>
                  <w:r w:rsidRPr="00EF4F5D">
                    <w:rPr>
                      <w:b/>
                      <w:sz w:val="18"/>
                      <w:szCs w:val="18"/>
                    </w:rPr>
                    <w:t xml:space="preserve">                *</w:t>
                  </w:r>
                  <w:r w:rsidRPr="00EF4F5D">
                    <w:rPr>
                      <w:sz w:val="16"/>
                      <w:szCs w:val="16"/>
                    </w:rPr>
                    <w:t>DD/MM/YEAR*</w:t>
                  </w:r>
                </w:p>
              </w:tc>
              <w:tc>
                <w:tcPr>
                  <w:tcW w:w="426" w:type="dxa"/>
                </w:tcPr>
                <w:p w:rsidR="005E6D95" w:rsidRPr="00EF4F5D" w:rsidRDefault="005E6D95" w:rsidP="00EF4F5D">
                  <w:pPr>
                    <w:spacing w:after="0" w:line="240" w:lineRule="auto"/>
                    <w:rPr>
                      <w:b/>
                      <w:sz w:val="20"/>
                    </w:rPr>
                  </w:pPr>
                </w:p>
              </w:tc>
              <w:tc>
                <w:tcPr>
                  <w:tcW w:w="425" w:type="dxa"/>
                </w:tcPr>
                <w:p w:rsidR="005E6D95" w:rsidRPr="00EF4F5D" w:rsidRDefault="005E6D95" w:rsidP="00EF4F5D">
                  <w:pPr>
                    <w:spacing w:after="0" w:line="240" w:lineRule="auto"/>
                    <w:rPr>
                      <w:b/>
                      <w:sz w:val="20"/>
                    </w:rPr>
                  </w:pPr>
                </w:p>
              </w:tc>
              <w:tc>
                <w:tcPr>
                  <w:tcW w:w="1021" w:type="dxa"/>
                </w:tcPr>
                <w:p w:rsidR="005E6D95" w:rsidRPr="00EF4F5D" w:rsidRDefault="005E6D95" w:rsidP="00EF4F5D">
                  <w:pPr>
                    <w:spacing w:after="0" w:line="240" w:lineRule="auto"/>
                    <w:rPr>
                      <w:b/>
                      <w:sz w:val="20"/>
                    </w:rPr>
                  </w:pPr>
                </w:p>
              </w:tc>
            </w:tr>
          </w:tbl>
          <w:p w:rsidR="005E6D95" w:rsidRDefault="00CA332D" w:rsidP="006F46C0">
            <w:pPr>
              <w:spacing w:after="0" w:line="240" w:lineRule="auto"/>
              <w:rPr>
                <w:sz w:val="20"/>
              </w:rPr>
            </w:pPr>
            <w:r>
              <w:rPr>
                <w:b/>
                <w:sz w:val="20"/>
              </w:rPr>
              <w:t xml:space="preserve">* </w:t>
            </w:r>
            <w:r w:rsidRPr="00A56057">
              <w:rPr>
                <w:b/>
                <w:sz w:val="20"/>
              </w:rPr>
              <w:t>EMAIL</w:t>
            </w:r>
            <w:r>
              <w:rPr>
                <w:b/>
                <w:sz w:val="20"/>
              </w:rPr>
              <w:t xml:space="preserve"> </w:t>
            </w:r>
            <w:r>
              <w:rPr>
                <w:sz w:val="20"/>
              </w:rPr>
              <w:t>:</w:t>
            </w:r>
          </w:p>
        </w:tc>
        <w:tc>
          <w:tcPr>
            <w:tcW w:w="5329" w:type="dxa"/>
            <w:gridSpan w:val="7"/>
          </w:tcPr>
          <w:p w:rsidR="00CA332D" w:rsidRDefault="00CA332D" w:rsidP="006F46C0">
            <w:pPr>
              <w:spacing w:after="0" w:line="240" w:lineRule="auto"/>
              <w:rPr>
                <w:sz w:val="20"/>
              </w:rPr>
            </w:pPr>
            <w:r>
              <w:rPr>
                <w:sz w:val="20"/>
              </w:rPr>
              <w:t>EMAIL:</w:t>
            </w:r>
          </w:p>
        </w:tc>
      </w:tr>
      <w:tr w:rsidR="00CA332D" w:rsidTr="002F7F21">
        <w:trPr>
          <w:trHeight w:val="330"/>
        </w:trPr>
        <w:tc>
          <w:tcPr>
            <w:tcW w:w="2660" w:type="dxa"/>
            <w:gridSpan w:val="4"/>
          </w:tcPr>
          <w:p w:rsidR="00CA332D" w:rsidRPr="00357641" w:rsidRDefault="00CA332D" w:rsidP="006F46C0">
            <w:pPr>
              <w:spacing w:after="0" w:line="240" w:lineRule="auto"/>
              <w:rPr>
                <w:sz w:val="18"/>
                <w:szCs w:val="18"/>
              </w:rPr>
            </w:pPr>
            <w:r w:rsidRPr="00357641">
              <w:rPr>
                <w:sz w:val="18"/>
                <w:szCs w:val="18"/>
              </w:rPr>
              <w:t xml:space="preserve">Competition Licence No: </w:t>
            </w:r>
          </w:p>
        </w:tc>
        <w:tc>
          <w:tcPr>
            <w:tcW w:w="425" w:type="dxa"/>
          </w:tcPr>
          <w:p w:rsidR="00CA332D" w:rsidRDefault="00CA332D" w:rsidP="006F46C0">
            <w:pPr>
              <w:spacing w:after="0" w:line="240" w:lineRule="auto"/>
              <w:jc w:val="center"/>
            </w:pPr>
            <w:r>
              <w:t>A</w:t>
            </w:r>
          </w:p>
        </w:tc>
        <w:tc>
          <w:tcPr>
            <w:tcW w:w="425" w:type="dxa"/>
          </w:tcPr>
          <w:p w:rsidR="00CA332D" w:rsidRDefault="00CA332D" w:rsidP="006F46C0">
            <w:pPr>
              <w:spacing w:after="0" w:line="240" w:lineRule="auto"/>
              <w:jc w:val="center"/>
            </w:pPr>
            <w:r>
              <w:t>B</w:t>
            </w:r>
          </w:p>
        </w:tc>
        <w:tc>
          <w:tcPr>
            <w:tcW w:w="567" w:type="dxa"/>
            <w:gridSpan w:val="2"/>
          </w:tcPr>
          <w:p w:rsidR="00CA332D" w:rsidRDefault="00CA332D" w:rsidP="006F46C0">
            <w:pPr>
              <w:spacing w:after="0" w:line="240" w:lineRule="auto"/>
              <w:jc w:val="center"/>
            </w:pPr>
            <w:r>
              <w:t>BN</w:t>
            </w:r>
          </w:p>
        </w:tc>
        <w:tc>
          <w:tcPr>
            <w:tcW w:w="284" w:type="dxa"/>
          </w:tcPr>
          <w:p w:rsidR="00CA332D" w:rsidRDefault="00CA332D" w:rsidP="006F46C0">
            <w:pPr>
              <w:spacing w:after="0" w:line="240" w:lineRule="auto"/>
              <w:jc w:val="center"/>
            </w:pPr>
          </w:p>
        </w:tc>
        <w:tc>
          <w:tcPr>
            <w:tcW w:w="993" w:type="dxa"/>
            <w:gridSpan w:val="2"/>
          </w:tcPr>
          <w:p w:rsidR="00CA332D" w:rsidRDefault="00CA332D" w:rsidP="006F46C0">
            <w:pPr>
              <w:spacing w:after="0" w:line="240" w:lineRule="auto"/>
              <w:rPr>
                <w:sz w:val="14"/>
                <w:szCs w:val="14"/>
              </w:rPr>
            </w:pPr>
            <w:r>
              <w:rPr>
                <w:sz w:val="14"/>
                <w:szCs w:val="14"/>
              </w:rPr>
              <w:t>Please tick</w:t>
            </w:r>
          </w:p>
          <w:p w:rsidR="00CA332D" w:rsidRPr="00357641" w:rsidRDefault="00CA332D" w:rsidP="006F46C0">
            <w:pPr>
              <w:spacing w:after="0" w:line="240" w:lineRule="auto"/>
              <w:rPr>
                <w:sz w:val="14"/>
                <w:szCs w:val="14"/>
              </w:rPr>
            </w:pPr>
            <w:r>
              <w:rPr>
                <w:sz w:val="14"/>
                <w:szCs w:val="14"/>
              </w:rPr>
              <w:t>If newcomer</w:t>
            </w:r>
          </w:p>
        </w:tc>
        <w:tc>
          <w:tcPr>
            <w:tcW w:w="2580" w:type="dxa"/>
            <w:gridSpan w:val="2"/>
          </w:tcPr>
          <w:p w:rsidR="00CA332D" w:rsidRPr="00357641" w:rsidRDefault="00CA332D" w:rsidP="006F46C0">
            <w:pPr>
              <w:spacing w:after="0" w:line="240" w:lineRule="auto"/>
              <w:rPr>
                <w:sz w:val="18"/>
                <w:szCs w:val="18"/>
              </w:rPr>
            </w:pPr>
            <w:r w:rsidRPr="00357641">
              <w:rPr>
                <w:sz w:val="18"/>
                <w:szCs w:val="18"/>
              </w:rPr>
              <w:t>Competition Licence No:</w:t>
            </w:r>
          </w:p>
        </w:tc>
        <w:tc>
          <w:tcPr>
            <w:tcW w:w="354" w:type="dxa"/>
          </w:tcPr>
          <w:p w:rsidR="00CA332D" w:rsidRDefault="00CA332D" w:rsidP="006F46C0">
            <w:pPr>
              <w:spacing w:after="0" w:line="240" w:lineRule="auto"/>
              <w:jc w:val="center"/>
            </w:pPr>
            <w:r>
              <w:t>A</w:t>
            </w:r>
          </w:p>
        </w:tc>
        <w:tc>
          <w:tcPr>
            <w:tcW w:w="478" w:type="dxa"/>
          </w:tcPr>
          <w:p w:rsidR="00CA332D" w:rsidRDefault="00CA332D" w:rsidP="006F46C0">
            <w:pPr>
              <w:spacing w:after="0" w:line="240" w:lineRule="auto"/>
              <w:jc w:val="center"/>
            </w:pPr>
            <w:r>
              <w:t>B</w:t>
            </w:r>
          </w:p>
        </w:tc>
        <w:tc>
          <w:tcPr>
            <w:tcW w:w="557" w:type="dxa"/>
          </w:tcPr>
          <w:p w:rsidR="00CA332D" w:rsidRDefault="00CA332D" w:rsidP="006F46C0">
            <w:pPr>
              <w:spacing w:after="0" w:line="240" w:lineRule="auto"/>
              <w:jc w:val="center"/>
            </w:pPr>
            <w:r>
              <w:t>BN</w:t>
            </w:r>
          </w:p>
        </w:tc>
        <w:tc>
          <w:tcPr>
            <w:tcW w:w="284" w:type="dxa"/>
          </w:tcPr>
          <w:p w:rsidR="00CA332D" w:rsidRDefault="00CA332D" w:rsidP="006F46C0">
            <w:pPr>
              <w:spacing w:after="0" w:line="240" w:lineRule="auto"/>
              <w:jc w:val="center"/>
            </w:pPr>
          </w:p>
        </w:tc>
        <w:tc>
          <w:tcPr>
            <w:tcW w:w="1076" w:type="dxa"/>
          </w:tcPr>
          <w:p w:rsidR="00CA332D" w:rsidRDefault="00CA332D" w:rsidP="006F46C0">
            <w:pPr>
              <w:spacing w:after="0" w:line="240" w:lineRule="auto"/>
              <w:rPr>
                <w:sz w:val="14"/>
                <w:szCs w:val="14"/>
              </w:rPr>
            </w:pPr>
            <w:r>
              <w:rPr>
                <w:sz w:val="14"/>
                <w:szCs w:val="14"/>
              </w:rPr>
              <w:t>Please tick</w:t>
            </w:r>
          </w:p>
          <w:p w:rsidR="00CA332D" w:rsidRDefault="00CA332D" w:rsidP="006F46C0">
            <w:pPr>
              <w:spacing w:after="0" w:line="240" w:lineRule="auto"/>
            </w:pPr>
            <w:r>
              <w:rPr>
                <w:sz w:val="14"/>
                <w:szCs w:val="14"/>
              </w:rPr>
              <w:t>If newcomer</w:t>
            </w:r>
          </w:p>
        </w:tc>
      </w:tr>
      <w:tr w:rsidR="00CA332D" w:rsidTr="00E6102D">
        <w:trPr>
          <w:trHeight w:val="248"/>
        </w:trPr>
        <w:tc>
          <w:tcPr>
            <w:tcW w:w="5354" w:type="dxa"/>
            <w:gridSpan w:val="11"/>
          </w:tcPr>
          <w:p w:rsidR="00CA332D" w:rsidRDefault="00CA332D" w:rsidP="006F46C0">
            <w:pPr>
              <w:spacing w:after="0" w:line="240" w:lineRule="auto"/>
              <w:rPr>
                <w:sz w:val="20"/>
              </w:rPr>
            </w:pPr>
            <w:r>
              <w:rPr>
                <w:sz w:val="20"/>
              </w:rPr>
              <w:t>ENTRANT (If not rider)</w:t>
            </w:r>
          </w:p>
        </w:tc>
        <w:tc>
          <w:tcPr>
            <w:tcW w:w="5329" w:type="dxa"/>
            <w:gridSpan w:val="7"/>
          </w:tcPr>
          <w:p w:rsidR="00CA332D" w:rsidRDefault="00CA332D" w:rsidP="006F46C0">
            <w:pPr>
              <w:spacing w:after="0" w:line="240" w:lineRule="auto"/>
              <w:rPr>
                <w:sz w:val="20"/>
              </w:rPr>
            </w:pPr>
            <w:r>
              <w:rPr>
                <w:sz w:val="20"/>
              </w:rPr>
              <w:t>ENTRANT LICENCE No:</w:t>
            </w:r>
          </w:p>
        </w:tc>
      </w:tr>
      <w:tr w:rsidR="00CA332D" w:rsidTr="00E6102D">
        <w:trPr>
          <w:trHeight w:val="236"/>
        </w:trPr>
        <w:tc>
          <w:tcPr>
            <w:tcW w:w="10683" w:type="dxa"/>
            <w:gridSpan w:val="18"/>
          </w:tcPr>
          <w:p w:rsidR="00CA332D" w:rsidRDefault="00CA332D" w:rsidP="006F46C0">
            <w:pPr>
              <w:spacing w:after="0" w:line="240" w:lineRule="auto"/>
              <w:rPr>
                <w:sz w:val="20"/>
              </w:rPr>
            </w:pPr>
            <w:r>
              <w:rPr>
                <w:sz w:val="20"/>
              </w:rPr>
              <w:t>NEXT OF KIN: (Name &amp; Contact No)</w:t>
            </w:r>
          </w:p>
        </w:tc>
      </w:tr>
      <w:tr w:rsidR="00CA332D" w:rsidTr="00E6102D">
        <w:trPr>
          <w:trHeight w:val="236"/>
        </w:trPr>
        <w:tc>
          <w:tcPr>
            <w:tcW w:w="2163" w:type="dxa"/>
            <w:gridSpan w:val="3"/>
          </w:tcPr>
          <w:p w:rsidR="00CA332D" w:rsidRDefault="00CA332D" w:rsidP="006F46C0">
            <w:pPr>
              <w:spacing w:after="0" w:line="240" w:lineRule="auto"/>
              <w:jc w:val="center"/>
              <w:rPr>
                <w:sz w:val="20"/>
              </w:rPr>
            </w:pPr>
            <w:r>
              <w:rPr>
                <w:sz w:val="20"/>
              </w:rPr>
              <w:t>Make of machine</w:t>
            </w:r>
          </w:p>
        </w:tc>
        <w:tc>
          <w:tcPr>
            <w:tcW w:w="1475" w:type="dxa"/>
            <w:gridSpan w:val="4"/>
          </w:tcPr>
          <w:p w:rsidR="00CA332D" w:rsidRDefault="00CA332D" w:rsidP="006F46C0">
            <w:pPr>
              <w:spacing w:after="0" w:line="240" w:lineRule="auto"/>
              <w:jc w:val="center"/>
              <w:rPr>
                <w:sz w:val="20"/>
              </w:rPr>
            </w:pPr>
            <w:r>
              <w:rPr>
                <w:sz w:val="20"/>
              </w:rPr>
              <w:t>Capacity</w:t>
            </w:r>
          </w:p>
        </w:tc>
        <w:tc>
          <w:tcPr>
            <w:tcW w:w="1716" w:type="dxa"/>
            <w:gridSpan w:val="4"/>
          </w:tcPr>
          <w:p w:rsidR="00CA332D" w:rsidRDefault="00CA332D" w:rsidP="006F46C0">
            <w:pPr>
              <w:spacing w:after="0" w:line="240" w:lineRule="auto"/>
              <w:jc w:val="center"/>
              <w:rPr>
                <w:sz w:val="20"/>
              </w:rPr>
            </w:pPr>
            <w:r>
              <w:rPr>
                <w:sz w:val="20"/>
              </w:rPr>
              <w:t>Event Entered</w:t>
            </w:r>
          </w:p>
        </w:tc>
        <w:tc>
          <w:tcPr>
            <w:tcW w:w="1449" w:type="dxa"/>
          </w:tcPr>
          <w:p w:rsidR="00CA332D" w:rsidRDefault="00CA332D" w:rsidP="006F46C0">
            <w:pPr>
              <w:spacing w:after="0" w:line="240" w:lineRule="auto"/>
              <w:jc w:val="center"/>
            </w:pPr>
            <w:r>
              <w:rPr>
                <w:sz w:val="20"/>
              </w:rPr>
              <w:t>Riding</w:t>
            </w:r>
            <w:r>
              <w:t xml:space="preserve"> </w:t>
            </w:r>
            <w:r>
              <w:rPr>
                <w:sz w:val="20"/>
              </w:rPr>
              <w:t>No</w:t>
            </w:r>
          </w:p>
        </w:tc>
        <w:tc>
          <w:tcPr>
            <w:tcW w:w="3880" w:type="dxa"/>
            <w:gridSpan w:val="6"/>
          </w:tcPr>
          <w:p w:rsidR="00CA332D" w:rsidRDefault="00CA332D" w:rsidP="006F46C0">
            <w:pPr>
              <w:spacing w:after="0" w:line="240" w:lineRule="auto"/>
              <w:jc w:val="center"/>
            </w:pPr>
            <w:r>
              <w:rPr>
                <w:sz w:val="20"/>
              </w:rPr>
              <w:t>Transponder</w:t>
            </w:r>
            <w:r>
              <w:t xml:space="preserve"> </w:t>
            </w:r>
            <w:r>
              <w:rPr>
                <w:sz w:val="20"/>
              </w:rPr>
              <w:t>No</w:t>
            </w:r>
          </w:p>
        </w:tc>
      </w:tr>
      <w:tr w:rsidR="00CA332D" w:rsidTr="00E6102D">
        <w:trPr>
          <w:trHeight w:val="248"/>
        </w:trPr>
        <w:tc>
          <w:tcPr>
            <w:tcW w:w="2163" w:type="dxa"/>
            <w:gridSpan w:val="3"/>
          </w:tcPr>
          <w:p w:rsidR="00CA332D" w:rsidRDefault="00CA332D" w:rsidP="006F46C0">
            <w:pPr>
              <w:spacing w:after="0" w:line="240" w:lineRule="auto"/>
              <w:jc w:val="center"/>
              <w:rPr>
                <w:sz w:val="20"/>
              </w:rPr>
            </w:pPr>
          </w:p>
        </w:tc>
        <w:tc>
          <w:tcPr>
            <w:tcW w:w="1475" w:type="dxa"/>
            <w:gridSpan w:val="4"/>
          </w:tcPr>
          <w:p w:rsidR="00CA332D" w:rsidRDefault="00CA332D" w:rsidP="006F46C0">
            <w:pPr>
              <w:spacing w:after="0" w:line="240" w:lineRule="auto"/>
              <w:jc w:val="center"/>
              <w:rPr>
                <w:sz w:val="20"/>
              </w:rPr>
            </w:pPr>
          </w:p>
        </w:tc>
        <w:tc>
          <w:tcPr>
            <w:tcW w:w="1716" w:type="dxa"/>
            <w:gridSpan w:val="4"/>
          </w:tcPr>
          <w:p w:rsidR="00CA332D" w:rsidRDefault="00CA332D" w:rsidP="006F46C0">
            <w:pPr>
              <w:spacing w:after="0" w:line="240" w:lineRule="auto"/>
              <w:jc w:val="center"/>
              <w:rPr>
                <w:sz w:val="20"/>
              </w:rPr>
            </w:pPr>
          </w:p>
        </w:tc>
        <w:tc>
          <w:tcPr>
            <w:tcW w:w="1449" w:type="dxa"/>
          </w:tcPr>
          <w:p w:rsidR="00CA332D" w:rsidRDefault="00CA332D" w:rsidP="006F46C0">
            <w:pPr>
              <w:spacing w:after="0" w:line="240" w:lineRule="auto"/>
              <w:jc w:val="center"/>
              <w:rPr>
                <w:sz w:val="20"/>
              </w:rPr>
            </w:pPr>
          </w:p>
        </w:tc>
        <w:tc>
          <w:tcPr>
            <w:tcW w:w="3880" w:type="dxa"/>
            <w:gridSpan w:val="6"/>
          </w:tcPr>
          <w:p w:rsidR="00CA332D" w:rsidRDefault="00CA332D" w:rsidP="006F46C0">
            <w:pPr>
              <w:spacing w:after="0" w:line="240" w:lineRule="auto"/>
              <w:jc w:val="center"/>
              <w:rPr>
                <w:sz w:val="20"/>
              </w:rPr>
            </w:pPr>
          </w:p>
        </w:tc>
      </w:tr>
      <w:tr w:rsidR="00CA332D" w:rsidTr="00E6102D">
        <w:trPr>
          <w:trHeight w:val="236"/>
        </w:trPr>
        <w:tc>
          <w:tcPr>
            <w:tcW w:w="2163" w:type="dxa"/>
            <w:gridSpan w:val="3"/>
          </w:tcPr>
          <w:p w:rsidR="00CA332D" w:rsidRDefault="00CA332D" w:rsidP="006F46C0">
            <w:pPr>
              <w:spacing w:after="0" w:line="240" w:lineRule="auto"/>
              <w:jc w:val="center"/>
              <w:rPr>
                <w:sz w:val="20"/>
              </w:rPr>
            </w:pPr>
          </w:p>
        </w:tc>
        <w:tc>
          <w:tcPr>
            <w:tcW w:w="1475" w:type="dxa"/>
            <w:gridSpan w:val="4"/>
          </w:tcPr>
          <w:p w:rsidR="00CA332D" w:rsidRDefault="00CA332D" w:rsidP="006F46C0">
            <w:pPr>
              <w:spacing w:after="0" w:line="240" w:lineRule="auto"/>
              <w:jc w:val="center"/>
              <w:rPr>
                <w:sz w:val="20"/>
              </w:rPr>
            </w:pPr>
          </w:p>
        </w:tc>
        <w:tc>
          <w:tcPr>
            <w:tcW w:w="1716" w:type="dxa"/>
            <w:gridSpan w:val="4"/>
          </w:tcPr>
          <w:p w:rsidR="00CA332D" w:rsidRDefault="00CA332D" w:rsidP="006F46C0">
            <w:pPr>
              <w:spacing w:after="0" w:line="240" w:lineRule="auto"/>
              <w:jc w:val="center"/>
              <w:rPr>
                <w:sz w:val="20"/>
              </w:rPr>
            </w:pPr>
          </w:p>
        </w:tc>
        <w:tc>
          <w:tcPr>
            <w:tcW w:w="1449" w:type="dxa"/>
          </w:tcPr>
          <w:p w:rsidR="00CA332D" w:rsidRDefault="00CA332D" w:rsidP="006F46C0">
            <w:pPr>
              <w:spacing w:after="0" w:line="240" w:lineRule="auto"/>
              <w:jc w:val="center"/>
              <w:rPr>
                <w:sz w:val="20"/>
              </w:rPr>
            </w:pPr>
          </w:p>
        </w:tc>
        <w:tc>
          <w:tcPr>
            <w:tcW w:w="3880" w:type="dxa"/>
            <w:gridSpan w:val="6"/>
          </w:tcPr>
          <w:p w:rsidR="00CA332D" w:rsidRDefault="00CA332D" w:rsidP="006F46C0">
            <w:pPr>
              <w:spacing w:after="0" w:line="240" w:lineRule="auto"/>
              <w:jc w:val="center"/>
              <w:rPr>
                <w:sz w:val="20"/>
              </w:rPr>
            </w:pPr>
          </w:p>
        </w:tc>
      </w:tr>
      <w:tr w:rsidR="00CA332D" w:rsidTr="00E6102D">
        <w:trPr>
          <w:trHeight w:val="236"/>
        </w:trPr>
        <w:tc>
          <w:tcPr>
            <w:tcW w:w="2163" w:type="dxa"/>
            <w:gridSpan w:val="3"/>
          </w:tcPr>
          <w:p w:rsidR="00CA332D" w:rsidRDefault="00CA332D" w:rsidP="006F46C0">
            <w:pPr>
              <w:spacing w:after="0" w:line="240" w:lineRule="auto"/>
              <w:jc w:val="center"/>
              <w:rPr>
                <w:sz w:val="20"/>
              </w:rPr>
            </w:pPr>
          </w:p>
        </w:tc>
        <w:tc>
          <w:tcPr>
            <w:tcW w:w="1475" w:type="dxa"/>
            <w:gridSpan w:val="4"/>
          </w:tcPr>
          <w:p w:rsidR="00CA332D" w:rsidRDefault="00CA332D" w:rsidP="006F46C0">
            <w:pPr>
              <w:spacing w:after="0" w:line="240" w:lineRule="auto"/>
              <w:jc w:val="center"/>
              <w:rPr>
                <w:sz w:val="20"/>
              </w:rPr>
            </w:pPr>
          </w:p>
        </w:tc>
        <w:tc>
          <w:tcPr>
            <w:tcW w:w="1716" w:type="dxa"/>
            <w:gridSpan w:val="4"/>
          </w:tcPr>
          <w:p w:rsidR="00CA332D" w:rsidRDefault="00CA332D" w:rsidP="006F46C0">
            <w:pPr>
              <w:spacing w:after="0" w:line="240" w:lineRule="auto"/>
              <w:jc w:val="center"/>
              <w:rPr>
                <w:sz w:val="20"/>
              </w:rPr>
            </w:pPr>
          </w:p>
        </w:tc>
        <w:tc>
          <w:tcPr>
            <w:tcW w:w="1449" w:type="dxa"/>
          </w:tcPr>
          <w:p w:rsidR="00CA332D" w:rsidRDefault="00CA332D" w:rsidP="006F46C0">
            <w:pPr>
              <w:spacing w:after="0" w:line="240" w:lineRule="auto"/>
              <w:jc w:val="center"/>
              <w:rPr>
                <w:sz w:val="20"/>
              </w:rPr>
            </w:pPr>
          </w:p>
        </w:tc>
        <w:tc>
          <w:tcPr>
            <w:tcW w:w="3880" w:type="dxa"/>
            <w:gridSpan w:val="6"/>
          </w:tcPr>
          <w:p w:rsidR="00CA332D" w:rsidRDefault="00CA332D" w:rsidP="006F46C0">
            <w:pPr>
              <w:spacing w:after="0" w:line="240" w:lineRule="auto"/>
              <w:jc w:val="center"/>
              <w:rPr>
                <w:sz w:val="20"/>
              </w:rPr>
            </w:pPr>
          </w:p>
        </w:tc>
      </w:tr>
      <w:tr w:rsidR="00CA332D" w:rsidTr="00E6102D">
        <w:trPr>
          <w:trHeight w:val="719"/>
        </w:trPr>
        <w:tc>
          <w:tcPr>
            <w:tcW w:w="10683" w:type="dxa"/>
            <w:gridSpan w:val="18"/>
            <w:shd w:val="clear" w:color="auto" w:fill="A0A0A0"/>
          </w:tcPr>
          <w:p w:rsidR="00CA332D" w:rsidRDefault="00CA332D" w:rsidP="006F46C0">
            <w:pPr>
              <w:spacing w:after="0" w:line="240" w:lineRule="auto"/>
              <w:jc w:val="center"/>
              <w:rPr>
                <w:color w:val="FFFFFF"/>
                <w:sz w:val="20"/>
                <w:szCs w:val="20"/>
              </w:rPr>
            </w:pPr>
            <w:r>
              <w:rPr>
                <w:color w:val="FFFFFF"/>
                <w:sz w:val="20"/>
                <w:szCs w:val="20"/>
              </w:rPr>
              <w:t>MOTORSPORTS CAN BE DANGEROUS AND MAY INVOLVE INJURY OR DEATH</w:t>
            </w:r>
          </w:p>
          <w:p w:rsidR="00CA332D" w:rsidRDefault="00CA332D" w:rsidP="006F46C0">
            <w:pPr>
              <w:spacing w:after="0" w:line="240" w:lineRule="auto"/>
              <w:jc w:val="center"/>
              <w:rPr>
                <w:color w:val="FFFFFF"/>
                <w:sz w:val="20"/>
                <w:szCs w:val="20"/>
              </w:rPr>
            </w:pPr>
            <w:r>
              <w:rPr>
                <w:color w:val="FFFFFF"/>
                <w:sz w:val="20"/>
                <w:szCs w:val="20"/>
              </w:rPr>
              <w:t>You must read and agree to the following declaration and paragraphs below which are designed to create a legally binding relationship in return for your being allowed to enter and compete</w:t>
            </w:r>
          </w:p>
        </w:tc>
      </w:tr>
      <w:tr w:rsidR="00CA332D" w:rsidTr="00E6102D">
        <w:trPr>
          <w:trHeight w:val="2300"/>
        </w:trPr>
        <w:tc>
          <w:tcPr>
            <w:tcW w:w="10683" w:type="dxa"/>
            <w:gridSpan w:val="18"/>
          </w:tcPr>
          <w:p w:rsidR="00CA332D" w:rsidRDefault="00CA332D" w:rsidP="006F46C0">
            <w:pPr>
              <w:spacing w:after="0" w:line="240" w:lineRule="auto"/>
              <w:rPr>
                <w:sz w:val="16"/>
                <w:szCs w:val="16"/>
              </w:rPr>
            </w:pPr>
            <w:r>
              <w:rPr>
                <w:sz w:val="16"/>
                <w:szCs w:val="16"/>
              </w:rPr>
              <w:t>1. I confirm that the information in this entry form and the information and my acceptance of the terms of my competition licence are correct.</w:t>
            </w:r>
          </w:p>
          <w:p w:rsidR="00CA332D" w:rsidRDefault="00CA332D" w:rsidP="006F46C0">
            <w:pPr>
              <w:spacing w:after="0" w:line="240" w:lineRule="auto"/>
              <w:rPr>
                <w:sz w:val="16"/>
                <w:szCs w:val="16"/>
              </w:rPr>
            </w:pPr>
            <w:r>
              <w:rPr>
                <w:sz w:val="16"/>
                <w:szCs w:val="16"/>
              </w:rPr>
              <w:t>2. I confirm that I understand the nature of the competition I am entering and I am competent to take part.</w:t>
            </w:r>
          </w:p>
          <w:p w:rsidR="00CA332D" w:rsidRDefault="00CA332D" w:rsidP="006F46C0">
            <w:pPr>
              <w:spacing w:after="0" w:line="240" w:lineRule="auto"/>
              <w:rPr>
                <w:sz w:val="16"/>
                <w:szCs w:val="16"/>
              </w:rPr>
            </w:pPr>
            <w:r>
              <w:rPr>
                <w:sz w:val="16"/>
                <w:szCs w:val="16"/>
              </w:rPr>
              <w:t>3. I confirm that any vehicle that I use will comply with the regulations and will be safe and fit for use in the competition.</w:t>
            </w:r>
          </w:p>
          <w:p w:rsidR="00CA332D" w:rsidRDefault="00CA332D" w:rsidP="006F46C0">
            <w:pPr>
              <w:spacing w:after="0" w:line="240" w:lineRule="auto"/>
              <w:rPr>
                <w:sz w:val="16"/>
                <w:szCs w:val="16"/>
              </w:rPr>
            </w:pPr>
            <w:r>
              <w:rPr>
                <w:sz w:val="16"/>
                <w:szCs w:val="16"/>
              </w:rPr>
              <w:t>4. I will satisfy myself (by sighting lap or otherwise) before taking part that the venue and track is acceptable to me with regard to its features and physical layout (unless prohibited to do so).</w:t>
            </w:r>
          </w:p>
          <w:p w:rsidR="00CA332D" w:rsidRDefault="00CA332D" w:rsidP="006F46C0">
            <w:pPr>
              <w:spacing w:after="0" w:line="240" w:lineRule="auto"/>
              <w:rPr>
                <w:sz w:val="16"/>
                <w:szCs w:val="16"/>
              </w:rPr>
            </w:pPr>
            <w:r>
              <w:rPr>
                <w:sz w:val="16"/>
                <w:szCs w:val="16"/>
              </w:rPr>
              <w:t>5. I will NOT take part if I have any doubts about my ability or safety of the venue.</w:t>
            </w:r>
          </w:p>
          <w:p w:rsidR="00CA332D" w:rsidRDefault="00CA332D" w:rsidP="006F46C0">
            <w:pPr>
              <w:spacing w:after="0" w:line="240" w:lineRule="auto"/>
              <w:rPr>
                <w:sz w:val="16"/>
                <w:szCs w:val="16"/>
              </w:rPr>
            </w:pPr>
            <w:r>
              <w:rPr>
                <w:sz w:val="16"/>
                <w:szCs w:val="16"/>
              </w:rPr>
              <w:t>6. I accept that competition in motorcycle sport may involve injury or death and I agree to take part at my own risk.</w:t>
            </w:r>
          </w:p>
          <w:p w:rsidR="00CA332D" w:rsidRDefault="00CA332D" w:rsidP="006F46C0">
            <w:pPr>
              <w:spacing w:after="0" w:line="240" w:lineRule="auto"/>
              <w:rPr>
                <w:sz w:val="16"/>
                <w:szCs w:val="16"/>
              </w:rPr>
            </w:pPr>
            <w:r>
              <w:rPr>
                <w:sz w:val="16"/>
                <w:szCs w:val="16"/>
              </w:rPr>
              <w:t>7. Before taking part in the event I will read and be bound by and comply with any regulations and final instructions issued by the organiser, circuit owners and the governing bodies.</w:t>
            </w:r>
          </w:p>
          <w:p w:rsidR="00CA332D" w:rsidRDefault="00CA332D" w:rsidP="006F46C0">
            <w:pPr>
              <w:spacing w:after="0" w:line="240" w:lineRule="auto"/>
              <w:rPr>
                <w:sz w:val="16"/>
                <w:szCs w:val="16"/>
              </w:rPr>
            </w:pPr>
            <w:r>
              <w:rPr>
                <w:sz w:val="16"/>
                <w:szCs w:val="16"/>
              </w:rPr>
              <w:t>8. I will not participate whilst under the influence of alcohol or intoxicating drugs and that if I am taking any prescribed medication I will inform the event promoter and seek approval to participate before taking part.</w:t>
            </w:r>
          </w:p>
          <w:p w:rsidR="00CA332D" w:rsidRDefault="00CA332D" w:rsidP="006F46C0">
            <w:pPr>
              <w:spacing w:after="0" w:line="240" w:lineRule="auto"/>
              <w:rPr>
                <w:sz w:val="16"/>
                <w:szCs w:val="16"/>
              </w:rPr>
            </w:pPr>
            <w:r>
              <w:rPr>
                <w:sz w:val="16"/>
                <w:szCs w:val="16"/>
              </w:rPr>
              <w:t>9. If under the age of 18, my parent/guardian has read the above and signed the declaration and agreement below.</w:t>
            </w:r>
          </w:p>
        </w:tc>
      </w:tr>
      <w:tr w:rsidR="00CA332D" w:rsidTr="00E6102D">
        <w:trPr>
          <w:trHeight w:val="259"/>
        </w:trPr>
        <w:tc>
          <w:tcPr>
            <w:tcW w:w="5345" w:type="dxa"/>
            <w:gridSpan w:val="10"/>
          </w:tcPr>
          <w:p w:rsidR="00CA332D" w:rsidRPr="00357641" w:rsidRDefault="00CA332D" w:rsidP="006F46C0">
            <w:pPr>
              <w:spacing w:after="0" w:line="240" w:lineRule="auto"/>
            </w:pPr>
            <w:r w:rsidRPr="00357641">
              <w:t>Signed:</w:t>
            </w:r>
          </w:p>
        </w:tc>
        <w:tc>
          <w:tcPr>
            <w:tcW w:w="5338" w:type="dxa"/>
            <w:gridSpan w:val="8"/>
          </w:tcPr>
          <w:p w:rsidR="00CA332D" w:rsidRPr="00357641" w:rsidRDefault="00CA332D" w:rsidP="006F46C0">
            <w:pPr>
              <w:spacing w:after="0" w:line="240" w:lineRule="auto"/>
            </w:pPr>
            <w:r w:rsidRPr="00357641">
              <w:t>Date:</w:t>
            </w:r>
          </w:p>
        </w:tc>
      </w:tr>
      <w:tr w:rsidR="00CA332D" w:rsidTr="00E6102D">
        <w:trPr>
          <w:trHeight w:val="967"/>
        </w:trPr>
        <w:tc>
          <w:tcPr>
            <w:tcW w:w="10683" w:type="dxa"/>
            <w:gridSpan w:val="18"/>
            <w:shd w:val="clear" w:color="auto" w:fill="A0A0A0"/>
          </w:tcPr>
          <w:p w:rsidR="00CA332D" w:rsidRDefault="00CA332D" w:rsidP="006F46C0">
            <w:pPr>
              <w:spacing w:after="0" w:line="240" w:lineRule="auto"/>
              <w:jc w:val="center"/>
              <w:rPr>
                <w:color w:val="FFFFFF"/>
                <w:sz w:val="20"/>
                <w:szCs w:val="20"/>
              </w:rPr>
            </w:pPr>
            <w:r>
              <w:rPr>
                <w:color w:val="FFFFFF"/>
                <w:sz w:val="20"/>
                <w:szCs w:val="20"/>
              </w:rPr>
              <w:t>MOTORSPORTS CAN BE DANGEROUS AND MAY INVOLVE INJURY OR DEATH</w:t>
            </w:r>
          </w:p>
          <w:p w:rsidR="00CA332D" w:rsidRDefault="00CA332D" w:rsidP="006F46C0">
            <w:pPr>
              <w:spacing w:after="0" w:line="240" w:lineRule="auto"/>
              <w:jc w:val="center"/>
              <w:rPr>
                <w:color w:val="FFFFFF"/>
                <w:sz w:val="20"/>
                <w:szCs w:val="20"/>
              </w:rPr>
            </w:pPr>
            <w:r>
              <w:rPr>
                <w:color w:val="FFFFFF"/>
                <w:sz w:val="20"/>
                <w:szCs w:val="20"/>
              </w:rPr>
              <w:t>PARENTS/GUARDIAN DECLARATION AND AGREEMENT</w:t>
            </w:r>
          </w:p>
          <w:p w:rsidR="00CA332D" w:rsidRDefault="00CA332D" w:rsidP="006F46C0">
            <w:pPr>
              <w:spacing w:after="0" w:line="240" w:lineRule="auto"/>
              <w:jc w:val="center"/>
              <w:rPr>
                <w:color w:val="FFFFFF"/>
                <w:sz w:val="20"/>
                <w:szCs w:val="20"/>
              </w:rPr>
            </w:pPr>
            <w:r>
              <w:rPr>
                <w:color w:val="FFFFFF"/>
                <w:sz w:val="20"/>
                <w:szCs w:val="20"/>
              </w:rPr>
              <w:t>To allow the applicant to enter the competition you must agree to the matters set out below which are designed to create legal obligations on you. Sign below only if you agree</w:t>
            </w:r>
          </w:p>
        </w:tc>
      </w:tr>
      <w:tr w:rsidR="00CA332D" w:rsidTr="00E6102D">
        <w:trPr>
          <w:trHeight w:val="1581"/>
        </w:trPr>
        <w:tc>
          <w:tcPr>
            <w:tcW w:w="10683" w:type="dxa"/>
            <w:gridSpan w:val="18"/>
          </w:tcPr>
          <w:p w:rsidR="00CA332D" w:rsidRDefault="00CA332D" w:rsidP="006F46C0">
            <w:pPr>
              <w:spacing w:after="0" w:line="240" w:lineRule="auto"/>
              <w:rPr>
                <w:sz w:val="18"/>
                <w:szCs w:val="16"/>
              </w:rPr>
            </w:pPr>
          </w:p>
          <w:p w:rsidR="00CA332D" w:rsidRDefault="00CA332D" w:rsidP="006F46C0">
            <w:pPr>
              <w:spacing w:after="0" w:line="240" w:lineRule="auto"/>
              <w:rPr>
                <w:sz w:val="18"/>
                <w:szCs w:val="16"/>
              </w:rPr>
            </w:pPr>
            <w:r>
              <w:rPr>
                <w:sz w:val="18"/>
                <w:szCs w:val="16"/>
              </w:rPr>
              <w:t>a) I____________________________________(Print Name) am the Parent/Legal Guardian_______________________________</w:t>
            </w:r>
          </w:p>
          <w:p w:rsidR="00CA332D" w:rsidRDefault="00CA332D" w:rsidP="006F46C0">
            <w:pPr>
              <w:spacing w:after="0" w:line="240" w:lineRule="auto"/>
              <w:rPr>
                <w:sz w:val="16"/>
                <w:szCs w:val="16"/>
              </w:rPr>
            </w:pPr>
            <w:r>
              <w:rPr>
                <w:sz w:val="16"/>
                <w:szCs w:val="16"/>
              </w:rPr>
              <w:t>b) I have read the entry form and declaration completed the by the applicant and confirm the answers are true.</w:t>
            </w:r>
          </w:p>
          <w:p w:rsidR="00CA332D" w:rsidRDefault="00CA332D" w:rsidP="006F46C0">
            <w:pPr>
              <w:spacing w:after="0" w:line="240" w:lineRule="auto"/>
              <w:rPr>
                <w:sz w:val="16"/>
                <w:szCs w:val="16"/>
              </w:rPr>
            </w:pPr>
            <w:r>
              <w:rPr>
                <w:sz w:val="16"/>
                <w:szCs w:val="16"/>
              </w:rPr>
              <w:t>c) I confirm that he/she is competent to take part in the event and that any vehicle which he/she will use is safe and fit for the competition.</w:t>
            </w:r>
          </w:p>
          <w:p w:rsidR="00CA332D" w:rsidRDefault="00CA332D" w:rsidP="006F46C0">
            <w:pPr>
              <w:spacing w:after="0" w:line="240" w:lineRule="auto"/>
              <w:rPr>
                <w:sz w:val="16"/>
                <w:szCs w:val="16"/>
              </w:rPr>
            </w:pPr>
            <w:r>
              <w:rPr>
                <w:sz w:val="16"/>
                <w:szCs w:val="16"/>
              </w:rPr>
              <w:t>d) I will, before allowing him/her to take part, satisfy myself that the course and facilities are safe and will inspect same.</w:t>
            </w:r>
          </w:p>
          <w:p w:rsidR="00CA332D" w:rsidRDefault="00CA332D" w:rsidP="006F46C0">
            <w:pPr>
              <w:spacing w:after="0" w:line="240" w:lineRule="auto"/>
              <w:rPr>
                <w:sz w:val="20"/>
                <w:szCs w:val="20"/>
              </w:rPr>
            </w:pPr>
            <w:r>
              <w:rPr>
                <w:sz w:val="16"/>
                <w:szCs w:val="16"/>
              </w:rPr>
              <w:t>e) I also hereby AGREE that if the applicant should sustain any injury from any cause whilst taking part in the event and as a result bring a claim for compensation against you or the organisers or officials or sponsors or entrants or owners of the venue, I WILL INDEMNIFY AND PAY BACK TO YOU any sum which you may be required to pay as a result of such claim.</w:t>
            </w:r>
          </w:p>
        </w:tc>
      </w:tr>
      <w:tr w:rsidR="00CA332D" w:rsidTr="00E6102D">
        <w:trPr>
          <w:trHeight w:val="236"/>
        </w:trPr>
        <w:tc>
          <w:tcPr>
            <w:tcW w:w="5345" w:type="dxa"/>
            <w:gridSpan w:val="10"/>
          </w:tcPr>
          <w:p w:rsidR="00CA332D" w:rsidRDefault="00CA332D" w:rsidP="006F46C0">
            <w:pPr>
              <w:spacing w:after="0" w:line="240" w:lineRule="auto"/>
              <w:rPr>
                <w:sz w:val="20"/>
              </w:rPr>
            </w:pPr>
            <w:r>
              <w:rPr>
                <w:sz w:val="20"/>
              </w:rPr>
              <w:t>Signed:</w:t>
            </w:r>
          </w:p>
        </w:tc>
        <w:tc>
          <w:tcPr>
            <w:tcW w:w="5338" w:type="dxa"/>
            <w:gridSpan w:val="8"/>
          </w:tcPr>
          <w:p w:rsidR="00CA332D" w:rsidRDefault="00CA332D" w:rsidP="006F46C0">
            <w:pPr>
              <w:spacing w:after="0" w:line="240" w:lineRule="auto"/>
              <w:rPr>
                <w:sz w:val="20"/>
                <w:szCs w:val="24"/>
              </w:rPr>
            </w:pPr>
            <w:r>
              <w:rPr>
                <w:sz w:val="20"/>
                <w:szCs w:val="24"/>
              </w:rPr>
              <w:t>Date:</w:t>
            </w:r>
          </w:p>
        </w:tc>
      </w:tr>
      <w:tr w:rsidR="00CA332D" w:rsidTr="00E6102D">
        <w:trPr>
          <w:trHeight w:val="236"/>
        </w:trPr>
        <w:tc>
          <w:tcPr>
            <w:tcW w:w="10683" w:type="dxa"/>
            <w:gridSpan w:val="18"/>
          </w:tcPr>
          <w:p w:rsidR="00CA332D" w:rsidRDefault="00CA332D" w:rsidP="006F46C0">
            <w:pPr>
              <w:spacing w:after="0" w:line="240" w:lineRule="auto"/>
              <w:rPr>
                <w:sz w:val="20"/>
              </w:rPr>
            </w:pPr>
            <w:r>
              <w:rPr>
                <w:sz w:val="20"/>
              </w:rPr>
              <w:t xml:space="preserve">Address (if different from applicant) </w:t>
            </w:r>
          </w:p>
        </w:tc>
      </w:tr>
      <w:tr w:rsidR="00CA332D" w:rsidTr="00E6102D">
        <w:trPr>
          <w:trHeight w:val="424"/>
        </w:trPr>
        <w:tc>
          <w:tcPr>
            <w:tcW w:w="10683" w:type="dxa"/>
            <w:gridSpan w:val="18"/>
          </w:tcPr>
          <w:p w:rsidR="00CA332D" w:rsidRPr="00573B7B" w:rsidRDefault="00CA332D" w:rsidP="00573B7B">
            <w:pPr>
              <w:pStyle w:val="NoSpacing"/>
              <w:rPr>
                <w:b/>
                <w:sz w:val="18"/>
                <w:szCs w:val="18"/>
              </w:rPr>
            </w:pPr>
            <w:r w:rsidRPr="006F46C0">
              <w:rPr>
                <w:b/>
                <w:sz w:val="18"/>
                <w:szCs w:val="18"/>
              </w:rPr>
              <w:t>Entry Fee</w:t>
            </w:r>
            <w:r w:rsidR="00342023">
              <w:rPr>
                <w:b/>
                <w:sz w:val="18"/>
                <w:szCs w:val="18"/>
              </w:rPr>
              <w:t xml:space="preserve"> paid by closing date</w:t>
            </w:r>
            <w:r w:rsidRPr="006F46C0">
              <w:rPr>
                <w:sz w:val="18"/>
                <w:szCs w:val="18"/>
              </w:rPr>
              <w:t xml:space="preserve">: </w:t>
            </w:r>
            <w:r w:rsidRPr="00342023">
              <w:rPr>
                <w:b/>
                <w:sz w:val="18"/>
                <w:szCs w:val="18"/>
              </w:rPr>
              <w:t xml:space="preserve">All Solos </w:t>
            </w:r>
            <w:r w:rsidR="009C7D6B">
              <w:rPr>
                <w:b/>
                <w:sz w:val="18"/>
                <w:szCs w:val="18"/>
              </w:rPr>
              <w:t>£7</w:t>
            </w:r>
            <w:r w:rsidR="00F908A6" w:rsidRPr="00342023">
              <w:rPr>
                <w:b/>
                <w:sz w:val="18"/>
                <w:szCs w:val="18"/>
              </w:rPr>
              <w:t>0 1st event</w:t>
            </w:r>
            <w:r w:rsidR="00F908A6">
              <w:rPr>
                <w:sz w:val="18"/>
                <w:szCs w:val="18"/>
              </w:rPr>
              <w:t>, £10</w:t>
            </w:r>
            <w:r w:rsidRPr="006F46C0">
              <w:rPr>
                <w:sz w:val="18"/>
                <w:szCs w:val="18"/>
              </w:rPr>
              <w:t>0 total for 2</w:t>
            </w:r>
            <w:r w:rsidRPr="006F46C0">
              <w:rPr>
                <w:sz w:val="18"/>
                <w:szCs w:val="18"/>
                <w:vertAlign w:val="superscript"/>
              </w:rPr>
              <w:t>nd</w:t>
            </w:r>
            <w:r w:rsidR="00F908A6">
              <w:rPr>
                <w:sz w:val="18"/>
                <w:szCs w:val="18"/>
              </w:rPr>
              <w:t xml:space="preserve"> or more events</w:t>
            </w:r>
            <w:r w:rsidR="00AF01ED">
              <w:rPr>
                <w:sz w:val="18"/>
                <w:szCs w:val="18"/>
              </w:rPr>
              <w:t>.</w:t>
            </w:r>
            <w:r w:rsidRPr="006F46C0">
              <w:rPr>
                <w:sz w:val="18"/>
                <w:szCs w:val="18"/>
              </w:rPr>
              <w:t xml:space="preserve"> </w:t>
            </w:r>
          </w:p>
          <w:p w:rsidR="00CA332D" w:rsidRDefault="00342023" w:rsidP="00AF01ED">
            <w:pPr>
              <w:spacing w:after="0" w:line="240" w:lineRule="auto"/>
              <w:rPr>
                <w:sz w:val="20"/>
              </w:rPr>
            </w:pPr>
            <w:r w:rsidRPr="00365C14">
              <w:rPr>
                <w:b/>
                <w:i/>
                <w:sz w:val="18"/>
                <w:szCs w:val="18"/>
              </w:rPr>
              <w:t xml:space="preserve">Late </w:t>
            </w:r>
            <w:r w:rsidR="00F908A6" w:rsidRPr="00365C14">
              <w:rPr>
                <w:b/>
                <w:i/>
                <w:sz w:val="18"/>
                <w:szCs w:val="18"/>
              </w:rPr>
              <w:t>Entry fees</w:t>
            </w:r>
            <w:r w:rsidR="00F908A6">
              <w:rPr>
                <w:sz w:val="18"/>
                <w:szCs w:val="18"/>
              </w:rPr>
              <w:t xml:space="preserve"> </w:t>
            </w:r>
            <w:r w:rsidR="00365C14">
              <w:rPr>
                <w:sz w:val="18"/>
                <w:szCs w:val="18"/>
              </w:rPr>
              <w:t>(</w:t>
            </w:r>
            <w:r w:rsidR="00F908A6">
              <w:rPr>
                <w:sz w:val="18"/>
                <w:szCs w:val="18"/>
              </w:rPr>
              <w:t>after closing date</w:t>
            </w:r>
            <w:r w:rsidR="00365C14">
              <w:rPr>
                <w:sz w:val="18"/>
                <w:szCs w:val="18"/>
              </w:rPr>
              <w:t xml:space="preserve">) </w:t>
            </w:r>
            <w:r w:rsidR="00573B7B">
              <w:rPr>
                <w:sz w:val="18"/>
                <w:szCs w:val="18"/>
              </w:rPr>
              <w:t>solos £10</w:t>
            </w:r>
            <w:r w:rsidR="00F908A6">
              <w:rPr>
                <w:sz w:val="18"/>
                <w:szCs w:val="18"/>
              </w:rPr>
              <w:t>0 1</w:t>
            </w:r>
            <w:r w:rsidR="00F908A6" w:rsidRPr="00F908A6">
              <w:rPr>
                <w:sz w:val="18"/>
                <w:szCs w:val="18"/>
                <w:vertAlign w:val="superscript"/>
              </w:rPr>
              <w:t>st</w:t>
            </w:r>
            <w:r w:rsidR="00573B7B">
              <w:rPr>
                <w:sz w:val="18"/>
                <w:szCs w:val="18"/>
              </w:rPr>
              <w:t xml:space="preserve"> event £15</w:t>
            </w:r>
            <w:r w:rsidR="00F908A6">
              <w:rPr>
                <w:sz w:val="18"/>
                <w:szCs w:val="18"/>
              </w:rPr>
              <w:t>0 total for 2</w:t>
            </w:r>
            <w:r w:rsidR="00F908A6" w:rsidRPr="00F908A6">
              <w:rPr>
                <w:sz w:val="18"/>
                <w:szCs w:val="18"/>
                <w:vertAlign w:val="superscript"/>
              </w:rPr>
              <w:t>nd</w:t>
            </w:r>
            <w:r w:rsidR="00F908A6">
              <w:rPr>
                <w:sz w:val="18"/>
                <w:szCs w:val="18"/>
              </w:rPr>
              <w:t xml:space="preserve"> or more events</w:t>
            </w:r>
            <w:r w:rsidR="00AF01ED">
              <w:rPr>
                <w:sz w:val="18"/>
                <w:szCs w:val="18"/>
              </w:rPr>
              <w:t>.</w:t>
            </w:r>
          </w:p>
        </w:tc>
      </w:tr>
      <w:tr w:rsidR="00CA332D" w:rsidTr="00E6102D">
        <w:trPr>
          <w:trHeight w:val="1121"/>
        </w:trPr>
        <w:tc>
          <w:tcPr>
            <w:tcW w:w="10683" w:type="dxa"/>
            <w:gridSpan w:val="18"/>
          </w:tcPr>
          <w:p w:rsidR="00CA332D" w:rsidRPr="0002742B" w:rsidRDefault="00CA332D" w:rsidP="00342023">
            <w:pPr>
              <w:spacing w:after="0" w:line="240" w:lineRule="auto"/>
              <w:rPr>
                <w:sz w:val="18"/>
                <w:szCs w:val="18"/>
              </w:rPr>
            </w:pPr>
            <w:r w:rsidRPr="002F7F21">
              <w:rPr>
                <w:b/>
                <w:sz w:val="18"/>
                <w:szCs w:val="18"/>
              </w:rPr>
              <w:t xml:space="preserve">Entries must </w:t>
            </w:r>
            <w:r w:rsidRPr="0002742B">
              <w:rPr>
                <w:sz w:val="18"/>
                <w:szCs w:val="18"/>
              </w:rPr>
              <w:t>be made on the official entry form</w:t>
            </w:r>
            <w:r w:rsidR="003836D8" w:rsidRPr="0002742B">
              <w:rPr>
                <w:sz w:val="18"/>
                <w:szCs w:val="18"/>
              </w:rPr>
              <w:t xml:space="preserve"> or online form</w:t>
            </w:r>
            <w:r w:rsidRPr="0002742B">
              <w:rPr>
                <w:sz w:val="18"/>
                <w:szCs w:val="18"/>
              </w:rPr>
              <w:t>, completed in every detail and accompanied by the appropriate Entry Fee.</w:t>
            </w:r>
            <w:r w:rsidRPr="002F7F21">
              <w:rPr>
                <w:b/>
                <w:sz w:val="18"/>
                <w:szCs w:val="18"/>
              </w:rPr>
              <w:t xml:space="preserve">  </w:t>
            </w:r>
            <w:r w:rsidRPr="0002742B">
              <w:rPr>
                <w:sz w:val="18"/>
                <w:szCs w:val="18"/>
              </w:rPr>
              <w:t xml:space="preserve">Sterling postal orders </w:t>
            </w:r>
            <w:r w:rsidR="0002742B" w:rsidRPr="0002742B">
              <w:rPr>
                <w:sz w:val="18"/>
                <w:szCs w:val="18"/>
              </w:rPr>
              <w:t>only -</w:t>
            </w:r>
            <w:r w:rsidR="00342023" w:rsidRPr="0002742B">
              <w:rPr>
                <w:sz w:val="18"/>
                <w:szCs w:val="18"/>
              </w:rPr>
              <w:t xml:space="preserve"> </w:t>
            </w:r>
            <w:r w:rsidRPr="0002742B">
              <w:rPr>
                <w:sz w:val="18"/>
                <w:szCs w:val="18"/>
              </w:rPr>
              <w:t>No post dated Cheques</w:t>
            </w:r>
            <w:r w:rsidRPr="002F7F21">
              <w:rPr>
                <w:b/>
                <w:sz w:val="18"/>
                <w:szCs w:val="18"/>
              </w:rPr>
              <w:t>.</w:t>
            </w:r>
            <w:r w:rsidRPr="002F7F21">
              <w:rPr>
                <w:sz w:val="18"/>
                <w:szCs w:val="18"/>
              </w:rPr>
              <w:t xml:space="preserve"> </w:t>
            </w:r>
            <w:r w:rsidR="001B1EC0" w:rsidRPr="002F7F21">
              <w:rPr>
                <w:sz w:val="18"/>
                <w:szCs w:val="18"/>
              </w:rPr>
              <w:t xml:space="preserve"> </w:t>
            </w:r>
            <w:r w:rsidR="00B325C9" w:rsidRPr="002F7F21">
              <w:rPr>
                <w:sz w:val="18"/>
                <w:szCs w:val="18"/>
              </w:rPr>
              <w:t xml:space="preserve">                         </w:t>
            </w:r>
          </w:p>
          <w:p w:rsidR="00CA332D" w:rsidRPr="0002742B" w:rsidRDefault="00CA332D" w:rsidP="0002742B">
            <w:pPr>
              <w:pStyle w:val="BodyText"/>
              <w:rPr>
                <w:b/>
                <w:sz w:val="18"/>
                <w:szCs w:val="18"/>
              </w:rPr>
            </w:pPr>
            <w:r w:rsidRPr="00CA332D">
              <w:rPr>
                <w:sz w:val="18"/>
                <w:szCs w:val="18"/>
              </w:rPr>
              <w:t xml:space="preserve">Entry and monies made payable to </w:t>
            </w:r>
            <w:r w:rsidR="0097755C" w:rsidRPr="0097755C">
              <w:rPr>
                <w:b/>
                <w:sz w:val="18"/>
                <w:szCs w:val="18"/>
              </w:rPr>
              <w:t>Cookstown &amp; District MCC Ltd</w:t>
            </w:r>
            <w:r w:rsidRPr="00CA332D">
              <w:rPr>
                <w:b/>
                <w:sz w:val="18"/>
                <w:szCs w:val="18"/>
              </w:rPr>
              <w:t>.</w:t>
            </w:r>
            <w:r w:rsidR="0002742B">
              <w:rPr>
                <w:b/>
                <w:sz w:val="18"/>
                <w:szCs w:val="18"/>
              </w:rPr>
              <w:t xml:space="preserve">              </w:t>
            </w:r>
            <w:r w:rsidR="0097755C">
              <w:rPr>
                <w:b/>
                <w:sz w:val="18"/>
                <w:szCs w:val="18"/>
              </w:rPr>
              <w:t xml:space="preserve">                       </w:t>
            </w:r>
            <w:r w:rsidR="001B1EC0">
              <w:rPr>
                <w:b/>
                <w:bCs/>
                <w:sz w:val="18"/>
                <w:szCs w:val="18"/>
              </w:rPr>
              <w:t xml:space="preserve">To be </w:t>
            </w:r>
            <w:r w:rsidR="00B325C9">
              <w:rPr>
                <w:b/>
                <w:bCs/>
                <w:sz w:val="18"/>
                <w:szCs w:val="18"/>
              </w:rPr>
              <w:t>received by</w:t>
            </w:r>
            <w:r w:rsidRPr="00CA332D">
              <w:rPr>
                <w:b/>
                <w:bCs/>
                <w:sz w:val="18"/>
                <w:szCs w:val="18"/>
              </w:rPr>
              <w:t xml:space="preserve"> Saturday </w:t>
            </w:r>
            <w:r w:rsidR="00AF01ED">
              <w:rPr>
                <w:b/>
                <w:bCs/>
                <w:sz w:val="18"/>
                <w:szCs w:val="18"/>
              </w:rPr>
              <w:t>2</w:t>
            </w:r>
            <w:r w:rsidR="004D008A">
              <w:rPr>
                <w:b/>
                <w:bCs/>
                <w:sz w:val="18"/>
                <w:szCs w:val="18"/>
              </w:rPr>
              <w:t>4</w:t>
            </w:r>
            <w:r w:rsidRPr="00CA332D">
              <w:rPr>
                <w:b/>
                <w:bCs/>
                <w:sz w:val="18"/>
                <w:szCs w:val="18"/>
                <w:vertAlign w:val="superscript"/>
              </w:rPr>
              <w:t>th</w:t>
            </w:r>
            <w:r w:rsidR="0030117E">
              <w:rPr>
                <w:b/>
                <w:bCs/>
                <w:sz w:val="18"/>
                <w:szCs w:val="18"/>
              </w:rPr>
              <w:t xml:space="preserve"> </w:t>
            </w:r>
            <w:r w:rsidR="004D008A">
              <w:rPr>
                <w:b/>
                <w:bCs/>
                <w:sz w:val="18"/>
                <w:szCs w:val="18"/>
              </w:rPr>
              <w:t>September</w:t>
            </w:r>
            <w:r w:rsidR="00A92412">
              <w:rPr>
                <w:b/>
                <w:bCs/>
                <w:sz w:val="18"/>
                <w:szCs w:val="18"/>
              </w:rPr>
              <w:t xml:space="preserve"> </w:t>
            </w:r>
            <w:r w:rsidRPr="00CA332D">
              <w:rPr>
                <w:b/>
                <w:bCs/>
                <w:sz w:val="18"/>
                <w:szCs w:val="18"/>
              </w:rPr>
              <w:t>201</w:t>
            </w:r>
            <w:r w:rsidR="004D008A">
              <w:rPr>
                <w:b/>
                <w:bCs/>
                <w:sz w:val="18"/>
                <w:szCs w:val="18"/>
              </w:rPr>
              <w:t>6</w:t>
            </w:r>
            <w:r w:rsidRPr="00CA332D">
              <w:rPr>
                <w:sz w:val="18"/>
                <w:szCs w:val="18"/>
              </w:rPr>
              <w:t xml:space="preserve">. </w:t>
            </w:r>
            <w:r w:rsidR="003836D8" w:rsidRPr="003836D8">
              <w:rPr>
                <w:b/>
                <w:sz w:val="18"/>
                <w:szCs w:val="18"/>
              </w:rPr>
              <w:t xml:space="preserve"> </w:t>
            </w:r>
            <w:r w:rsidR="003836D8">
              <w:rPr>
                <w:b/>
                <w:sz w:val="18"/>
                <w:szCs w:val="18"/>
              </w:rPr>
              <w:t xml:space="preserve">                    </w:t>
            </w:r>
            <w:r w:rsidR="003836D8">
              <w:rPr>
                <w:b/>
                <w:i/>
                <w:sz w:val="18"/>
                <w:szCs w:val="18"/>
              </w:rPr>
              <w:t>N</w:t>
            </w:r>
            <w:r w:rsidR="003836D8" w:rsidRPr="003836D8">
              <w:rPr>
                <w:b/>
                <w:i/>
                <w:sz w:val="18"/>
                <w:szCs w:val="18"/>
              </w:rPr>
              <w:t>o passes will be sent out</w:t>
            </w:r>
            <w:r w:rsidR="0002742B">
              <w:rPr>
                <w:b/>
                <w:i/>
                <w:sz w:val="18"/>
                <w:szCs w:val="18"/>
              </w:rPr>
              <w:t>, competitors will be checked in at main gate entrance</w:t>
            </w:r>
            <w:proofErr w:type="gramStart"/>
            <w:r w:rsidR="0002742B">
              <w:rPr>
                <w:b/>
                <w:i/>
                <w:sz w:val="18"/>
                <w:szCs w:val="18"/>
              </w:rPr>
              <w:t xml:space="preserve">) </w:t>
            </w:r>
            <w:r w:rsidR="003836D8">
              <w:rPr>
                <w:b/>
                <w:i/>
                <w:sz w:val="18"/>
                <w:szCs w:val="18"/>
              </w:rPr>
              <w:t>.</w:t>
            </w:r>
            <w:proofErr w:type="gramEnd"/>
          </w:p>
          <w:p w:rsidR="00CA332D" w:rsidRDefault="00CA332D" w:rsidP="0097755C">
            <w:pPr>
              <w:spacing w:after="0" w:line="240" w:lineRule="auto"/>
              <w:rPr>
                <w:sz w:val="18"/>
                <w:szCs w:val="18"/>
              </w:rPr>
            </w:pPr>
            <w:r w:rsidRPr="00CA332D">
              <w:rPr>
                <w:sz w:val="18"/>
                <w:szCs w:val="18"/>
              </w:rPr>
              <w:t xml:space="preserve">To, </w:t>
            </w:r>
            <w:r w:rsidRPr="00CA332D">
              <w:rPr>
                <w:b/>
                <w:sz w:val="18"/>
                <w:szCs w:val="18"/>
              </w:rPr>
              <w:t xml:space="preserve">The Race Secretary – Mr </w:t>
            </w:r>
            <w:r w:rsidR="0097755C">
              <w:rPr>
                <w:b/>
                <w:sz w:val="18"/>
                <w:szCs w:val="18"/>
              </w:rPr>
              <w:t>Norman Crooks</w:t>
            </w:r>
            <w:r w:rsidRPr="00CA332D">
              <w:rPr>
                <w:b/>
                <w:sz w:val="18"/>
                <w:szCs w:val="18"/>
              </w:rPr>
              <w:t xml:space="preserve">, </w:t>
            </w:r>
            <w:r w:rsidR="0097755C">
              <w:rPr>
                <w:b/>
                <w:sz w:val="18"/>
                <w:szCs w:val="18"/>
              </w:rPr>
              <w:t xml:space="preserve">229 </w:t>
            </w:r>
            <w:proofErr w:type="spellStart"/>
            <w:r w:rsidR="0097755C">
              <w:rPr>
                <w:b/>
                <w:sz w:val="18"/>
                <w:szCs w:val="18"/>
              </w:rPr>
              <w:t>Orritor</w:t>
            </w:r>
            <w:proofErr w:type="spellEnd"/>
            <w:r w:rsidR="0097755C">
              <w:rPr>
                <w:b/>
                <w:sz w:val="18"/>
                <w:szCs w:val="18"/>
              </w:rPr>
              <w:t xml:space="preserve"> Road, Cookstown</w:t>
            </w:r>
            <w:r w:rsidRPr="00CA332D">
              <w:rPr>
                <w:b/>
                <w:sz w:val="18"/>
                <w:szCs w:val="18"/>
              </w:rPr>
              <w:t>, Co</w:t>
            </w:r>
            <w:r w:rsidR="0097755C">
              <w:rPr>
                <w:b/>
                <w:sz w:val="18"/>
                <w:szCs w:val="18"/>
              </w:rPr>
              <w:t xml:space="preserve"> Tyrone</w:t>
            </w:r>
            <w:r w:rsidRPr="00CA332D">
              <w:rPr>
                <w:b/>
                <w:sz w:val="18"/>
                <w:szCs w:val="18"/>
              </w:rPr>
              <w:t xml:space="preserve"> BT</w:t>
            </w:r>
            <w:r w:rsidR="0097755C">
              <w:rPr>
                <w:b/>
                <w:sz w:val="18"/>
                <w:szCs w:val="18"/>
              </w:rPr>
              <w:t>80</w:t>
            </w:r>
            <w:r w:rsidR="00804260">
              <w:rPr>
                <w:b/>
                <w:sz w:val="18"/>
                <w:szCs w:val="18"/>
              </w:rPr>
              <w:t xml:space="preserve"> 9</w:t>
            </w:r>
            <w:r w:rsidRPr="00CA332D">
              <w:rPr>
                <w:b/>
                <w:sz w:val="18"/>
                <w:szCs w:val="18"/>
              </w:rPr>
              <w:t>N</w:t>
            </w:r>
            <w:r w:rsidR="0097755C">
              <w:rPr>
                <w:b/>
                <w:sz w:val="18"/>
                <w:szCs w:val="18"/>
              </w:rPr>
              <w:t>B</w:t>
            </w:r>
            <w:r w:rsidRPr="00CA332D">
              <w:rPr>
                <w:b/>
                <w:sz w:val="18"/>
                <w:szCs w:val="18"/>
              </w:rPr>
              <w:t>. 028</w:t>
            </w:r>
            <w:r w:rsidR="0097755C">
              <w:rPr>
                <w:b/>
                <w:sz w:val="18"/>
                <w:szCs w:val="18"/>
              </w:rPr>
              <w:t xml:space="preserve"> 8676 4168 or 07900 357982</w:t>
            </w:r>
          </w:p>
        </w:tc>
      </w:tr>
      <w:tr w:rsidR="00CA332D" w:rsidTr="00E6102D">
        <w:trPr>
          <w:trHeight w:val="956"/>
        </w:trPr>
        <w:tc>
          <w:tcPr>
            <w:tcW w:w="10683" w:type="dxa"/>
            <w:gridSpan w:val="18"/>
          </w:tcPr>
          <w:p w:rsidR="00CA332D" w:rsidRDefault="00CA332D" w:rsidP="006F46C0">
            <w:pPr>
              <w:pStyle w:val="NoSpacing"/>
              <w:rPr>
                <w:b/>
                <w:sz w:val="16"/>
                <w:szCs w:val="16"/>
                <w:lang w:eastAsia="en-GB"/>
              </w:rPr>
            </w:pPr>
            <w:r>
              <w:rPr>
                <w:b/>
                <w:sz w:val="16"/>
                <w:szCs w:val="16"/>
                <w:lang w:eastAsia="en-GB"/>
              </w:rPr>
              <w:t>Health &amp; Safety at Work (NI) order 1978</w:t>
            </w:r>
          </w:p>
          <w:p w:rsidR="00CA332D" w:rsidRPr="00A31FC0" w:rsidRDefault="00CA332D" w:rsidP="006F46C0">
            <w:pPr>
              <w:pStyle w:val="NoSpacing"/>
              <w:rPr>
                <w:b/>
                <w:sz w:val="16"/>
                <w:szCs w:val="16"/>
                <w:lang w:eastAsia="en-GB"/>
              </w:rPr>
            </w:pPr>
            <w:r>
              <w:rPr>
                <w:rFonts w:cs="Courier New"/>
                <w:sz w:val="16"/>
                <w:szCs w:val="16"/>
                <w:lang w:eastAsia="en-GB"/>
              </w:rPr>
              <w:t>The following information is required in order that the organiser can make provision for securing the health, safety and welfare for persons at work at this sporting event and for protecting others against risks to health or safety in connection with the activities of persons at work as required under The Health and Safety at Work (NI) Order 1978.</w:t>
            </w:r>
          </w:p>
          <w:p w:rsidR="00CA332D" w:rsidRDefault="00CA332D" w:rsidP="006F46C0">
            <w:pPr>
              <w:pStyle w:val="NoSpacing"/>
              <w:rPr>
                <w:sz w:val="16"/>
                <w:szCs w:val="16"/>
                <w:lang w:eastAsia="en-GB"/>
              </w:rPr>
            </w:pPr>
            <w:r w:rsidRPr="00A31FC0">
              <w:rPr>
                <w:rFonts w:cs="Courier New"/>
                <w:b/>
                <w:sz w:val="16"/>
                <w:szCs w:val="16"/>
                <w:lang w:eastAsia="en-GB"/>
              </w:rPr>
              <w:t> Select one of the following employment categories which may apply to you in relation to your participation in this event</w:t>
            </w:r>
            <w:r>
              <w:rPr>
                <w:rFonts w:cs="Courier New"/>
                <w:sz w:val="16"/>
                <w:szCs w:val="16"/>
                <w:lang w:eastAsia="en-GB"/>
              </w:rPr>
              <w:t>   </w:t>
            </w:r>
          </w:p>
        </w:tc>
      </w:tr>
      <w:tr w:rsidR="00CA332D" w:rsidTr="002F7F21">
        <w:trPr>
          <w:trHeight w:val="189"/>
        </w:trPr>
        <w:tc>
          <w:tcPr>
            <w:tcW w:w="387" w:type="dxa"/>
          </w:tcPr>
          <w:p w:rsidR="00CA332D" w:rsidRDefault="00CA332D" w:rsidP="006F46C0">
            <w:pPr>
              <w:pStyle w:val="NoSpacing"/>
              <w:rPr>
                <w:b/>
                <w:sz w:val="16"/>
                <w:szCs w:val="16"/>
                <w:lang w:eastAsia="en-GB"/>
              </w:rPr>
            </w:pPr>
          </w:p>
        </w:tc>
        <w:tc>
          <w:tcPr>
            <w:tcW w:w="282" w:type="dxa"/>
          </w:tcPr>
          <w:p w:rsidR="00CA332D" w:rsidRDefault="00CA332D" w:rsidP="006F46C0">
            <w:pPr>
              <w:pStyle w:val="NoSpacing"/>
              <w:rPr>
                <w:b/>
                <w:sz w:val="16"/>
                <w:szCs w:val="16"/>
                <w:lang w:eastAsia="en-GB"/>
              </w:rPr>
            </w:pPr>
          </w:p>
        </w:tc>
        <w:tc>
          <w:tcPr>
            <w:tcW w:w="10014" w:type="dxa"/>
            <w:gridSpan w:val="16"/>
          </w:tcPr>
          <w:p w:rsidR="00CA332D" w:rsidRPr="00A31FC0" w:rsidRDefault="00CA332D" w:rsidP="006F46C0">
            <w:pPr>
              <w:pStyle w:val="NoSpacing"/>
              <w:rPr>
                <w:sz w:val="16"/>
                <w:szCs w:val="16"/>
                <w:lang w:eastAsia="en-GB"/>
              </w:rPr>
            </w:pPr>
            <w:r w:rsidRPr="00A31FC0">
              <w:rPr>
                <w:b/>
                <w:sz w:val="16"/>
                <w:szCs w:val="16"/>
                <w:lang w:eastAsia="en-GB"/>
              </w:rPr>
              <w:t>Employee</w:t>
            </w:r>
            <w:r w:rsidRPr="00A31FC0">
              <w:rPr>
                <w:sz w:val="16"/>
                <w:szCs w:val="16"/>
                <w:lang w:eastAsia="en-GB"/>
              </w:rPr>
              <w:t xml:space="preserve"> – Someone working under a contract of employment </w:t>
            </w:r>
            <w:proofErr w:type="spellStart"/>
            <w:r w:rsidRPr="00A31FC0">
              <w:rPr>
                <w:sz w:val="16"/>
                <w:szCs w:val="16"/>
                <w:lang w:eastAsia="en-GB"/>
              </w:rPr>
              <w:t>ie</w:t>
            </w:r>
            <w:proofErr w:type="spellEnd"/>
            <w:r w:rsidRPr="00A31FC0">
              <w:rPr>
                <w:sz w:val="16"/>
                <w:szCs w:val="16"/>
                <w:lang w:eastAsia="en-GB"/>
              </w:rPr>
              <w:t xml:space="preserve"> subject to the authority and instruction of the employer.</w:t>
            </w:r>
          </w:p>
        </w:tc>
      </w:tr>
      <w:tr w:rsidR="00CA332D" w:rsidTr="002F7F21">
        <w:trPr>
          <w:trHeight w:val="201"/>
        </w:trPr>
        <w:tc>
          <w:tcPr>
            <w:tcW w:w="387" w:type="dxa"/>
          </w:tcPr>
          <w:p w:rsidR="00CA332D" w:rsidRDefault="00CA332D" w:rsidP="006F46C0">
            <w:pPr>
              <w:pStyle w:val="NoSpacing"/>
              <w:rPr>
                <w:b/>
                <w:sz w:val="16"/>
                <w:szCs w:val="16"/>
                <w:lang w:eastAsia="en-GB"/>
              </w:rPr>
            </w:pPr>
          </w:p>
        </w:tc>
        <w:tc>
          <w:tcPr>
            <w:tcW w:w="282" w:type="dxa"/>
          </w:tcPr>
          <w:p w:rsidR="00CA332D" w:rsidRDefault="00CA332D" w:rsidP="006F46C0">
            <w:pPr>
              <w:pStyle w:val="NoSpacing"/>
              <w:rPr>
                <w:b/>
                <w:sz w:val="16"/>
                <w:szCs w:val="16"/>
                <w:lang w:eastAsia="en-GB"/>
              </w:rPr>
            </w:pPr>
          </w:p>
        </w:tc>
        <w:tc>
          <w:tcPr>
            <w:tcW w:w="10014" w:type="dxa"/>
            <w:gridSpan w:val="16"/>
          </w:tcPr>
          <w:p w:rsidR="00CA332D" w:rsidRPr="00A31FC0" w:rsidRDefault="00CA332D" w:rsidP="006F46C0">
            <w:pPr>
              <w:pStyle w:val="NoSpacing"/>
              <w:rPr>
                <w:sz w:val="16"/>
                <w:szCs w:val="16"/>
                <w:lang w:eastAsia="en-GB"/>
              </w:rPr>
            </w:pPr>
            <w:r w:rsidRPr="00A31FC0">
              <w:rPr>
                <w:b/>
                <w:sz w:val="16"/>
                <w:szCs w:val="16"/>
                <w:lang w:eastAsia="en-GB"/>
              </w:rPr>
              <w:t>Non- Employed</w:t>
            </w:r>
            <w:r w:rsidRPr="00A31FC0">
              <w:rPr>
                <w:sz w:val="16"/>
                <w:szCs w:val="16"/>
                <w:lang w:eastAsia="en-GB"/>
              </w:rPr>
              <w:t xml:space="preserve"> – A person engaging in sport as a past-time for pleasure rather than financial benefit or professional reasons.</w:t>
            </w:r>
          </w:p>
        </w:tc>
      </w:tr>
      <w:tr w:rsidR="00CA332D" w:rsidTr="002F7F21">
        <w:trPr>
          <w:trHeight w:val="201"/>
        </w:trPr>
        <w:tc>
          <w:tcPr>
            <w:tcW w:w="387" w:type="dxa"/>
          </w:tcPr>
          <w:p w:rsidR="00CA332D" w:rsidRDefault="00CA332D" w:rsidP="006F46C0">
            <w:pPr>
              <w:pStyle w:val="NoSpacing"/>
              <w:rPr>
                <w:b/>
                <w:sz w:val="16"/>
                <w:szCs w:val="16"/>
                <w:lang w:eastAsia="en-GB"/>
              </w:rPr>
            </w:pPr>
          </w:p>
        </w:tc>
        <w:tc>
          <w:tcPr>
            <w:tcW w:w="282" w:type="dxa"/>
          </w:tcPr>
          <w:p w:rsidR="00CA332D" w:rsidRDefault="00CA332D" w:rsidP="006F46C0">
            <w:pPr>
              <w:pStyle w:val="NoSpacing"/>
              <w:rPr>
                <w:b/>
                <w:sz w:val="16"/>
                <w:szCs w:val="16"/>
                <w:lang w:eastAsia="en-GB"/>
              </w:rPr>
            </w:pPr>
          </w:p>
        </w:tc>
        <w:tc>
          <w:tcPr>
            <w:tcW w:w="10014" w:type="dxa"/>
            <w:gridSpan w:val="16"/>
          </w:tcPr>
          <w:p w:rsidR="00CA332D" w:rsidRPr="00A31FC0" w:rsidRDefault="00CA332D" w:rsidP="006F46C0">
            <w:pPr>
              <w:pStyle w:val="NoSpacing"/>
              <w:rPr>
                <w:sz w:val="16"/>
                <w:szCs w:val="16"/>
                <w:lang w:eastAsia="en-GB"/>
              </w:rPr>
            </w:pPr>
            <w:r w:rsidRPr="00A31FC0">
              <w:rPr>
                <w:b/>
                <w:sz w:val="16"/>
                <w:szCs w:val="16"/>
                <w:lang w:eastAsia="en-GB"/>
              </w:rPr>
              <w:t>Self – Employed</w:t>
            </w:r>
            <w:r w:rsidRPr="00A31FC0">
              <w:rPr>
                <w:sz w:val="16"/>
                <w:szCs w:val="16"/>
                <w:lang w:eastAsia="en-GB"/>
              </w:rPr>
              <w:t xml:space="preserve"> – Person who works for gain or reward otherwise then under contract of employment, whether or not he him-self employs others.</w:t>
            </w:r>
          </w:p>
        </w:tc>
      </w:tr>
    </w:tbl>
    <w:p w:rsidR="00F473B7" w:rsidRPr="00E64CB6" w:rsidRDefault="00F473B7" w:rsidP="009D1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Courier New"/>
          <w:i/>
          <w:sz w:val="14"/>
          <w:szCs w:val="14"/>
          <w:lang w:eastAsia="en-GB"/>
        </w:rPr>
      </w:pPr>
    </w:p>
    <w:sectPr w:rsidR="00F473B7" w:rsidRPr="00E64CB6" w:rsidSect="00622AA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05"/>
    <w:rsid w:val="0001018E"/>
    <w:rsid w:val="000228E6"/>
    <w:rsid w:val="0002742B"/>
    <w:rsid w:val="000309B3"/>
    <w:rsid w:val="0003105F"/>
    <w:rsid w:val="00035F79"/>
    <w:rsid w:val="0004764A"/>
    <w:rsid w:val="0006590D"/>
    <w:rsid w:val="000A6E0A"/>
    <w:rsid w:val="000E0B94"/>
    <w:rsid w:val="001001C8"/>
    <w:rsid w:val="0011257A"/>
    <w:rsid w:val="00124A17"/>
    <w:rsid w:val="00135CD7"/>
    <w:rsid w:val="00172990"/>
    <w:rsid w:val="00173DC2"/>
    <w:rsid w:val="00175E05"/>
    <w:rsid w:val="001A348E"/>
    <w:rsid w:val="001B1EC0"/>
    <w:rsid w:val="001D2594"/>
    <w:rsid w:val="001F23CC"/>
    <w:rsid w:val="0020335C"/>
    <w:rsid w:val="00203998"/>
    <w:rsid w:val="002068AF"/>
    <w:rsid w:val="00225686"/>
    <w:rsid w:val="00236E5B"/>
    <w:rsid w:val="002451B2"/>
    <w:rsid w:val="002734E2"/>
    <w:rsid w:val="00295847"/>
    <w:rsid w:val="002C6A22"/>
    <w:rsid w:val="002E7DC1"/>
    <w:rsid w:val="002F565C"/>
    <w:rsid w:val="002F5860"/>
    <w:rsid w:val="002F69F9"/>
    <w:rsid w:val="002F7F21"/>
    <w:rsid w:val="0030019D"/>
    <w:rsid w:val="0030117E"/>
    <w:rsid w:val="0031781B"/>
    <w:rsid w:val="00332C77"/>
    <w:rsid w:val="003377E3"/>
    <w:rsid w:val="00337ABA"/>
    <w:rsid w:val="00342023"/>
    <w:rsid w:val="00351899"/>
    <w:rsid w:val="00365C14"/>
    <w:rsid w:val="00365CF2"/>
    <w:rsid w:val="00376402"/>
    <w:rsid w:val="00381965"/>
    <w:rsid w:val="003836D8"/>
    <w:rsid w:val="00386817"/>
    <w:rsid w:val="003D52E2"/>
    <w:rsid w:val="00400E40"/>
    <w:rsid w:val="0041408B"/>
    <w:rsid w:val="00415825"/>
    <w:rsid w:val="00427E78"/>
    <w:rsid w:val="00467612"/>
    <w:rsid w:val="004A24AA"/>
    <w:rsid w:val="004A4B0A"/>
    <w:rsid w:val="004D008A"/>
    <w:rsid w:val="004D266B"/>
    <w:rsid w:val="004D68CA"/>
    <w:rsid w:val="004E2C6A"/>
    <w:rsid w:val="004E5D0C"/>
    <w:rsid w:val="005033C8"/>
    <w:rsid w:val="00503857"/>
    <w:rsid w:val="00504EA0"/>
    <w:rsid w:val="005208E7"/>
    <w:rsid w:val="005244CD"/>
    <w:rsid w:val="005337F8"/>
    <w:rsid w:val="005371BF"/>
    <w:rsid w:val="00552F9E"/>
    <w:rsid w:val="005622E4"/>
    <w:rsid w:val="00573B7B"/>
    <w:rsid w:val="005869BA"/>
    <w:rsid w:val="0059658B"/>
    <w:rsid w:val="005A101F"/>
    <w:rsid w:val="005C3326"/>
    <w:rsid w:val="005E6D95"/>
    <w:rsid w:val="00603481"/>
    <w:rsid w:val="006110FA"/>
    <w:rsid w:val="00622AAC"/>
    <w:rsid w:val="00626291"/>
    <w:rsid w:val="0063592F"/>
    <w:rsid w:val="00644CAA"/>
    <w:rsid w:val="00651372"/>
    <w:rsid w:val="006839A6"/>
    <w:rsid w:val="006A5ACB"/>
    <w:rsid w:val="006C70D8"/>
    <w:rsid w:val="006F46C0"/>
    <w:rsid w:val="007008C8"/>
    <w:rsid w:val="007321BE"/>
    <w:rsid w:val="00750976"/>
    <w:rsid w:val="00764B23"/>
    <w:rsid w:val="00785AB4"/>
    <w:rsid w:val="00795CC1"/>
    <w:rsid w:val="0079719D"/>
    <w:rsid w:val="007A2398"/>
    <w:rsid w:val="007A5474"/>
    <w:rsid w:val="007B31F4"/>
    <w:rsid w:val="007B3BEB"/>
    <w:rsid w:val="007D34E4"/>
    <w:rsid w:val="007D57C5"/>
    <w:rsid w:val="007E28F8"/>
    <w:rsid w:val="00804260"/>
    <w:rsid w:val="00805013"/>
    <w:rsid w:val="00835228"/>
    <w:rsid w:val="00855909"/>
    <w:rsid w:val="00860E79"/>
    <w:rsid w:val="00862D9B"/>
    <w:rsid w:val="008740AD"/>
    <w:rsid w:val="0088091F"/>
    <w:rsid w:val="0088409A"/>
    <w:rsid w:val="0088428B"/>
    <w:rsid w:val="00884CD0"/>
    <w:rsid w:val="008A39DE"/>
    <w:rsid w:val="008C7D17"/>
    <w:rsid w:val="009155CC"/>
    <w:rsid w:val="0093309D"/>
    <w:rsid w:val="0094470E"/>
    <w:rsid w:val="0097755C"/>
    <w:rsid w:val="00984C8F"/>
    <w:rsid w:val="0099029A"/>
    <w:rsid w:val="00990F6B"/>
    <w:rsid w:val="00997A50"/>
    <w:rsid w:val="009C0F07"/>
    <w:rsid w:val="009C52A9"/>
    <w:rsid w:val="009C7D6B"/>
    <w:rsid w:val="009D13C1"/>
    <w:rsid w:val="009D5ACB"/>
    <w:rsid w:val="009E0FB0"/>
    <w:rsid w:val="00A47031"/>
    <w:rsid w:val="00A6084F"/>
    <w:rsid w:val="00A92412"/>
    <w:rsid w:val="00AF01ED"/>
    <w:rsid w:val="00AF47A2"/>
    <w:rsid w:val="00B075BF"/>
    <w:rsid w:val="00B223BA"/>
    <w:rsid w:val="00B325C9"/>
    <w:rsid w:val="00B454EE"/>
    <w:rsid w:val="00B50DE0"/>
    <w:rsid w:val="00B54D18"/>
    <w:rsid w:val="00B64272"/>
    <w:rsid w:val="00B96FF6"/>
    <w:rsid w:val="00BC2D86"/>
    <w:rsid w:val="00BD39F1"/>
    <w:rsid w:val="00C03512"/>
    <w:rsid w:val="00C43D21"/>
    <w:rsid w:val="00C51D55"/>
    <w:rsid w:val="00C70FC7"/>
    <w:rsid w:val="00C8451C"/>
    <w:rsid w:val="00CA332D"/>
    <w:rsid w:val="00CC2013"/>
    <w:rsid w:val="00CD3422"/>
    <w:rsid w:val="00CD6882"/>
    <w:rsid w:val="00CD7306"/>
    <w:rsid w:val="00D52BED"/>
    <w:rsid w:val="00D67D80"/>
    <w:rsid w:val="00D7637E"/>
    <w:rsid w:val="00D9233B"/>
    <w:rsid w:val="00DB6666"/>
    <w:rsid w:val="00DC09E7"/>
    <w:rsid w:val="00DF7EA9"/>
    <w:rsid w:val="00E0116A"/>
    <w:rsid w:val="00E11740"/>
    <w:rsid w:val="00E26822"/>
    <w:rsid w:val="00E37871"/>
    <w:rsid w:val="00E6102D"/>
    <w:rsid w:val="00E61F13"/>
    <w:rsid w:val="00E64CB6"/>
    <w:rsid w:val="00E74D63"/>
    <w:rsid w:val="00E80EBD"/>
    <w:rsid w:val="00E94E97"/>
    <w:rsid w:val="00EC4D8F"/>
    <w:rsid w:val="00ED6805"/>
    <w:rsid w:val="00EF4F5D"/>
    <w:rsid w:val="00F02293"/>
    <w:rsid w:val="00F06C67"/>
    <w:rsid w:val="00F473B7"/>
    <w:rsid w:val="00F908A6"/>
    <w:rsid w:val="00FB31C6"/>
    <w:rsid w:val="00FC2B9E"/>
    <w:rsid w:val="00FC71BC"/>
    <w:rsid w:val="00FD15A8"/>
    <w:rsid w:val="00FE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12414-98CF-4234-9067-018F9B47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E0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75E05"/>
    <w:rPr>
      <w:sz w:val="22"/>
      <w:szCs w:val="22"/>
      <w:lang w:eastAsia="en-US"/>
    </w:rPr>
  </w:style>
  <w:style w:type="character" w:styleId="Strong">
    <w:name w:val="Strong"/>
    <w:basedOn w:val="DefaultParagraphFont"/>
    <w:uiPriority w:val="22"/>
    <w:qFormat/>
    <w:rsid w:val="00B54D18"/>
    <w:rPr>
      <w:b/>
      <w:bCs/>
    </w:rPr>
  </w:style>
  <w:style w:type="table" w:styleId="TableGrid">
    <w:name w:val="Table Grid"/>
    <w:basedOn w:val="TableNormal"/>
    <w:uiPriority w:val="59"/>
    <w:rsid w:val="002068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068AF"/>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semiHidden/>
    <w:rsid w:val="00CA332D"/>
    <w:pPr>
      <w:spacing w:after="0" w:line="240" w:lineRule="auto"/>
    </w:pPr>
    <w:rPr>
      <w:sz w:val="20"/>
      <w:szCs w:val="20"/>
    </w:rPr>
  </w:style>
  <w:style w:type="character" w:customStyle="1" w:styleId="BodyTextChar">
    <w:name w:val="Body Text Char"/>
    <w:basedOn w:val="DefaultParagraphFont"/>
    <w:link w:val="BodyText"/>
    <w:semiHidden/>
    <w:rsid w:val="00CA332D"/>
    <w:rPr>
      <w:lang w:eastAsia="en-US"/>
    </w:rPr>
  </w:style>
  <w:style w:type="character" w:customStyle="1" w:styleId="usercontent">
    <w:name w:val="usercontent"/>
    <w:basedOn w:val="DefaultParagraphFont"/>
    <w:rsid w:val="00337ABA"/>
  </w:style>
  <w:style w:type="character" w:customStyle="1" w:styleId="textexposedshow">
    <w:name w:val="text_exposed_show"/>
    <w:basedOn w:val="DefaultParagraphFont"/>
    <w:rsid w:val="00337ABA"/>
  </w:style>
  <w:style w:type="character" w:styleId="Hyperlink">
    <w:name w:val="Hyperlink"/>
    <w:basedOn w:val="DefaultParagraphFont"/>
    <w:uiPriority w:val="99"/>
    <w:unhideWhenUsed/>
    <w:rsid w:val="003836D8"/>
    <w:rPr>
      <w:color w:val="0000FF"/>
      <w:u w:val="single"/>
    </w:rPr>
  </w:style>
  <w:style w:type="paragraph" w:styleId="HTMLPreformatted">
    <w:name w:val="HTML Preformatted"/>
    <w:basedOn w:val="Normal"/>
    <w:link w:val="HTMLPreformattedChar"/>
    <w:uiPriority w:val="99"/>
    <w:semiHidden/>
    <w:unhideWhenUsed/>
    <w:rsid w:val="0086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60E7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20671</CharactersWithSpaces>
  <SharedDoc>false</SharedDoc>
  <HLinks>
    <vt:vector size="12" baseType="variant">
      <vt:variant>
        <vt:i4>4980750</vt:i4>
      </vt:variant>
      <vt:variant>
        <vt:i4>3</vt:i4>
      </vt:variant>
      <vt:variant>
        <vt:i4>0</vt:i4>
      </vt:variant>
      <vt:variant>
        <vt:i4>5</vt:i4>
      </vt:variant>
      <vt:variant>
        <vt:lpwstr>http://www.mcrrci.co.uk/</vt:lpwstr>
      </vt:variant>
      <vt:variant>
        <vt:lpwstr/>
      </vt:variant>
      <vt:variant>
        <vt:i4>4980750</vt:i4>
      </vt:variant>
      <vt:variant>
        <vt:i4>0</vt:i4>
      </vt:variant>
      <vt:variant>
        <vt:i4>0</vt:i4>
      </vt:variant>
      <vt:variant>
        <vt:i4>5</vt:i4>
      </vt:variant>
      <vt:variant>
        <vt:lpwstr>http://www.mcrrci.co.uk/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fiona ferris</cp:lastModifiedBy>
  <cp:revision>3</cp:revision>
  <cp:lastPrinted>2014-07-02T15:34:00Z</cp:lastPrinted>
  <dcterms:created xsi:type="dcterms:W3CDTF">2016-06-27T13:03:00Z</dcterms:created>
  <dcterms:modified xsi:type="dcterms:W3CDTF">2016-06-27T13:03:00Z</dcterms:modified>
</cp:coreProperties>
</file>