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AE81" w14:textId="497D01BD" w:rsidR="00AB4740" w:rsidRPr="0073765C" w:rsidRDefault="00AB4740" w:rsidP="00AB4740">
      <w:pPr>
        <w:jc w:val="center"/>
        <w:rPr>
          <w:u w:val="single"/>
        </w:rPr>
      </w:pPr>
      <w:r>
        <w:rPr>
          <w:u w:val="single"/>
        </w:rPr>
        <w:t xml:space="preserve">Complaints Policy </w:t>
      </w:r>
    </w:p>
    <w:p w14:paraId="2A46817A" w14:textId="77777777" w:rsidR="00AB4740" w:rsidRPr="0073765C" w:rsidRDefault="00AB4740" w:rsidP="00AB4740">
      <w:pPr>
        <w:jc w:val="center"/>
        <w:rPr>
          <w:rFonts w:cstheme="minorHAnsi"/>
          <w:sz w:val="24"/>
          <w:szCs w:val="24"/>
        </w:rPr>
      </w:pPr>
      <w:r w:rsidRPr="0073765C">
        <w:rPr>
          <w:rFonts w:cstheme="minorHAnsi"/>
          <w:noProof/>
          <w:sz w:val="24"/>
          <w:szCs w:val="24"/>
        </w:rPr>
        <w:drawing>
          <wp:inline distT="0" distB="0" distL="0" distR="0" wp14:anchorId="6DE1ED79" wp14:editId="0F603817">
            <wp:extent cx="1047750" cy="1012693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933" cy="102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3EFB0" w14:textId="72B5E315" w:rsidR="00E6526E" w:rsidRDefault="00E6526E" w:rsidP="00AB4740">
      <w:pPr>
        <w:jc w:val="center"/>
      </w:pPr>
    </w:p>
    <w:p w14:paraId="46D58C6C" w14:textId="0978E560" w:rsidR="0094431A" w:rsidRPr="00BC6EDC" w:rsidRDefault="0094431A" w:rsidP="00AB4740">
      <w:pPr>
        <w:jc w:val="center"/>
        <w:rPr>
          <w:i/>
          <w:iCs/>
        </w:rPr>
      </w:pPr>
    </w:p>
    <w:p w14:paraId="03E6502F" w14:textId="136E69B2" w:rsidR="0094431A" w:rsidRPr="00BC6EDC" w:rsidRDefault="0094431A" w:rsidP="00AB4740">
      <w:pPr>
        <w:jc w:val="center"/>
        <w:rPr>
          <w:i/>
          <w:iCs/>
        </w:rPr>
      </w:pPr>
      <w:r w:rsidRPr="00BC6EDC">
        <w:rPr>
          <w:i/>
          <w:iCs/>
        </w:rPr>
        <w:t xml:space="preserve">We believe children and parents are entitled to expect courtesy and prompt, careful and serious attention to any concerns that you may have by following our complaints procedures as outlined below: </w:t>
      </w:r>
    </w:p>
    <w:p w14:paraId="0DD99BC6" w14:textId="7039A0B1" w:rsidR="0096002D" w:rsidRDefault="0096002D" w:rsidP="00AB4740">
      <w:pPr>
        <w:jc w:val="center"/>
      </w:pPr>
    </w:p>
    <w:p w14:paraId="6DD6951E" w14:textId="77777777" w:rsidR="0096002D" w:rsidRDefault="0096002D" w:rsidP="00AB4740">
      <w:pPr>
        <w:jc w:val="center"/>
      </w:pPr>
    </w:p>
    <w:p w14:paraId="7D2C39E3" w14:textId="77777777" w:rsidR="0094431A" w:rsidRDefault="0094431A" w:rsidP="0096002D">
      <w:r w:rsidRPr="0096002D">
        <w:rPr>
          <w:b/>
          <w:bCs/>
        </w:rPr>
        <w:t>Stage 1</w:t>
      </w:r>
      <w:r>
        <w:t xml:space="preserve"> If any parent should have cause for complaint or any queries regarding the care of their </w:t>
      </w:r>
      <w:proofErr w:type="gramStart"/>
      <w:r>
        <w:t>child</w:t>
      </w:r>
      <w:proofErr w:type="gramEnd"/>
      <w:r>
        <w:t xml:space="preserve"> they should in the first instance take it up with the child's key worker.</w:t>
      </w:r>
    </w:p>
    <w:p w14:paraId="691F7832" w14:textId="77777777" w:rsidR="0094431A" w:rsidRDefault="0094431A" w:rsidP="00AB4740">
      <w:pPr>
        <w:jc w:val="center"/>
      </w:pPr>
    </w:p>
    <w:p w14:paraId="785B8772" w14:textId="635CF8D6" w:rsidR="0094431A" w:rsidRDefault="0094431A" w:rsidP="0094431A">
      <w:r w:rsidRPr="0096002D">
        <w:rPr>
          <w:b/>
          <w:bCs/>
        </w:rPr>
        <w:t>Stage 2</w:t>
      </w:r>
      <w:r>
        <w:t xml:space="preserve"> If the issue remains unresolved and there is no satisfactory outcome, then the Club Manager should be contacted. These concerns must be presented in writing to the Club Manager</w:t>
      </w:r>
      <w:r w:rsidR="00BC6EDC">
        <w:t xml:space="preserve"> </w:t>
      </w:r>
      <w:hyperlink r:id="rId5" w:history="1">
        <w:r w:rsidR="00BC6EDC" w:rsidRPr="00EE4926">
          <w:rPr>
            <w:rStyle w:val="Hyperlink"/>
          </w:rPr>
          <w:t>info@edgeplaygym.com</w:t>
        </w:r>
      </w:hyperlink>
      <w:r w:rsidR="00BC6EDC">
        <w:t xml:space="preserve"> or via post Higher Up Club, The Edge Play Gym, Church Lane, Brighouse, HD6 1AT</w:t>
      </w:r>
      <w:r>
        <w:t xml:space="preserve">. The Manager will then investigate the complaint and report back to the parent within </w:t>
      </w:r>
      <w:r w:rsidR="00BC6EDC">
        <w:t>28</w:t>
      </w:r>
      <w:r>
        <w:t xml:space="preserve"> working days. This will be fully documented in the complaints </w:t>
      </w:r>
      <w:r w:rsidR="0096002D">
        <w:t>logbook</w:t>
      </w:r>
      <w:r>
        <w:t xml:space="preserve"> and will detail the nature of the complaint and any actions arising from it. (Most complaints will be resolved informally at stage 1 or 2.) </w:t>
      </w:r>
    </w:p>
    <w:p w14:paraId="351D3D26" w14:textId="77777777" w:rsidR="0094431A" w:rsidRDefault="0094431A" w:rsidP="0094431A"/>
    <w:p w14:paraId="53B7E096" w14:textId="1C5D0E6D" w:rsidR="0094431A" w:rsidRDefault="0094431A" w:rsidP="0094431A">
      <w:r w:rsidRPr="0096002D">
        <w:rPr>
          <w:b/>
          <w:bCs/>
        </w:rPr>
        <w:t>Stage 3</w:t>
      </w:r>
      <w:r>
        <w:t xml:space="preserve"> If the matter is still not resolved a formal meeting should be held between </w:t>
      </w:r>
      <w:r w:rsidR="00A51E76">
        <w:t>the Manager</w:t>
      </w:r>
      <w:r>
        <w:t xml:space="preserve">, Parent and company director to ensure that it is dealt with sufficiently. A record of the meeting should be made along with documented minutes and actions. All parties present at the meeting will sign the record and receive a copy, which will signify the conclusion of the procedure. </w:t>
      </w:r>
    </w:p>
    <w:p w14:paraId="7E045B0E" w14:textId="66E6DED6" w:rsidR="0094431A" w:rsidRDefault="0094431A" w:rsidP="0094431A">
      <w:r w:rsidRPr="0096002D">
        <w:rPr>
          <w:b/>
          <w:bCs/>
        </w:rPr>
        <w:t>Stage 4</w:t>
      </w:r>
      <w:r>
        <w:t xml:space="preserve"> If the matter cannot be resolved to their satisfaction, then parents have the right to raise the matter with Ofsted, telephone number: 08456 40 40 40. A record of complaints will be kept in th</w:t>
      </w:r>
      <w:r w:rsidR="00A51E76">
        <w:t>e holiday club</w:t>
      </w:r>
      <w:r>
        <w:t xml:space="preserve">. These will be accessible only to the parties involved and will be stored as confidential files. In case of a child protection related complaint, please refer to the Safeguarding Children Policy. We </w:t>
      </w:r>
      <w:proofErr w:type="gramStart"/>
      <w:r>
        <w:t>hope that at all times</w:t>
      </w:r>
      <w:proofErr w:type="gramEnd"/>
      <w:r>
        <w:t xml:space="preserve"> you will be happy with the service provided, our intention is to work in partnership with parents and the community generally and we welcome suggestions on how to improve our </w:t>
      </w:r>
      <w:r w:rsidR="00A51E76">
        <w:t>holiday club</w:t>
      </w:r>
      <w:r>
        <w:t xml:space="preserve"> at any time.</w:t>
      </w:r>
    </w:p>
    <w:p w14:paraId="41FFB180" w14:textId="09495BB6" w:rsidR="0096002D" w:rsidRDefault="0096002D" w:rsidP="0094431A"/>
    <w:p w14:paraId="5E501148" w14:textId="604728D3" w:rsidR="0096002D" w:rsidRDefault="0096002D" w:rsidP="0094431A">
      <w:r>
        <w:t xml:space="preserve">The role of the registering authority </w:t>
      </w:r>
      <w:r w:rsidR="00AE0DDD">
        <w:t>in</w:t>
      </w:r>
      <w:r>
        <w:t xml:space="preserve"> some circumstances, it will be necessary to bring in the Ofsted’s Inspection and Support Unit (IST), who have a duty to ensure that laid down requirements are adhered to. Either the parent or Club Manager can refer to them if necessary. They would be </w:t>
      </w:r>
      <w:r>
        <w:lastRenderedPageBreak/>
        <w:t xml:space="preserve">involved if a child appeared to be at risk or where there seemed to be a breach of registration requirements. In these </w:t>
      </w:r>
      <w:r w:rsidR="00AE0DDD">
        <w:t>cases,</w:t>
      </w:r>
      <w:r>
        <w:t xml:space="preserve"> both the Parent and Higher Up Club Ltd would be informed of the complaints process and Ofsted would ensure a proper investigation of the complaint followed by appropriate action.</w:t>
      </w:r>
    </w:p>
    <w:p w14:paraId="6A626EE2" w14:textId="5D44C4B8" w:rsidR="0096002D" w:rsidRDefault="0096002D" w:rsidP="0094431A"/>
    <w:p w14:paraId="69FC178D" w14:textId="6E36CBA2" w:rsidR="0096002D" w:rsidRDefault="0096002D" w:rsidP="0094431A">
      <w:r>
        <w:t xml:space="preserve">This policy was adopted: </w:t>
      </w:r>
      <w:r w:rsidR="00EE5191">
        <w:t>February 2025</w:t>
      </w:r>
      <w:r>
        <w:t xml:space="preserve"> </w:t>
      </w:r>
    </w:p>
    <w:p w14:paraId="7F41CD98" w14:textId="39BE4365" w:rsidR="0096002D" w:rsidRDefault="0096002D" w:rsidP="0094431A">
      <w:r>
        <w:t xml:space="preserve">Signed on behalf of the </w:t>
      </w:r>
      <w:r w:rsidR="00CF0C4F">
        <w:t>Director:</w:t>
      </w:r>
      <w:r>
        <w:t xml:space="preserve"> R Shuttleworth </w:t>
      </w:r>
    </w:p>
    <w:p w14:paraId="323BA0E9" w14:textId="15FB4D87" w:rsidR="0096002D" w:rsidRDefault="0096002D" w:rsidP="0094431A">
      <w:r>
        <w:t xml:space="preserve">Date for review: </w:t>
      </w:r>
      <w:r w:rsidR="00EE5191">
        <w:t>February 2026</w:t>
      </w:r>
    </w:p>
    <w:sectPr w:rsidR="00960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E2"/>
    <w:rsid w:val="00105346"/>
    <w:rsid w:val="0094431A"/>
    <w:rsid w:val="0096002D"/>
    <w:rsid w:val="00A51E76"/>
    <w:rsid w:val="00AB4740"/>
    <w:rsid w:val="00AE0DDD"/>
    <w:rsid w:val="00BC6EDC"/>
    <w:rsid w:val="00CB76E2"/>
    <w:rsid w:val="00CF0C4F"/>
    <w:rsid w:val="00E6526E"/>
    <w:rsid w:val="00E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FCC0"/>
  <w15:chartTrackingRefBased/>
  <w15:docId w15:val="{599D9DCE-BF89-4F70-B179-6A6504F6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dgeplaygym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Shuttleworth</dc:creator>
  <cp:keywords/>
  <dc:description/>
  <cp:lastModifiedBy>Rebecca Shuttleworth</cp:lastModifiedBy>
  <cp:revision>8</cp:revision>
  <dcterms:created xsi:type="dcterms:W3CDTF">2022-11-24T19:18:00Z</dcterms:created>
  <dcterms:modified xsi:type="dcterms:W3CDTF">2025-02-20T15:06:00Z</dcterms:modified>
</cp:coreProperties>
</file>