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48"/>
          <w:szCs w:val="48"/>
          <w:vertAlign w:val="baseline"/>
        </w:rPr>
      </w:pPr>
      <w:r w:rsidDel="00000000" w:rsidR="00000000" w:rsidRPr="00000000">
        <w:rPr>
          <w:b w:val="1"/>
          <w:sz w:val="48"/>
          <w:szCs w:val="48"/>
          <w:vertAlign w:val="baseline"/>
          <w:rtl w:val="0"/>
        </w:rPr>
        <w:t xml:space="preserve">EASTMAN ACADEMY OF MUSIC</w:t>
      </w: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b w:val="1"/>
          <w:vertAlign w:val="baseline"/>
          <w:rtl w:val="0"/>
        </w:rPr>
        <w:t xml:space="preserve">Director: Caryn Eastman  </w:t>
      </w: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vertAlign w:val="baseline"/>
          <w:rtl w:val="0"/>
        </w:rPr>
        <w:t xml:space="preserve">B.Ed. Dip.T., Post </w:t>
      </w:r>
      <w:r w:rsidDel="00000000" w:rsidR="00000000" w:rsidRPr="00000000">
        <w:rPr>
          <w:rtl w:val="0"/>
        </w:rPr>
        <w:t xml:space="preserve">Grad Cert (Special Needs),</w:t>
      </w:r>
      <w:r w:rsidDel="00000000" w:rsidR="00000000" w:rsidRPr="00000000">
        <w:rPr>
          <w:b w:val="1"/>
          <w:vertAlign w:val="baseline"/>
          <w:rtl w:val="0"/>
        </w:rPr>
        <w:t xml:space="preserve"> Dip.Mus.T.,A.Mus.A. ATCL LTCL A.Mus.TCL</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color w:val="0000ff"/>
          <w:sz w:val="24"/>
          <w:szCs w:val="24"/>
          <w:u w:val="single"/>
          <w:vertAlign w:val="baseline"/>
          <w:rtl w:val="0"/>
        </w:rPr>
        <w:t xml:space="preserve">eastmanmusic@gmail.com</w:t>
      </w: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b w:val="1"/>
          <w:sz w:val="24"/>
          <w:szCs w:val="24"/>
          <w:vertAlign w:val="baseline"/>
          <w:rtl w:val="0"/>
        </w:rPr>
        <w:t xml:space="preserve">www.eastmanmusic.net.au</w:t>
      </w:r>
      <w:r w:rsidDel="00000000" w:rsidR="00000000" w:rsidRPr="00000000">
        <w:rPr>
          <w:rtl w:val="0"/>
        </w:rPr>
      </w:r>
    </w:p>
    <w:p w:rsidR="00000000" w:rsidDel="00000000" w:rsidP="00000000" w:rsidRDefault="00000000" w:rsidRPr="00000000" w14:paraId="00000006">
      <w:pPr>
        <w:jc w:val="center"/>
        <w:rPr>
          <w:b w:val="0"/>
          <w:sz w:val="40"/>
          <w:szCs w:val="40"/>
          <w:vertAlign w:val="baseline"/>
        </w:rPr>
      </w:pPr>
      <w:r w:rsidDel="00000000" w:rsidR="00000000" w:rsidRPr="00000000">
        <w:rPr>
          <w:b w:val="1"/>
          <w:sz w:val="40"/>
          <w:szCs w:val="40"/>
          <w:vertAlign w:val="baseline"/>
          <w:rtl w:val="0"/>
        </w:rPr>
        <w:t xml:space="preserve">Enrolment </w:t>
      </w:r>
      <w:r w:rsidDel="00000000" w:rsidR="00000000" w:rsidRPr="00000000">
        <w:rPr>
          <w:b w:val="1"/>
          <w:sz w:val="40"/>
          <w:szCs w:val="40"/>
          <w:rtl w:val="0"/>
        </w:rPr>
        <w:t xml:space="preserve">2021</w:t>
      </w:r>
      <w:r w:rsidDel="00000000" w:rsidR="00000000" w:rsidRPr="00000000">
        <w:rPr>
          <w:b w:val="1"/>
          <w:sz w:val="40"/>
          <w:szCs w:val="40"/>
          <w:vertAlign w:val="baseline"/>
          <w:rtl w:val="0"/>
        </w:rPr>
        <w:t xml:space="preserve"> Piano, Violin, Viola, Cello, Clarinet, Flute, Singing, Drums and Guitar  </w:t>
      </w:r>
      <w:r w:rsidDel="00000000" w:rsidR="00000000" w:rsidRPr="00000000">
        <w:rPr>
          <w:rtl w:val="0"/>
        </w:rPr>
      </w:r>
    </w:p>
    <w:p w:rsidR="00000000" w:rsidDel="00000000" w:rsidP="00000000" w:rsidRDefault="00000000" w:rsidRPr="00000000" w14:paraId="00000007">
      <w:pPr>
        <w:jc w:val="center"/>
        <w:rPr>
          <w:i w:val="0"/>
          <w:sz w:val="24"/>
          <w:szCs w:val="24"/>
          <w:vertAlign w:val="baseline"/>
        </w:rPr>
      </w:pPr>
      <w:r w:rsidDel="00000000" w:rsidR="00000000" w:rsidRPr="00000000">
        <w:rPr>
          <w:b w:val="1"/>
          <w:sz w:val="24"/>
          <w:szCs w:val="24"/>
          <w:vertAlign w:val="baseline"/>
          <w:rtl w:val="0"/>
        </w:rPr>
        <w:t xml:space="preserve">PHONE  0422 909 266</w:t>
      </w:r>
      <w:r w:rsidDel="00000000" w:rsidR="00000000" w:rsidRPr="00000000">
        <w:rPr>
          <w:rtl w:val="0"/>
        </w:rPr>
      </w:r>
    </w:p>
    <w:p w:rsidR="00000000" w:rsidDel="00000000" w:rsidP="00000000" w:rsidRDefault="00000000" w:rsidRPr="00000000" w14:paraId="00000008">
      <w:pPr>
        <w:jc w:val="center"/>
        <w:rPr>
          <w:i w:val="0"/>
          <w:vertAlign w:val="baseline"/>
        </w:rPr>
      </w:pPr>
      <w:r w:rsidDel="00000000" w:rsidR="00000000" w:rsidRPr="00000000">
        <w:rPr>
          <w:rtl w:val="0"/>
        </w:rPr>
      </w:r>
    </w:p>
    <w:tbl>
      <w:tblPr>
        <w:tblStyle w:val="Table1"/>
        <w:tblW w:w="885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718"/>
        <w:gridCol w:w="6138"/>
        <w:tblGridChange w:id="0">
          <w:tblGrid>
            <w:gridCol w:w="2718"/>
            <w:gridCol w:w="6138"/>
          </w:tblGrid>
        </w:tblGridChange>
      </w:tblGrid>
      <w:tr>
        <w:tc>
          <w:tcPr>
            <w:vAlign w:val="top"/>
          </w:tcPr>
          <w:p w:rsidR="00000000" w:rsidDel="00000000" w:rsidP="00000000" w:rsidRDefault="00000000" w:rsidRPr="00000000" w14:paraId="00000009">
            <w:pPr>
              <w:rPr>
                <w:vertAlign w:val="baseline"/>
              </w:rPr>
            </w:pPr>
            <w:r w:rsidDel="00000000" w:rsidR="00000000" w:rsidRPr="00000000">
              <w:rPr>
                <w:vertAlign w:val="baseline"/>
                <w:rtl w:val="0"/>
              </w:rPr>
              <w:t xml:space="preserve">CHILD’S/STUDENT NAME</w:t>
            </w:r>
          </w:p>
        </w:tc>
        <w:tc>
          <w:tcPr>
            <w:vAlign w:val="top"/>
          </w:tcPr>
          <w:p w:rsidR="00000000" w:rsidDel="00000000" w:rsidP="00000000" w:rsidRDefault="00000000" w:rsidRPr="00000000" w14:paraId="0000000A">
            <w:pPr>
              <w:rPr>
                <w:vertAlign w:val="baseline"/>
              </w:rPr>
            </w:pPr>
            <w:r w:rsidDel="00000000" w:rsidR="00000000" w:rsidRPr="00000000">
              <w:rPr>
                <w:rtl w:val="0"/>
              </w:rPr>
            </w:r>
          </w:p>
        </w:tc>
      </w:tr>
      <w:tr>
        <w:tc>
          <w:tcPr>
            <w:vAlign w:val="top"/>
          </w:tcPr>
          <w:p w:rsidR="00000000" w:rsidDel="00000000" w:rsidP="00000000" w:rsidRDefault="00000000" w:rsidRPr="00000000" w14:paraId="0000000B">
            <w:pPr>
              <w:rPr>
                <w:vertAlign w:val="baseline"/>
              </w:rPr>
            </w:pPr>
            <w:r w:rsidDel="00000000" w:rsidR="00000000" w:rsidRPr="00000000">
              <w:rPr>
                <w:vertAlign w:val="baseline"/>
                <w:rtl w:val="0"/>
              </w:rPr>
              <w:t xml:space="preserve">SURNAME</w:t>
            </w:r>
          </w:p>
        </w:tc>
        <w:tc>
          <w:tcPr>
            <w:vAlign w:val="top"/>
          </w:tcPr>
          <w:p w:rsidR="00000000" w:rsidDel="00000000" w:rsidP="00000000" w:rsidRDefault="00000000" w:rsidRPr="00000000" w14:paraId="0000000C">
            <w:pPr>
              <w:rPr>
                <w:vertAlign w:val="baseline"/>
              </w:rPr>
            </w:pPr>
            <w:r w:rsidDel="00000000" w:rsidR="00000000" w:rsidRPr="00000000">
              <w:rPr>
                <w:rtl w:val="0"/>
              </w:rPr>
            </w:r>
          </w:p>
        </w:tc>
      </w:tr>
      <w:tr>
        <w:tc>
          <w:tcPr>
            <w:vAlign w:val="top"/>
          </w:tcPr>
          <w:p w:rsidR="00000000" w:rsidDel="00000000" w:rsidP="00000000" w:rsidRDefault="00000000" w:rsidRPr="00000000" w14:paraId="0000000D">
            <w:pPr>
              <w:rPr>
                <w:vertAlign w:val="baseline"/>
              </w:rPr>
            </w:pPr>
            <w:r w:rsidDel="00000000" w:rsidR="00000000" w:rsidRPr="00000000">
              <w:rPr>
                <w:vertAlign w:val="baseline"/>
                <w:rtl w:val="0"/>
              </w:rPr>
              <w:t xml:space="preserve">NAME(S) OF PARENTS</w:t>
            </w:r>
          </w:p>
        </w:tc>
        <w:tc>
          <w:tcPr>
            <w:vAlign w:val="top"/>
          </w:tcPr>
          <w:p w:rsidR="00000000" w:rsidDel="00000000" w:rsidP="00000000" w:rsidRDefault="00000000" w:rsidRPr="00000000" w14:paraId="0000000E">
            <w:pPr>
              <w:rPr>
                <w:vertAlign w:val="baseline"/>
              </w:rPr>
            </w:pPr>
            <w:r w:rsidDel="00000000" w:rsidR="00000000" w:rsidRPr="00000000">
              <w:rPr>
                <w:rtl w:val="0"/>
              </w:rPr>
            </w:r>
          </w:p>
        </w:tc>
      </w:tr>
      <w:tr>
        <w:tc>
          <w:tcPr>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DATE OF BIRTH</w:t>
            </w:r>
          </w:p>
        </w:tc>
        <w:tc>
          <w:tcPr>
            <w:vAlign w:val="top"/>
          </w:tcPr>
          <w:p w:rsidR="00000000" w:rsidDel="00000000" w:rsidP="00000000" w:rsidRDefault="00000000" w:rsidRPr="00000000" w14:paraId="00000010">
            <w:pPr>
              <w:rPr>
                <w:vertAlign w:val="baseline"/>
              </w:rPr>
            </w:pPr>
            <w:r w:rsidDel="00000000" w:rsidR="00000000" w:rsidRPr="00000000">
              <w:rPr>
                <w:rtl w:val="0"/>
              </w:rPr>
            </w:r>
          </w:p>
        </w:tc>
      </w:tr>
      <w:tr>
        <w:tc>
          <w:tcPr>
            <w:vAlign w:val="top"/>
          </w:tcPr>
          <w:p w:rsidR="00000000" w:rsidDel="00000000" w:rsidP="00000000" w:rsidRDefault="00000000" w:rsidRPr="00000000" w14:paraId="00000011">
            <w:pPr>
              <w:rPr>
                <w:vertAlign w:val="baseline"/>
              </w:rPr>
            </w:pPr>
            <w:r w:rsidDel="00000000" w:rsidR="00000000" w:rsidRPr="00000000">
              <w:rPr>
                <w:vertAlign w:val="baseline"/>
                <w:rtl w:val="0"/>
              </w:rPr>
              <w:t xml:space="preserve">ADDRESS/POSTCODE</w:t>
            </w:r>
          </w:p>
        </w:tc>
        <w:tc>
          <w:tcPr>
            <w:vAlign w:val="top"/>
          </w:tcPr>
          <w:p w:rsidR="00000000" w:rsidDel="00000000" w:rsidP="00000000" w:rsidRDefault="00000000" w:rsidRPr="00000000" w14:paraId="00000012">
            <w:pPr>
              <w:rPr>
                <w:vertAlign w:val="baseline"/>
              </w:rPr>
            </w:pPr>
            <w:r w:rsidDel="00000000" w:rsidR="00000000" w:rsidRPr="00000000">
              <w:rPr>
                <w:rtl w:val="0"/>
              </w:rPr>
            </w:r>
          </w:p>
        </w:tc>
      </w:tr>
      <w:tr>
        <w:tc>
          <w:tcPr>
            <w:vAlign w:val="top"/>
          </w:tcPr>
          <w:p w:rsidR="00000000" w:rsidDel="00000000" w:rsidP="00000000" w:rsidRDefault="00000000" w:rsidRPr="00000000" w14:paraId="00000013">
            <w:pPr>
              <w:rPr>
                <w:vertAlign w:val="baseline"/>
              </w:rPr>
            </w:pPr>
            <w:r w:rsidDel="00000000" w:rsidR="00000000" w:rsidRPr="00000000">
              <w:rPr>
                <w:vertAlign w:val="baseline"/>
                <w:rtl w:val="0"/>
              </w:rPr>
              <w:t xml:space="preserve">EMAIL ADDRESS</w:t>
            </w:r>
          </w:p>
        </w:tc>
        <w:tc>
          <w:tcPr>
            <w:vAlign w:val="top"/>
          </w:tcPr>
          <w:p w:rsidR="00000000" w:rsidDel="00000000" w:rsidP="00000000" w:rsidRDefault="00000000" w:rsidRPr="00000000" w14:paraId="00000014">
            <w:pPr>
              <w:rPr>
                <w:vertAlign w:val="baseline"/>
              </w:rPr>
            </w:pPr>
            <w:r w:rsidDel="00000000" w:rsidR="00000000" w:rsidRPr="00000000">
              <w:rPr>
                <w:rtl w:val="0"/>
              </w:rPr>
            </w:r>
          </w:p>
        </w:tc>
      </w:tr>
      <w:tr>
        <w:tc>
          <w:tcPr>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PHONE</w:t>
            </w:r>
          </w:p>
        </w:tc>
        <w:tc>
          <w:tcPr>
            <w:vAlign w:val="top"/>
          </w:tcPr>
          <w:p w:rsidR="00000000" w:rsidDel="00000000" w:rsidP="00000000" w:rsidRDefault="00000000" w:rsidRPr="00000000" w14:paraId="00000016">
            <w:pPr>
              <w:rPr>
                <w:vertAlign w:val="baseline"/>
              </w:rPr>
            </w:pPr>
            <w:r w:rsidDel="00000000" w:rsidR="00000000" w:rsidRPr="00000000">
              <w:rPr>
                <w:vertAlign w:val="baseline"/>
                <w:rtl w:val="0"/>
              </w:rPr>
              <w:t xml:space="preserve">(H)                           (W)                          (M)</w:t>
            </w:r>
          </w:p>
        </w:tc>
      </w:tr>
      <w:tr>
        <w:tc>
          <w:tcPr>
            <w:vAlign w:val="top"/>
          </w:tcPr>
          <w:p w:rsidR="00000000" w:rsidDel="00000000" w:rsidP="00000000" w:rsidRDefault="00000000" w:rsidRPr="00000000" w14:paraId="00000017">
            <w:pPr>
              <w:rPr>
                <w:vertAlign w:val="baseline"/>
              </w:rPr>
            </w:pPr>
            <w:r w:rsidDel="00000000" w:rsidR="00000000" w:rsidRPr="00000000">
              <w:rPr>
                <w:vertAlign w:val="baseline"/>
                <w:rtl w:val="0"/>
              </w:rPr>
              <w:t xml:space="preserve">TEACHER</w:t>
            </w:r>
          </w:p>
        </w:tc>
        <w:tc>
          <w:tcPr>
            <w:vAlign w:val="top"/>
          </w:tcPr>
          <w:p w:rsidR="00000000" w:rsidDel="00000000" w:rsidP="00000000" w:rsidRDefault="00000000" w:rsidRPr="00000000" w14:paraId="00000018">
            <w:pPr>
              <w:rPr>
                <w:vertAlign w:val="baseline"/>
              </w:rPr>
            </w:pPr>
            <w:r w:rsidDel="00000000" w:rsidR="00000000" w:rsidRPr="00000000">
              <w:rPr>
                <w:rtl w:val="0"/>
              </w:rPr>
            </w:r>
          </w:p>
        </w:tc>
      </w:tr>
      <w:tr>
        <w:tc>
          <w:tcPr>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DAY/s AVAILABLE</w:t>
            </w:r>
          </w:p>
        </w:tc>
        <w:tc>
          <w:tcPr>
            <w:vAlign w:val="top"/>
          </w:tcPr>
          <w:p w:rsidR="00000000" w:rsidDel="00000000" w:rsidP="00000000" w:rsidRDefault="00000000" w:rsidRPr="00000000" w14:paraId="0000001A">
            <w:pPr>
              <w:rPr>
                <w:vertAlign w:val="baseline"/>
              </w:rPr>
            </w:pPr>
            <w:r w:rsidDel="00000000" w:rsidR="00000000" w:rsidRPr="00000000">
              <w:rPr>
                <w:rtl w:val="0"/>
              </w:rPr>
            </w:r>
          </w:p>
        </w:tc>
      </w:tr>
      <w:tr>
        <w:tc>
          <w:tcPr>
            <w:vAlign w:val="top"/>
          </w:tcPr>
          <w:p w:rsidR="00000000" w:rsidDel="00000000" w:rsidP="00000000" w:rsidRDefault="00000000" w:rsidRPr="00000000" w14:paraId="0000001B">
            <w:pPr>
              <w:rPr>
                <w:vertAlign w:val="baseline"/>
              </w:rPr>
            </w:pPr>
            <w:r w:rsidDel="00000000" w:rsidR="00000000" w:rsidRPr="00000000">
              <w:rPr>
                <w:vertAlign w:val="baseline"/>
                <w:rtl w:val="0"/>
              </w:rPr>
              <w:t xml:space="preserve">TIMES AVAILABLE</w:t>
            </w:r>
          </w:p>
        </w:tc>
        <w:tc>
          <w:tcPr>
            <w:vAlign w:val="top"/>
          </w:tcPr>
          <w:p w:rsidR="00000000" w:rsidDel="00000000" w:rsidP="00000000" w:rsidRDefault="00000000" w:rsidRPr="00000000" w14:paraId="0000001C">
            <w:pPr>
              <w:rPr>
                <w:vertAlign w:val="baseline"/>
              </w:rPr>
            </w:pPr>
            <w:r w:rsidDel="00000000" w:rsidR="00000000" w:rsidRPr="00000000">
              <w:rPr>
                <w:rtl w:val="0"/>
              </w:rPr>
            </w:r>
          </w:p>
        </w:tc>
      </w:tr>
      <w:tr>
        <w:tc>
          <w:tcP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LINK WITH SIBLING</w:t>
            </w:r>
          </w:p>
        </w:tc>
        <w:tc>
          <w:tcPr>
            <w:vAlign w:val="top"/>
          </w:tcPr>
          <w:p w:rsidR="00000000" w:rsidDel="00000000" w:rsidP="00000000" w:rsidRDefault="00000000" w:rsidRPr="00000000" w14:paraId="0000001E">
            <w:pPr>
              <w:rPr>
                <w:vertAlign w:val="baseline"/>
              </w:rPr>
            </w:pPr>
            <w:r w:rsidDel="00000000" w:rsidR="00000000" w:rsidRPr="00000000">
              <w:rPr>
                <w:rtl w:val="0"/>
              </w:rPr>
            </w:r>
          </w:p>
        </w:tc>
      </w:tr>
      <w:tr>
        <w:tc>
          <w:tcPr>
            <w:vAlign w:val="top"/>
          </w:tcPr>
          <w:p w:rsidR="00000000" w:rsidDel="00000000" w:rsidP="00000000" w:rsidRDefault="00000000" w:rsidRPr="00000000" w14:paraId="0000001F">
            <w:pPr>
              <w:rPr>
                <w:vertAlign w:val="baseline"/>
              </w:rPr>
            </w:pPr>
            <w:r w:rsidDel="00000000" w:rsidR="00000000" w:rsidRPr="00000000">
              <w:rPr>
                <w:vertAlign w:val="baseline"/>
                <w:rtl w:val="0"/>
              </w:rPr>
              <w:t xml:space="preserve">INSTRUMENT</w:t>
            </w:r>
          </w:p>
        </w:tc>
        <w:tc>
          <w:tcPr>
            <w:vAlign w:val="top"/>
          </w:tcPr>
          <w:p w:rsidR="00000000" w:rsidDel="00000000" w:rsidP="00000000" w:rsidRDefault="00000000" w:rsidRPr="00000000" w14:paraId="00000020">
            <w:pPr>
              <w:rPr>
                <w:vertAlign w:val="baseline"/>
              </w:rPr>
            </w:pPr>
            <w:r w:rsidDel="00000000" w:rsidR="00000000" w:rsidRPr="00000000">
              <w:rPr>
                <w:rtl w:val="0"/>
              </w:rPr>
            </w:r>
          </w:p>
        </w:tc>
      </w:tr>
    </w:tbl>
    <w:p w:rsidR="00000000" w:rsidDel="00000000" w:rsidP="00000000" w:rsidRDefault="00000000" w:rsidRPr="00000000" w14:paraId="00000021">
      <w:pPr>
        <w:jc w:val="both"/>
        <w:rPr>
          <w:b w:val="0"/>
          <w:u w:val="single"/>
          <w:vertAlign w:val="baseline"/>
        </w:rPr>
      </w:pPr>
      <w:r w:rsidDel="00000000" w:rsidR="00000000" w:rsidRPr="00000000">
        <w:rPr>
          <w:rtl w:val="0"/>
        </w:rPr>
      </w:r>
    </w:p>
    <w:p w:rsidR="00000000" w:rsidDel="00000000" w:rsidP="00000000" w:rsidRDefault="00000000" w:rsidRPr="00000000" w14:paraId="00000022">
      <w:pPr>
        <w:jc w:val="both"/>
        <w:rPr>
          <w:b w:val="0"/>
          <w:u w:val="single"/>
          <w:vertAlign w:val="baseline"/>
        </w:rPr>
      </w:pPr>
      <w:r w:rsidDel="00000000" w:rsidR="00000000" w:rsidRPr="00000000">
        <w:rPr>
          <w:b w:val="1"/>
          <w:u w:val="single"/>
          <w:vertAlign w:val="baseline"/>
          <w:rtl w:val="0"/>
        </w:rPr>
        <w:t xml:space="preserve">PAYMENTS ARE NON-REFUNDABLE and NON-TRANSFERABLE</w:t>
      </w: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Please give/send this form and signed policy document along with payment of $100 deposit to </w:t>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(or direct debit into bank account Eastman Family Trust BSB 064173 ACC 10405963):</w:t>
      </w:r>
    </w:p>
    <w:p w:rsidR="00000000" w:rsidDel="00000000" w:rsidP="00000000" w:rsidRDefault="00000000" w:rsidRPr="00000000" w14:paraId="00000025">
      <w:pPr>
        <w:jc w:val="both"/>
        <w:rPr>
          <w:b w:val="0"/>
          <w:vertAlign w:val="baseline"/>
        </w:rPr>
      </w:pPr>
      <w:r w:rsidDel="00000000" w:rsidR="00000000" w:rsidRPr="00000000">
        <w:rPr>
          <w:b w:val="1"/>
          <w:vertAlign w:val="baseline"/>
          <w:rtl w:val="0"/>
        </w:rPr>
        <w:t xml:space="preserve">Caryn Eastman </w:t>
      </w:r>
      <w:r w:rsidDel="00000000" w:rsidR="00000000" w:rsidRPr="00000000">
        <w:rPr>
          <w:rtl w:val="0"/>
        </w:rPr>
      </w:r>
    </w:p>
    <w:p w:rsidR="00000000" w:rsidDel="00000000" w:rsidP="00000000" w:rsidRDefault="00000000" w:rsidRPr="00000000" w14:paraId="00000026">
      <w:pPr>
        <w:jc w:val="both"/>
        <w:rPr>
          <w:b w:val="0"/>
          <w:vertAlign w:val="baseline"/>
        </w:rPr>
      </w:pPr>
      <w:r w:rsidDel="00000000" w:rsidR="00000000" w:rsidRPr="00000000">
        <w:rPr>
          <w:b w:val="1"/>
          <w:vertAlign w:val="baseline"/>
          <w:rtl w:val="0"/>
        </w:rPr>
        <w:t xml:space="preserve">P.O. Box 261 , Boonah 4310</w:t>
      </w: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b w:val="0"/>
          <w:u w:val="single"/>
          <w:vertAlign w:val="baseline"/>
        </w:rPr>
      </w:pPr>
      <w:r w:rsidDel="00000000" w:rsidR="00000000" w:rsidRPr="00000000">
        <w:rPr>
          <w:vertAlign w:val="baseline"/>
          <w:rtl w:val="0"/>
        </w:rPr>
        <w:t xml:space="preserve">Enrolments will only be processed if payment is enclosed.</w:t>
      </w: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(Your commitment is for the full term unless you make other arrangements with Caryn with your enrolment) </w:t>
      </w:r>
    </w:p>
    <w:p w:rsidR="00000000" w:rsidDel="00000000" w:rsidP="00000000" w:rsidRDefault="00000000" w:rsidRPr="00000000" w14:paraId="0000002A">
      <w:pPr>
        <w:jc w:val="both"/>
        <w:rPr>
          <w:b w:val="0"/>
          <w:u w:val="single"/>
          <w:vertAlign w:val="baseline"/>
        </w:rPr>
      </w:pPr>
      <w:r w:rsidDel="00000000" w:rsidR="00000000" w:rsidRPr="00000000">
        <w:rPr>
          <w:rtl w:val="0"/>
        </w:rPr>
      </w:r>
    </w:p>
    <w:p w:rsidR="00000000" w:rsidDel="00000000" w:rsidP="00000000" w:rsidRDefault="00000000" w:rsidRPr="00000000" w14:paraId="0000002B">
      <w:pPr>
        <w:pStyle w:val="Heading2"/>
        <w:rPr>
          <w:vertAlign w:val="baseline"/>
        </w:rPr>
      </w:pPr>
      <w:r w:rsidDel="00000000" w:rsidR="00000000" w:rsidRPr="00000000">
        <w:rPr>
          <w:b w:val="1"/>
          <w:vertAlign w:val="baseline"/>
          <w:rtl w:val="0"/>
        </w:rPr>
        <w:t xml:space="preserve">Instrumental Tuition</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Individual and group lessons are conducted at the Eastman Academy of Music. Theory and eartraining are included in these lessons. Exams are available in both classical and modern styles but are not compulsory.</w:t>
      </w:r>
    </w:p>
    <w:p w:rsidR="00000000" w:rsidDel="00000000" w:rsidP="00000000" w:rsidRDefault="00000000" w:rsidRPr="00000000" w14:paraId="0000002D">
      <w:pPr>
        <w:rPr>
          <w:vertAlign w:val="baseline"/>
        </w:rPr>
      </w:pPr>
      <w:r w:rsidDel="00000000" w:rsidR="00000000" w:rsidRPr="00000000">
        <w:rPr>
          <w:vertAlign w:val="baseline"/>
          <w:rtl w:val="0"/>
        </w:rPr>
        <w:t xml:space="preserve">The prices of lessons are as follows:</w:t>
      </w:r>
    </w:p>
    <w:tbl>
      <w:tblPr>
        <w:tblStyle w:val="Table2"/>
        <w:tblW w:w="465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57"/>
        <w:tblGridChange w:id="0">
          <w:tblGrid>
            <w:gridCol w:w="4657"/>
          </w:tblGrid>
        </w:tblGridChange>
      </w:tblGrid>
      <w:tr>
        <w:tc>
          <w:tcPr>
            <w:vAlign w:val="top"/>
          </w:tcPr>
          <w:p w:rsidR="00000000" w:rsidDel="00000000" w:rsidP="00000000" w:rsidRDefault="00000000" w:rsidRPr="00000000" w14:paraId="0000002E">
            <w:pPr>
              <w:rPr>
                <w:b w:val="0"/>
                <w:sz w:val="28"/>
                <w:szCs w:val="28"/>
                <w:u w:val="single"/>
                <w:vertAlign w:val="baseline"/>
              </w:rPr>
            </w:pPr>
            <w:r w:rsidDel="00000000" w:rsidR="00000000" w:rsidRPr="00000000">
              <w:rPr>
                <w:b w:val="1"/>
                <w:sz w:val="28"/>
                <w:szCs w:val="28"/>
                <w:u w:val="single"/>
                <w:vertAlign w:val="baseline"/>
                <w:rtl w:val="0"/>
              </w:rPr>
              <w:t xml:space="preserve">Lessons Prices:</w:t>
            </w:r>
            <w:r w:rsidDel="00000000" w:rsidR="00000000" w:rsidRPr="00000000">
              <w:rPr>
                <w:rtl w:val="0"/>
              </w:rPr>
            </w:r>
          </w:p>
        </w:tc>
      </w:tr>
      <w:tr>
        <w:tc>
          <w:tcPr>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Piano, Guitar, Violin, Viola, Cello, Clarinet, Flute, Singing, </w:t>
            </w:r>
            <w:r w:rsidDel="00000000" w:rsidR="00000000" w:rsidRPr="00000000">
              <w:rPr>
                <w:rtl w:val="0"/>
              </w:rPr>
              <w:t xml:space="preserve">Drums</w:t>
            </w:r>
            <w:r w:rsidDel="00000000" w:rsidR="00000000" w:rsidRPr="00000000">
              <w:rPr>
                <w:vertAlign w:val="baseline"/>
                <w:rtl w:val="0"/>
              </w:rPr>
              <w:t xml:space="preserve"> and Ukulele</w:t>
            </w:r>
          </w:p>
        </w:tc>
      </w:tr>
      <w:tr>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30 minute individual: $4</w:t>
            </w:r>
            <w:r w:rsidDel="00000000" w:rsidR="00000000" w:rsidRPr="00000000">
              <w:rPr>
                <w:rtl w:val="0"/>
              </w:rPr>
              <w:t xml:space="preserve">3</w:t>
            </w:r>
            <w:r w:rsidDel="00000000" w:rsidR="00000000" w:rsidRPr="00000000">
              <w:rPr>
                <w:vertAlign w:val="baseline"/>
                <w:rtl w:val="0"/>
              </w:rPr>
              <w:t xml:space="preserve"> (Beginner to Grade 1)</w:t>
            </w:r>
          </w:p>
        </w:tc>
      </w:tr>
      <w:tr>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30 minute individual: $4 ( Grade 1 and above)</w:t>
            </w:r>
          </w:p>
        </w:tc>
      </w:tr>
      <w:tr>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45 individual: $6</w:t>
            </w:r>
            <w:r w:rsidDel="00000000" w:rsidR="00000000" w:rsidRPr="00000000">
              <w:rPr>
                <w:rtl w:val="0"/>
              </w:rPr>
              <w:t xml:space="preserve">7</w:t>
            </w:r>
            <w:r w:rsidDel="00000000" w:rsidR="00000000" w:rsidRPr="00000000">
              <w:rPr>
                <w:vertAlign w:val="baseline"/>
                <w:rtl w:val="0"/>
              </w:rPr>
              <w:t xml:space="preserve"> (Grade 2 to Grade 4)</w:t>
            </w:r>
          </w:p>
        </w:tc>
      </w:tr>
      <w:tr>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60 minute individual: $9</w:t>
            </w:r>
            <w:r w:rsidDel="00000000" w:rsidR="00000000" w:rsidRPr="00000000">
              <w:rPr>
                <w:rtl w:val="0"/>
              </w:rPr>
              <w:t xml:space="preserve">2</w:t>
            </w:r>
            <w:r w:rsidDel="00000000" w:rsidR="00000000" w:rsidRPr="00000000">
              <w:rPr>
                <w:vertAlign w:val="baseline"/>
                <w:rtl w:val="0"/>
              </w:rPr>
              <w:t xml:space="preserve"> (Grade 5 plus)</w:t>
            </w:r>
          </w:p>
        </w:tc>
      </w:tr>
      <w:tr>
        <w:tc>
          <w:tcPr>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30 minute group lesson: $26</w:t>
            </w:r>
          </w:p>
        </w:tc>
      </w:tr>
      <w:tr>
        <w:tc>
          <w:tcPr>
            <w:vAlign w:val="top"/>
          </w:tcPr>
          <w:p w:rsidR="00000000" w:rsidDel="00000000" w:rsidP="00000000" w:rsidRDefault="00000000" w:rsidRPr="00000000" w14:paraId="00000035">
            <w:pPr>
              <w:rPr>
                <w:vertAlign w:val="baseline"/>
              </w:rPr>
            </w:pPr>
            <w:r w:rsidDel="00000000" w:rsidR="00000000" w:rsidRPr="00000000">
              <w:rPr>
                <w:vertAlign w:val="baseline"/>
                <w:rtl w:val="0"/>
              </w:rPr>
              <w:t xml:space="preserve">Diploma group lesson: $65 per hour per student</w:t>
            </w:r>
          </w:p>
        </w:tc>
      </w:tr>
      <w:tr>
        <w:tc>
          <w:tcP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Diploma individual lesson 45 minutes: $75</w:t>
            </w:r>
          </w:p>
        </w:tc>
      </w:tr>
      <w:tr>
        <w:tc>
          <w:tcPr>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Diploma individual lesson 60 minutes: $100</w:t>
            </w:r>
          </w:p>
        </w:tc>
      </w:tr>
      <w:tr>
        <w:tc>
          <w:tcPr>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Casual </w:t>
            </w:r>
            <w:r w:rsidDel="00000000" w:rsidR="00000000" w:rsidRPr="00000000">
              <w:rPr>
                <w:rtl w:val="0"/>
              </w:rPr>
              <w:t xml:space="preserve">Individual</w:t>
            </w:r>
            <w:r w:rsidDel="00000000" w:rsidR="00000000" w:rsidRPr="00000000">
              <w:rPr>
                <w:vertAlign w:val="baseline"/>
                <w:rtl w:val="0"/>
              </w:rPr>
              <w:t xml:space="preserve"> 30 minute lesson: $60</w:t>
            </w:r>
          </w:p>
        </w:tc>
      </w:tr>
    </w:tbl>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Lessons are charged by the term paid in advance </w:t>
      </w:r>
      <w:r w:rsidDel="00000000" w:rsidR="00000000" w:rsidRPr="00000000">
        <w:rPr>
          <w:rtl w:val="0"/>
        </w:rPr>
        <w:t xml:space="preserve">before</w:t>
      </w:r>
      <w:r w:rsidDel="00000000" w:rsidR="00000000" w:rsidRPr="00000000">
        <w:rPr>
          <w:vertAlign w:val="baseline"/>
          <w:rtl w:val="0"/>
        </w:rPr>
        <w:t xml:space="preserve"> lessons commence, usually 8 to 10 lessons per term.</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jc w:val="both"/>
    </w:pPr>
    <w:rPr>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