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EF2" w:rsidRDefault="005C5EF2">
      <w:pPr>
        <w:jc w:val="center"/>
      </w:pPr>
    </w:p>
    <w:p w:rsidR="005C5EF2" w:rsidRDefault="00B1276A">
      <w:pPr>
        <w:jc w:val="center"/>
      </w:pPr>
      <w:r>
        <w:tab/>
      </w:r>
      <w:r>
        <w:tab/>
      </w:r>
      <w:r>
        <w:tab/>
      </w:r>
      <w:r>
        <w:tab/>
      </w:r>
      <w:r>
        <w:tab/>
      </w:r>
      <w:r>
        <w:tab/>
      </w:r>
      <w:r>
        <w:tab/>
      </w:r>
      <w:r>
        <w:tab/>
      </w:r>
      <w:r>
        <w:tab/>
      </w:r>
      <w:r>
        <w:tab/>
        <w:t xml:space="preserve">                July 1, 2021</w:t>
      </w:r>
    </w:p>
    <w:p w:rsidR="005C5EF2" w:rsidRDefault="00B1276A">
      <w:pPr>
        <w:rPr>
          <w:sz w:val="24"/>
          <w:szCs w:val="24"/>
        </w:rPr>
      </w:pPr>
      <w:r>
        <w:rPr>
          <w:sz w:val="24"/>
          <w:szCs w:val="24"/>
        </w:rPr>
        <w:t>To whom this may be presented:</w:t>
      </w:r>
    </w:p>
    <w:p w:rsidR="005C5EF2" w:rsidRPr="00C3627A" w:rsidRDefault="00B1276A">
      <w:pPr>
        <w:rPr>
          <w:sz w:val="24"/>
          <w:szCs w:val="24"/>
        </w:rPr>
      </w:pPr>
      <w:r w:rsidRPr="00C3627A">
        <w:rPr>
          <w:sz w:val="24"/>
          <w:szCs w:val="24"/>
        </w:rPr>
        <w:t xml:space="preserve">The American Legion Paul E Bolding Post 7, Gainesville, GA </w:t>
      </w:r>
      <w:r w:rsidR="00123CA8" w:rsidRPr="00C3627A">
        <w:rPr>
          <w:sz w:val="24"/>
          <w:szCs w:val="24"/>
        </w:rPr>
        <w:t>is a chapter of the National American Legion</w:t>
      </w:r>
      <w:r w:rsidR="00724E60" w:rsidRPr="00C3627A">
        <w:rPr>
          <w:sz w:val="24"/>
          <w:szCs w:val="24"/>
        </w:rPr>
        <w:t xml:space="preserve"> dedicated to provid</w:t>
      </w:r>
      <w:r w:rsidR="00C3627A">
        <w:rPr>
          <w:sz w:val="24"/>
          <w:szCs w:val="24"/>
        </w:rPr>
        <w:t>ing</w:t>
      </w:r>
      <w:r w:rsidR="00724E60" w:rsidRPr="00C3627A">
        <w:rPr>
          <w:sz w:val="24"/>
          <w:szCs w:val="24"/>
        </w:rPr>
        <w:t xml:space="preserve"> services and support to Veterans and their families in the North Georgia area. Some of the services provided are: </w:t>
      </w:r>
    </w:p>
    <w:p w:rsidR="00724E60" w:rsidRPr="00C3627A" w:rsidRDefault="00724E60" w:rsidP="00724E60">
      <w:pPr>
        <w:pStyle w:val="ListParagraph"/>
        <w:numPr>
          <w:ilvl w:val="0"/>
          <w:numId w:val="1"/>
        </w:numPr>
        <w:rPr>
          <w:sz w:val="24"/>
          <w:szCs w:val="24"/>
        </w:rPr>
      </w:pPr>
      <w:r w:rsidRPr="00C3627A">
        <w:rPr>
          <w:sz w:val="24"/>
          <w:szCs w:val="24"/>
        </w:rPr>
        <w:t>Disability Claim Assistance</w:t>
      </w:r>
    </w:p>
    <w:p w:rsidR="00724E60" w:rsidRPr="00C3627A" w:rsidRDefault="00724E60" w:rsidP="00724E60">
      <w:pPr>
        <w:pStyle w:val="ListParagraph"/>
        <w:numPr>
          <w:ilvl w:val="0"/>
          <w:numId w:val="1"/>
        </w:numPr>
        <w:rPr>
          <w:sz w:val="24"/>
          <w:szCs w:val="24"/>
        </w:rPr>
      </w:pPr>
      <w:r w:rsidRPr="00C3627A">
        <w:rPr>
          <w:sz w:val="24"/>
          <w:szCs w:val="24"/>
        </w:rPr>
        <w:t>Medical Services Support</w:t>
      </w:r>
    </w:p>
    <w:p w:rsidR="00724E60" w:rsidRPr="00C3627A" w:rsidRDefault="00724E60" w:rsidP="00724E60">
      <w:pPr>
        <w:pStyle w:val="ListParagraph"/>
        <w:numPr>
          <w:ilvl w:val="0"/>
          <w:numId w:val="1"/>
        </w:numPr>
        <w:rPr>
          <w:sz w:val="24"/>
          <w:szCs w:val="24"/>
        </w:rPr>
      </w:pPr>
      <w:r w:rsidRPr="00C3627A">
        <w:rPr>
          <w:sz w:val="24"/>
          <w:szCs w:val="24"/>
        </w:rPr>
        <w:t>Homeless Veteran Programs</w:t>
      </w:r>
    </w:p>
    <w:p w:rsidR="00724E60" w:rsidRPr="00C3627A" w:rsidRDefault="00724E60" w:rsidP="00724E60">
      <w:pPr>
        <w:pStyle w:val="ListParagraph"/>
        <w:numPr>
          <w:ilvl w:val="0"/>
          <w:numId w:val="1"/>
        </w:numPr>
        <w:rPr>
          <w:sz w:val="24"/>
          <w:szCs w:val="24"/>
        </w:rPr>
      </w:pPr>
      <w:r w:rsidRPr="00C3627A">
        <w:rPr>
          <w:sz w:val="24"/>
          <w:szCs w:val="24"/>
        </w:rPr>
        <w:t>Food and Clothing Assistance</w:t>
      </w:r>
    </w:p>
    <w:p w:rsidR="00724E60" w:rsidRPr="00C3627A" w:rsidRDefault="00724E60" w:rsidP="00724E60">
      <w:pPr>
        <w:pStyle w:val="ListParagraph"/>
        <w:numPr>
          <w:ilvl w:val="0"/>
          <w:numId w:val="1"/>
        </w:numPr>
        <w:rPr>
          <w:sz w:val="24"/>
          <w:szCs w:val="24"/>
        </w:rPr>
      </w:pPr>
      <w:r w:rsidRPr="00C3627A">
        <w:rPr>
          <w:sz w:val="24"/>
          <w:szCs w:val="24"/>
        </w:rPr>
        <w:t>Recreational Therapy Services</w:t>
      </w:r>
    </w:p>
    <w:p w:rsidR="00724E60" w:rsidRPr="00C3627A" w:rsidRDefault="00724E60" w:rsidP="00724E60">
      <w:pPr>
        <w:pStyle w:val="NormalWeb"/>
        <w:shd w:val="clear" w:color="auto" w:fill="FFFFFF"/>
        <w:spacing w:before="0" w:beforeAutospacing="0" w:after="225" w:afterAutospacing="0"/>
        <w:rPr>
          <w:rFonts w:asciiTheme="minorHAnsi" w:hAnsiTheme="minorHAnsi" w:cstheme="minorHAnsi"/>
          <w:color w:val="595959"/>
        </w:rPr>
      </w:pPr>
      <w:r w:rsidRPr="00C3627A">
        <w:rPr>
          <w:rFonts w:asciiTheme="minorHAnsi" w:hAnsiTheme="minorHAnsi" w:cstheme="minorHAnsi"/>
          <w:color w:val="595959"/>
        </w:rPr>
        <w:t>The American Legion's mission statement, as adopted by the National Executive Committee in October 2020, is:</w:t>
      </w:r>
    </w:p>
    <w:p w:rsidR="00724E60" w:rsidRPr="00C3627A" w:rsidRDefault="00724E60" w:rsidP="00724E60">
      <w:pPr>
        <w:pStyle w:val="NormalWeb"/>
        <w:shd w:val="clear" w:color="auto" w:fill="FFFFFF"/>
        <w:spacing w:before="0" w:beforeAutospacing="0" w:after="225" w:afterAutospacing="0"/>
        <w:rPr>
          <w:rFonts w:asciiTheme="minorHAnsi" w:hAnsiTheme="minorHAnsi" w:cstheme="minorHAnsi"/>
          <w:color w:val="595959"/>
        </w:rPr>
      </w:pPr>
      <w:r w:rsidRPr="00C3627A">
        <w:rPr>
          <w:rFonts w:asciiTheme="minorHAnsi" w:hAnsiTheme="minorHAnsi" w:cstheme="minorHAnsi"/>
          <w:color w:val="595959"/>
        </w:rPr>
        <w:t>To enhance the well-being of America's veterans, their families, our military, and our communities by our devotion to mutual helpfulness. The American Legion's vision statement is "The American Legion: Veterans Strengthening America.” The American Legion's value principles are as follows:</w:t>
      </w:r>
    </w:p>
    <w:p w:rsidR="00724E60" w:rsidRPr="00C3627A" w:rsidRDefault="00724E60" w:rsidP="00724E60">
      <w:pPr>
        <w:pStyle w:val="NormalWeb"/>
        <w:shd w:val="clear" w:color="auto" w:fill="FFFFFF"/>
        <w:spacing w:before="0" w:beforeAutospacing="0" w:after="225" w:afterAutospacing="0"/>
        <w:rPr>
          <w:rFonts w:asciiTheme="minorHAnsi" w:hAnsiTheme="minorHAnsi" w:cstheme="minorHAnsi"/>
          <w:color w:val="595959"/>
        </w:rPr>
      </w:pPr>
      <w:r w:rsidRPr="00C3627A">
        <w:rPr>
          <w:rStyle w:val="Strong"/>
          <w:rFonts w:asciiTheme="minorHAnsi" w:hAnsiTheme="minorHAnsi" w:cstheme="minorHAnsi"/>
          <w:color w:val="595959"/>
        </w:rPr>
        <w:t>A VETERAN IS A VETERAN</w:t>
      </w:r>
      <w:r w:rsidRPr="00C3627A">
        <w:rPr>
          <w:rFonts w:asciiTheme="minorHAnsi" w:hAnsiTheme="minorHAnsi" w:cstheme="minorHAnsi"/>
          <w:color w:val="595959"/>
        </w:rPr>
        <w:t> - which means The American Legion embraces all current and former members of the military and endeavors to help them transition into their communities.</w:t>
      </w:r>
    </w:p>
    <w:p w:rsidR="00724E60" w:rsidRPr="00C3627A" w:rsidRDefault="00724E60" w:rsidP="00724E60">
      <w:pPr>
        <w:pStyle w:val="NormalWeb"/>
        <w:shd w:val="clear" w:color="auto" w:fill="FFFFFF"/>
        <w:spacing w:before="0" w:beforeAutospacing="0" w:after="225" w:afterAutospacing="0"/>
        <w:rPr>
          <w:rFonts w:asciiTheme="minorHAnsi" w:hAnsiTheme="minorHAnsi" w:cstheme="minorHAnsi"/>
          <w:color w:val="595959"/>
        </w:rPr>
      </w:pPr>
      <w:r w:rsidRPr="00C3627A">
        <w:rPr>
          <w:rStyle w:val="Strong"/>
          <w:rFonts w:asciiTheme="minorHAnsi" w:hAnsiTheme="minorHAnsi" w:cstheme="minorHAnsi"/>
          <w:color w:val="595959"/>
        </w:rPr>
        <w:t>SELFLESS SERVICE</w:t>
      </w:r>
      <w:r w:rsidRPr="00C3627A">
        <w:rPr>
          <w:rFonts w:asciiTheme="minorHAnsi" w:hAnsiTheme="minorHAnsi" w:cstheme="minorHAnsi"/>
          <w:color w:val="595959"/>
        </w:rPr>
        <w:t> - which means The American Legion celebrates all who contribute to something larger than themselves and inspires others to serve and strengthen America.</w:t>
      </w:r>
    </w:p>
    <w:p w:rsidR="00724E60" w:rsidRPr="00C3627A" w:rsidRDefault="00724E60" w:rsidP="00724E60">
      <w:pPr>
        <w:pStyle w:val="NormalWeb"/>
        <w:shd w:val="clear" w:color="auto" w:fill="FFFFFF"/>
        <w:spacing w:before="0" w:beforeAutospacing="0" w:after="225" w:afterAutospacing="0"/>
        <w:rPr>
          <w:rFonts w:asciiTheme="minorHAnsi" w:hAnsiTheme="minorHAnsi" w:cstheme="minorHAnsi"/>
          <w:color w:val="595959"/>
        </w:rPr>
      </w:pPr>
      <w:r w:rsidRPr="00C3627A">
        <w:rPr>
          <w:rStyle w:val="Strong"/>
          <w:rFonts w:asciiTheme="minorHAnsi" w:hAnsiTheme="minorHAnsi" w:cstheme="minorHAnsi"/>
          <w:color w:val="595959"/>
        </w:rPr>
        <w:t>AMERICAN VALUES AND PATRIOTISM</w:t>
      </w:r>
      <w:r w:rsidRPr="00C3627A">
        <w:rPr>
          <w:rFonts w:asciiTheme="minorHAnsi" w:hAnsiTheme="minorHAnsi" w:cstheme="minorHAnsi"/>
          <w:color w:val="595959"/>
        </w:rPr>
        <w:t> - which means The American Legion advocates for upholding and defending the United States Constitution, equal justice and opportunity for everyone and discrimination against no one, youth education, responsible citizenship and honoring military service by observing and participating in memorial events.</w:t>
      </w:r>
    </w:p>
    <w:p w:rsidR="00724E60" w:rsidRPr="00C3627A" w:rsidRDefault="00724E60" w:rsidP="00724E60">
      <w:pPr>
        <w:pStyle w:val="NormalWeb"/>
        <w:shd w:val="clear" w:color="auto" w:fill="FFFFFF"/>
        <w:spacing w:before="0" w:beforeAutospacing="0" w:after="225" w:afterAutospacing="0"/>
        <w:rPr>
          <w:rFonts w:asciiTheme="minorHAnsi" w:hAnsiTheme="minorHAnsi" w:cstheme="minorHAnsi"/>
          <w:color w:val="595959"/>
        </w:rPr>
      </w:pPr>
      <w:r w:rsidRPr="00C3627A">
        <w:rPr>
          <w:rStyle w:val="Strong"/>
          <w:rFonts w:asciiTheme="minorHAnsi" w:hAnsiTheme="minorHAnsi" w:cstheme="minorHAnsi"/>
          <w:color w:val="595959"/>
        </w:rPr>
        <w:t>FAMILY AND COMMUNITY ENGAGEMENT</w:t>
      </w:r>
      <w:r w:rsidRPr="00C3627A">
        <w:rPr>
          <w:rFonts w:asciiTheme="minorHAnsi" w:hAnsiTheme="minorHAnsi" w:cstheme="minorHAnsi"/>
          <w:color w:val="595959"/>
        </w:rPr>
        <w:t> - which means The American Legion meets the unique needs of local communities.</w:t>
      </w:r>
    </w:p>
    <w:p w:rsidR="00724E60" w:rsidRPr="00C3627A" w:rsidRDefault="00724E60" w:rsidP="00724E60">
      <w:pPr>
        <w:pStyle w:val="NormalWeb"/>
        <w:shd w:val="clear" w:color="auto" w:fill="FFFFFF"/>
        <w:spacing w:before="0" w:beforeAutospacing="0" w:after="225" w:afterAutospacing="0"/>
        <w:rPr>
          <w:rFonts w:asciiTheme="minorHAnsi" w:hAnsiTheme="minorHAnsi" w:cstheme="minorHAnsi"/>
          <w:color w:val="595959"/>
        </w:rPr>
      </w:pPr>
      <w:r w:rsidRPr="00C3627A">
        <w:rPr>
          <w:rStyle w:val="Strong"/>
          <w:rFonts w:asciiTheme="minorHAnsi" w:hAnsiTheme="minorHAnsi" w:cstheme="minorHAnsi"/>
          <w:color w:val="595959"/>
        </w:rPr>
        <w:t>ADVANCING THE VISION</w:t>
      </w:r>
      <w:r w:rsidRPr="00C3627A">
        <w:rPr>
          <w:rFonts w:asciiTheme="minorHAnsi" w:hAnsiTheme="minorHAnsi" w:cstheme="minorHAnsi"/>
          <w:color w:val="595959"/>
        </w:rPr>
        <w:t> - which means The American Legion educates, mentors and leads new generations of Americans.</w:t>
      </w:r>
    </w:p>
    <w:p w:rsidR="00724E60" w:rsidRPr="00C3627A" w:rsidRDefault="00724E60" w:rsidP="00724E60">
      <w:pPr>
        <w:pStyle w:val="NormalWeb"/>
        <w:shd w:val="clear" w:color="auto" w:fill="FFFFFF"/>
        <w:spacing w:before="0" w:beforeAutospacing="0" w:after="225" w:afterAutospacing="0"/>
        <w:rPr>
          <w:rFonts w:asciiTheme="minorHAnsi" w:hAnsiTheme="minorHAnsi" w:cstheme="minorHAnsi"/>
          <w:color w:val="595959"/>
        </w:rPr>
      </w:pPr>
      <w:r w:rsidRPr="00C3627A">
        <w:rPr>
          <w:rStyle w:val="Strong"/>
          <w:rFonts w:asciiTheme="minorHAnsi" w:hAnsiTheme="minorHAnsi" w:cstheme="minorHAnsi"/>
          <w:color w:val="595959"/>
        </w:rPr>
        <w:t>HONOR THOSE WHO CAME BEFORE US</w:t>
      </w:r>
      <w:r w:rsidRPr="00C3627A">
        <w:rPr>
          <w:rFonts w:asciiTheme="minorHAnsi" w:hAnsiTheme="minorHAnsi" w:cstheme="minorHAnsi"/>
          <w:color w:val="595959"/>
        </w:rPr>
        <w:t> - which means The American Legion pays perpetual respect for all past military sacrifices to ensure they are never forgotten by new generations.</w:t>
      </w:r>
    </w:p>
    <w:p w:rsidR="00724E60" w:rsidRPr="00C3627A" w:rsidRDefault="00724E60" w:rsidP="00724E60">
      <w:pPr>
        <w:pStyle w:val="NormalWeb"/>
        <w:shd w:val="clear" w:color="auto" w:fill="FFFFFF"/>
        <w:spacing w:before="0" w:beforeAutospacing="0" w:after="225" w:afterAutospacing="0"/>
        <w:rPr>
          <w:rFonts w:asciiTheme="minorHAnsi" w:hAnsiTheme="minorHAnsi" w:cstheme="minorHAnsi"/>
          <w:color w:val="595959"/>
        </w:rPr>
      </w:pPr>
      <w:r w:rsidRPr="00C3627A">
        <w:rPr>
          <w:rFonts w:asciiTheme="minorHAnsi" w:hAnsiTheme="minorHAnsi" w:cstheme="minorHAnsi"/>
          <w:color w:val="595959"/>
        </w:rPr>
        <w:lastRenderedPageBreak/>
        <w:t>The American Legion's motto is "Veterans Strengthening America."</w:t>
      </w:r>
    </w:p>
    <w:p w:rsidR="00724E60" w:rsidRPr="00C3627A" w:rsidRDefault="00724E60">
      <w:pPr>
        <w:rPr>
          <w:sz w:val="24"/>
          <w:szCs w:val="24"/>
        </w:rPr>
      </w:pPr>
    </w:p>
    <w:p w:rsidR="005C5EF2" w:rsidRPr="00C3627A" w:rsidRDefault="00B1276A">
      <w:pPr>
        <w:rPr>
          <w:sz w:val="24"/>
          <w:szCs w:val="24"/>
        </w:rPr>
      </w:pPr>
      <w:r w:rsidRPr="00C3627A">
        <w:rPr>
          <w:sz w:val="24"/>
          <w:szCs w:val="24"/>
        </w:rPr>
        <w:t xml:space="preserve">We invite you to become one of our partners/sponsors by contributing to the program’s success and continued growth. The most important part of the program is the </w:t>
      </w:r>
      <w:r w:rsidR="00724E60" w:rsidRPr="00C3627A">
        <w:rPr>
          <w:sz w:val="24"/>
          <w:szCs w:val="24"/>
        </w:rPr>
        <w:t>continued ability to reach Veterans that don’t know where to turn for assistance.</w:t>
      </w:r>
    </w:p>
    <w:p w:rsidR="005C5EF2" w:rsidRPr="00C3627A" w:rsidRDefault="00B1276A">
      <w:pPr>
        <w:rPr>
          <w:sz w:val="24"/>
          <w:szCs w:val="24"/>
        </w:rPr>
      </w:pPr>
      <w:r w:rsidRPr="00C3627A">
        <w:rPr>
          <w:sz w:val="24"/>
          <w:szCs w:val="24"/>
        </w:rPr>
        <w:t>The American Legion Paul E. Bolding Post 7 is a 501C19 charitable organization and donations are tax deductible. Our Federal Tax ID# is 58 0537644 is provided for your reference.</w:t>
      </w:r>
    </w:p>
    <w:p w:rsidR="005C5EF2" w:rsidRPr="00C3627A" w:rsidRDefault="00B1276A">
      <w:pPr>
        <w:rPr>
          <w:sz w:val="24"/>
          <w:szCs w:val="24"/>
        </w:rPr>
      </w:pPr>
      <w:r w:rsidRPr="00C3627A">
        <w:rPr>
          <w:sz w:val="24"/>
          <w:szCs w:val="24"/>
        </w:rPr>
        <w:t>If you have any questions or need any further verification, please contact us.</w:t>
      </w:r>
    </w:p>
    <w:p w:rsidR="005C5EF2" w:rsidRPr="00C3627A" w:rsidRDefault="005C5EF2">
      <w:pPr>
        <w:rPr>
          <w:sz w:val="24"/>
          <w:szCs w:val="24"/>
        </w:rPr>
      </w:pPr>
    </w:p>
    <w:p w:rsidR="005C5EF2" w:rsidRPr="00C3627A" w:rsidRDefault="00B1276A">
      <w:pPr>
        <w:rPr>
          <w:sz w:val="24"/>
          <w:szCs w:val="24"/>
        </w:rPr>
      </w:pPr>
      <w:r w:rsidRPr="00C3627A">
        <w:rPr>
          <w:sz w:val="24"/>
          <w:szCs w:val="24"/>
        </w:rPr>
        <w:t>Very Respectfully,</w:t>
      </w:r>
    </w:p>
    <w:p w:rsidR="005C5EF2" w:rsidRPr="00C3627A" w:rsidRDefault="00B1276A">
      <w:pPr>
        <w:rPr>
          <w:sz w:val="24"/>
          <w:szCs w:val="24"/>
        </w:rPr>
      </w:pPr>
      <w:r w:rsidRPr="00C3627A">
        <w:rPr>
          <w:noProof/>
          <w:sz w:val="24"/>
          <w:szCs w:val="24"/>
        </w:rPr>
        <w:drawing>
          <wp:inline distT="0" distB="0" distL="0" distR="0">
            <wp:extent cx="1819733" cy="366320"/>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819733" cy="366320"/>
                    </a:xfrm>
                    <a:prstGeom prst="rect">
                      <a:avLst/>
                    </a:prstGeom>
                    <a:ln/>
                  </pic:spPr>
                </pic:pic>
              </a:graphicData>
            </a:graphic>
          </wp:inline>
        </w:drawing>
      </w:r>
    </w:p>
    <w:p w:rsidR="005C5EF2" w:rsidRPr="00C3627A" w:rsidRDefault="00B1276A">
      <w:pPr>
        <w:rPr>
          <w:sz w:val="24"/>
          <w:szCs w:val="24"/>
        </w:rPr>
      </w:pPr>
      <w:r w:rsidRPr="00C3627A">
        <w:rPr>
          <w:sz w:val="24"/>
          <w:szCs w:val="24"/>
        </w:rPr>
        <w:t>Andre’ L. Castleberry</w:t>
      </w:r>
    </w:p>
    <w:p w:rsidR="005C5EF2" w:rsidRPr="00C3627A" w:rsidRDefault="00B1276A">
      <w:pPr>
        <w:spacing w:after="0"/>
        <w:rPr>
          <w:b/>
          <w:sz w:val="24"/>
          <w:szCs w:val="24"/>
        </w:rPr>
      </w:pPr>
      <w:r w:rsidRPr="00C3627A">
        <w:rPr>
          <w:b/>
          <w:sz w:val="24"/>
          <w:szCs w:val="24"/>
        </w:rPr>
        <w:t>Sr. Vice Commander</w:t>
      </w:r>
    </w:p>
    <w:p w:rsidR="005C5EF2" w:rsidRPr="00C3627A" w:rsidRDefault="00B1276A">
      <w:pPr>
        <w:spacing w:after="0" w:line="240" w:lineRule="auto"/>
        <w:rPr>
          <w:sz w:val="24"/>
          <w:szCs w:val="24"/>
        </w:rPr>
      </w:pPr>
      <w:r w:rsidRPr="00C3627A">
        <w:rPr>
          <w:sz w:val="24"/>
          <w:szCs w:val="24"/>
        </w:rPr>
        <w:t>American Legion Paul E. Bolding Post 7</w:t>
      </w:r>
    </w:p>
    <w:p w:rsidR="005C5EF2" w:rsidRPr="00C3627A" w:rsidRDefault="00B1276A">
      <w:pPr>
        <w:spacing w:after="0" w:line="240" w:lineRule="auto"/>
        <w:rPr>
          <w:sz w:val="24"/>
          <w:szCs w:val="24"/>
        </w:rPr>
      </w:pPr>
      <w:r w:rsidRPr="00C3627A">
        <w:rPr>
          <w:sz w:val="24"/>
          <w:szCs w:val="24"/>
        </w:rPr>
        <w:t>2343 Riverside Dr.</w:t>
      </w:r>
    </w:p>
    <w:p w:rsidR="005C5EF2" w:rsidRPr="00C3627A" w:rsidRDefault="00B1276A">
      <w:pPr>
        <w:spacing w:after="0" w:line="240" w:lineRule="auto"/>
        <w:rPr>
          <w:sz w:val="24"/>
          <w:szCs w:val="24"/>
        </w:rPr>
      </w:pPr>
      <w:r w:rsidRPr="00C3627A">
        <w:rPr>
          <w:sz w:val="24"/>
          <w:szCs w:val="24"/>
        </w:rPr>
        <w:t>Gainesville, GA 30503</w:t>
      </w:r>
    </w:p>
    <w:p w:rsidR="005C5EF2" w:rsidRPr="00C3627A" w:rsidRDefault="00B1276A">
      <w:pPr>
        <w:spacing w:after="0" w:line="240" w:lineRule="auto"/>
        <w:rPr>
          <w:sz w:val="24"/>
          <w:szCs w:val="24"/>
        </w:rPr>
      </w:pPr>
      <w:r w:rsidRPr="00C3627A">
        <w:rPr>
          <w:sz w:val="24"/>
          <w:szCs w:val="24"/>
        </w:rPr>
        <w:t>Office: 770-534-7091</w:t>
      </w:r>
    </w:p>
    <w:p w:rsidR="005C5EF2" w:rsidRDefault="00B1276A">
      <w:pPr>
        <w:spacing w:after="0" w:line="240" w:lineRule="auto"/>
        <w:rPr>
          <w:sz w:val="24"/>
          <w:szCs w:val="24"/>
        </w:rPr>
      </w:pPr>
      <w:bookmarkStart w:id="0" w:name="_heading=h.gjdgxs" w:colFirst="0" w:colLast="0"/>
      <w:bookmarkEnd w:id="0"/>
      <w:r w:rsidRPr="00C3627A">
        <w:rPr>
          <w:sz w:val="24"/>
          <w:szCs w:val="24"/>
        </w:rPr>
        <w:t>Cell: 678-200-4137</w:t>
      </w:r>
    </w:p>
    <w:p w:rsidR="002D473C" w:rsidRPr="00C3627A" w:rsidRDefault="002D473C">
      <w:pPr>
        <w:spacing w:after="0" w:line="240" w:lineRule="auto"/>
        <w:rPr>
          <w:sz w:val="24"/>
          <w:szCs w:val="24"/>
        </w:rPr>
      </w:pPr>
      <w:r>
        <w:rPr>
          <w:sz w:val="24"/>
          <w:szCs w:val="24"/>
        </w:rPr>
        <w:t>acastle@gainesvilleamericanlegion.org</w:t>
      </w:r>
      <w:bookmarkStart w:id="1" w:name="_GoBack"/>
      <w:bookmarkEnd w:id="1"/>
    </w:p>
    <w:p w:rsidR="005C5EF2" w:rsidRDefault="005C5EF2">
      <w:pPr>
        <w:spacing w:after="0" w:line="240" w:lineRule="auto"/>
        <w:rPr>
          <w:sz w:val="24"/>
          <w:szCs w:val="24"/>
        </w:rPr>
      </w:pPr>
    </w:p>
    <w:sectPr w:rsidR="005C5EF2">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AA2" w:rsidRDefault="004C3AA2">
      <w:pPr>
        <w:spacing w:after="0" w:line="240" w:lineRule="auto"/>
      </w:pPr>
      <w:r>
        <w:separator/>
      </w:r>
    </w:p>
  </w:endnote>
  <w:endnote w:type="continuationSeparator" w:id="0">
    <w:p w:rsidR="004C3AA2" w:rsidRDefault="004C3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AA2" w:rsidRDefault="004C3AA2">
      <w:pPr>
        <w:spacing w:after="0" w:line="240" w:lineRule="auto"/>
      </w:pPr>
      <w:r>
        <w:separator/>
      </w:r>
    </w:p>
  </w:footnote>
  <w:footnote w:type="continuationSeparator" w:id="0">
    <w:p w:rsidR="004C3AA2" w:rsidRDefault="004C3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EF2" w:rsidRDefault="00B1276A">
    <w:pPr>
      <w:pBdr>
        <w:top w:val="nil"/>
        <w:left w:val="nil"/>
        <w:bottom w:val="nil"/>
        <w:right w:val="nil"/>
        <w:between w:val="nil"/>
      </w:pBdr>
      <w:tabs>
        <w:tab w:val="center" w:pos="4680"/>
        <w:tab w:val="right" w:pos="9360"/>
      </w:tabs>
      <w:spacing w:after="0" w:line="240" w:lineRule="auto"/>
      <w:rPr>
        <w:b/>
        <w:color w:val="5B9BD5"/>
        <w:sz w:val="52"/>
        <w:szCs w:val="52"/>
      </w:rPr>
    </w:pPr>
    <w:r>
      <w:rPr>
        <w:color w:val="5B9BD5"/>
        <w:sz w:val="48"/>
        <w:szCs w:val="48"/>
      </w:rPr>
      <w:tab/>
    </w:r>
    <w:r>
      <w:rPr>
        <w:b/>
        <w:color w:val="5B9BD5"/>
        <w:sz w:val="52"/>
        <w:szCs w:val="52"/>
      </w:rPr>
      <w:t>THE AMERICAN LEGION</w:t>
    </w:r>
    <w:r>
      <w:rPr>
        <w:noProof/>
      </w:rPr>
      <w:drawing>
        <wp:anchor distT="0" distB="0" distL="114300" distR="114300" simplePos="0" relativeHeight="251658240" behindDoc="0" locked="0" layoutInCell="1" hidden="0" allowOverlap="1">
          <wp:simplePos x="0" y="0"/>
          <wp:positionH relativeFrom="column">
            <wp:posOffset>-790574</wp:posOffset>
          </wp:positionH>
          <wp:positionV relativeFrom="paragraph">
            <wp:posOffset>-238124</wp:posOffset>
          </wp:positionV>
          <wp:extent cx="939165" cy="939165"/>
          <wp:effectExtent l="0" t="0" r="0"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39165" cy="93916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5454015</wp:posOffset>
          </wp:positionH>
          <wp:positionV relativeFrom="paragraph">
            <wp:posOffset>-266699</wp:posOffset>
          </wp:positionV>
          <wp:extent cx="939165" cy="939165"/>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39165" cy="939165"/>
                  </a:xfrm>
                  <a:prstGeom prst="rect">
                    <a:avLst/>
                  </a:prstGeom>
                  <a:ln/>
                </pic:spPr>
              </pic:pic>
            </a:graphicData>
          </a:graphic>
        </wp:anchor>
      </w:drawing>
    </w:r>
  </w:p>
  <w:p w:rsidR="005C5EF2" w:rsidRDefault="00B1276A">
    <w:pPr>
      <w:pBdr>
        <w:top w:val="nil"/>
        <w:left w:val="nil"/>
        <w:bottom w:val="nil"/>
        <w:right w:val="nil"/>
        <w:between w:val="nil"/>
      </w:pBdr>
      <w:tabs>
        <w:tab w:val="center" w:pos="4680"/>
        <w:tab w:val="right" w:pos="9360"/>
      </w:tabs>
      <w:spacing w:after="0" w:line="240" w:lineRule="auto"/>
      <w:jc w:val="center"/>
      <w:rPr>
        <w:color w:val="000000"/>
        <w:sz w:val="28"/>
        <w:szCs w:val="28"/>
      </w:rPr>
    </w:pPr>
    <w:r>
      <w:rPr>
        <w:color w:val="000000"/>
        <w:sz w:val="28"/>
        <w:szCs w:val="28"/>
      </w:rPr>
      <w:t>Paul E. Bolding Post No. 7</w:t>
    </w:r>
  </w:p>
  <w:p w:rsidR="00C3627A" w:rsidRPr="00C3627A" w:rsidRDefault="00C3627A">
    <w:pPr>
      <w:pBdr>
        <w:top w:val="nil"/>
        <w:left w:val="nil"/>
        <w:bottom w:val="nil"/>
        <w:right w:val="nil"/>
        <w:between w:val="nil"/>
      </w:pBdr>
      <w:tabs>
        <w:tab w:val="center" w:pos="4680"/>
        <w:tab w:val="right" w:pos="9360"/>
      </w:tabs>
      <w:spacing w:after="0" w:line="240" w:lineRule="auto"/>
      <w:jc w:val="center"/>
      <w:rPr>
        <w:color w:val="000000"/>
      </w:rPr>
    </w:pPr>
    <w:r w:rsidRPr="00C3627A">
      <w:rPr>
        <w:color w:val="000000"/>
      </w:rPr>
      <w:t>2343 Riverside Dr. Gainesville, GA 30501</w:t>
    </w:r>
  </w:p>
  <w:p w:rsidR="00C3627A" w:rsidRPr="00C3627A" w:rsidRDefault="00C3627A">
    <w:pPr>
      <w:pBdr>
        <w:top w:val="nil"/>
        <w:left w:val="nil"/>
        <w:bottom w:val="nil"/>
        <w:right w:val="nil"/>
        <w:between w:val="nil"/>
      </w:pBdr>
      <w:tabs>
        <w:tab w:val="center" w:pos="4680"/>
        <w:tab w:val="right" w:pos="9360"/>
      </w:tabs>
      <w:spacing w:after="0" w:line="240" w:lineRule="auto"/>
      <w:jc w:val="center"/>
      <w:rPr>
        <w:rFonts w:asciiTheme="minorHAnsi" w:hAnsiTheme="minorHAnsi" w:cstheme="minorHAnsi"/>
        <w:color w:val="000000"/>
      </w:rPr>
    </w:pPr>
    <w:r w:rsidRPr="00C3627A">
      <w:rPr>
        <w:rFonts w:asciiTheme="minorHAnsi" w:hAnsiTheme="minorHAnsi" w:cstheme="minorHAnsi"/>
        <w:shd w:val="clear" w:color="auto" w:fill="FFFFFF"/>
      </w:rPr>
      <w:t>(770) 534-7091</w:t>
    </w:r>
  </w:p>
  <w:p w:rsidR="005C5EF2" w:rsidRDefault="005C5EF2">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34D4D"/>
    <w:multiLevelType w:val="hybridMultilevel"/>
    <w:tmpl w:val="8A6C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F2"/>
    <w:rsid w:val="00123CA8"/>
    <w:rsid w:val="002D473C"/>
    <w:rsid w:val="00313819"/>
    <w:rsid w:val="004C3AA2"/>
    <w:rsid w:val="005C5EF2"/>
    <w:rsid w:val="006442E6"/>
    <w:rsid w:val="00724E60"/>
    <w:rsid w:val="00AC07E2"/>
    <w:rsid w:val="00B1276A"/>
    <w:rsid w:val="00C36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9254"/>
  <w15:docId w15:val="{88ACFCC3-EC2B-4430-8EAC-35DE20EE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7C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197C4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97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C40"/>
  </w:style>
  <w:style w:type="paragraph" w:styleId="Footer">
    <w:name w:val="footer"/>
    <w:basedOn w:val="Normal"/>
    <w:link w:val="FooterChar"/>
    <w:uiPriority w:val="99"/>
    <w:unhideWhenUsed/>
    <w:rsid w:val="00197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C4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24E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4E60"/>
    <w:rPr>
      <w:b/>
      <w:bCs/>
    </w:rPr>
  </w:style>
  <w:style w:type="paragraph" w:styleId="ListParagraph">
    <w:name w:val="List Paragraph"/>
    <w:basedOn w:val="Normal"/>
    <w:uiPriority w:val="34"/>
    <w:qFormat/>
    <w:rsid w:val="00724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408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zKVrBbkIxVjRZeD5DIMdzXB5/w==">AMUW2mXo0QUeGpi5T0498AxEcOMTFC1ry7jnasmN3x62JRR3/kAtO+RCmAGBpF+EVjDG9MYfqx6YMbhSREHn2DjO4FojlbmP4R9DT9n9yY1mRqORvLADrta9yqQszA+iD1VXMnGU3jve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Castleberry</dc:creator>
  <cp:lastModifiedBy>alcastle</cp:lastModifiedBy>
  <cp:revision>5</cp:revision>
  <dcterms:created xsi:type="dcterms:W3CDTF">2022-01-06T05:27:00Z</dcterms:created>
  <dcterms:modified xsi:type="dcterms:W3CDTF">2022-01-06T05:39:00Z</dcterms:modified>
</cp:coreProperties>
</file>