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1171E" w14:textId="3FC31D07" w:rsidR="00E00A12" w:rsidRDefault="0016218E" w:rsidP="000A5C3B">
      <w:pPr>
        <w:pStyle w:val="Heading1"/>
        <w:spacing w:before="70"/>
        <w:ind w:left="0" w:right="143" w:firstLine="0"/>
      </w:pPr>
      <w:r>
        <w:rPr>
          <w:b/>
          <w:bCs/>
          <w:noProof/>
          <w:color w:val="5D5D5B"/>
          <w:sz w:val="28"/>
          <w:szCs w:val="28"/>
        </w:rPr>
        <w:drawing>
          <wp:anchor distT="0" distB="0" distL="0" distR="0" simplePos="0" relativeHeight="251658240" behindDoc="0" locked="0" layoutInCell="1" allowOverlap="1" wp14:anchorId="747EC378" wp14:editId="23E077DB">
            <wp:simplePos x="0" y="0"/>
            <wp:positionH relativeFrom="column">
              <wp:posOffset>-333375</wp:posOffset>
            </wp:positionH>
            <wp:positionV relativeFrom="margin">
              <wp:posOffset>-266700</wp:posOffset>
            </wp:positionV>
            <wp:extent cx="3181350" cy="2857500"/>
            <wp:effectExtent l="0" t="0" r="0" b="0"/>
            <wp:wrapThrough wrapText="bothSides">
              <wp:wrapPolygon edited="0">
                <wp:start x="517" y="0"/>
                <wp:lineTo x="0" y="288"/>
                <wp:lineTo x="0" y="21024"/>
                <wp:lineTo x="259" y="21456"/>
                <wp:lineTo x="517" y="21456"/>
                <wp:lineTo x="20953" y="21456"/>
                <wp:lineTo x="21212" y="21456"/>
                <wp:lineTo x="21471" y="21024"/>
                <wp:lineTo x="21471" y="288"/>
                <wp:lineTo x="20953" y="0"/>
                <wp:lineTo x="517"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dding Twp.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3181350" cy="28575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186E1558" w14:textId="77777777" w:rsidR="00B3582C" w:rsidRDefault="00B3582C"/>
    <w:p w14:paraId="0AC0AAE6" w14:textId="77777777" w:rsidR="00074566" w:rsidRDefault="00074566"/>
    <w:p w14:paraId="0B246B52" w14:textId="77777777" w:rsidR="000A5C3B" w:rsidRDefault="000A5C3B" w:rsidP="00074566">
      <w:pPr>
        <w:jc w:val="center"/>
        <w:rPr>
          <w:rFonts w:ascii="Times New Roman" w:hAnsi="Times New Roman" w:cs="Times New Roman"/>
          <w:b/>
          <w:sz w:val="24"/>
        </w:rPr>
      </w:pPr>
    </w:p>
    <w:p w14:paraId="0F35E077" w14:textId="77777777" w:rsidR="000A5C3B" w:rsidRDefault="000A5C3B" w:rsidP="00074566">
      <w:pPr>
        <w:jc w:val="center"/>
        <w:rPr>
          <w:rFonts w:ascii="Times New Roman" w:hAnsi="Times New Roman" w:cs="Times New Roman"/>
          <w:b/>
          <w:sz w:val="24"/>
        </w:rPr>
      </w:pPr>
    </w:p>
    <w:p w14:paraId="20F0E723" w14:textId="77777777" w:rsidR="000A5C3B" w:rsidRDefault="000A5C3B" w:rsidP="00074566">
      <w:pPr>
        <w:jc w:val="center"/>
        <w:rPr>
          <w:rFonts w:ascii="Times New Roman" w:hAnsi="Times New Roman" w:cs="Times New Roman"/>
          <w:b/>
          <w:sz w:val="24"/>
        </w:rPr>
      </w:pPr>
    </w:p>
    <w:p w14:paraId="54DFDC24" w14:textId="77777777" w:rsidR="000A5C3B" w:rsidRDefault="000A5C3B" w:rsidP="00074566">
      <w:pPr>
        <w:jc w:val="center"/>
        <w:rPr>
          <w:rFonts w:ascii="Times New Roman" w:hAnsi="Times New Roman" w:cs="Times New Roman"/>
          <w:b/>
          <w:sz w:val="24"/>
        </w:rPr>
      </w:pPr>
    </w:p>
    <w:p w14:paraId="1C68FA98" w14:textId="7FF68427" w:rsidR="00074566" w:rsidRPr="000A5C3B" w:rsidRDefault="0016218E" w:rsidP="000A5C3B">
      <w:pPr>
        <w:tabs>
          <w:tab w:val="center" w:pos="3353"/>
          <w:tab w:val="right" w:pos="6706"/>
        </w:tabs>
        <w:jc w:val="center"/>
        <w:rPr>
          <w:rFonts w:ascii="Times New Roman" w:hAnsi="Times New Roman" w:cs="Times New Roman"/>
          <w:b/>
          <w:sz w:val="36"/>
          <w:szCs w:val="36"/>
        </w:rPr>
      </w:pPr>
      <w:r w:rsidRPr="000A5C3B">
        <w:rPr>
          <w:rFonts w:ascii="Times New Roman" w:hAnsi="Times New Roman" w:cs="Times New Roman"/>
          <w:b/>
          <w:sz w:val="36"/>
          <w:szCs w:val="36"/>
        </w:rPr>
        <w:t>REDDING</w:t>
      </w:r>
      <w:r w:rsidR="00074566" w:rsidRPr="000A5C3B">
        <w:rPr>
          <w:rFonts w:ascii="Times New Roman" w:hAnsi="Times New Roman" w:cs="Times New Roman"/>
          <w:b/>
          <w:sz w:val="36"/>
          <w:szCs w:val="36"/>
        </w:rPr>
        <w:t xml:space="preserve"> TOWNSHIP RENTAL AGREEMENT</w:t>
      </w:r>
    </w:p>
    <w:p w14:paraId="0262662D" w14:textId="2ABF2AEC" w:rsidR="00074566" w:rsidRDefault="00F80EA6" w:rsidP="00074566">
      <w:pPr>
        <w:jc w:val="center"/>
        <w:rPr>
          <w:rFonts w:ascii="Times New Roman" w:hAnsi="Times New Roman" w:cs="Times New Roman"/>
          <w:b/>
          <w:sz w:val="24"/>
        </w:rPr>
      </w:pPr>
      <w:r>
        <w:rPr>
          <w:rFonts w:ascii="Times New Roman" w:hAnsi="Times New Roman" w:cs="Times New Roman"/>
          <w:b/>
          <w:sz w:val="24"/>
        </w:rPr>
        <w:t>8391 W. Temple Dr.</w:t>
      </w:r>
    </w:p>
    <w:p w14:paraId="6D713305" w14:textId="68A4D703" w:rsidR="00F80EA6" w:rsidRDefault="00F80EA6" w:rsidP="00074566">
      <w:pPr>
        <w:jc w:val="center"/>
        <w:rPr>
          <w:rFonts w:ascii="Times New Roman" w:hAnsi="Times New Roman" w:cs="Times New Roman"/>
          <w:b/>
          <w:sz w:val="24"/>
        </w:rPr>
      </w:pPr>
      <w:r>
        <w:rPr>
          <w:rFonts w:ascii="Times New Roman" w:hAnsi="Times New Roman" w:cs="Times New Roman"/>
          <w:b/>
          <w:sz w:val="24"/>
        </w:rPr>
        <w:t>Harrison, MI 48625</w:t>
      </w:r>
    </w:p>
    <w:p w14:paraId="6FF4D175" w14:textId="45ABA77E" w:rsidR="00074566" w:rsidRDefault="00F80EA6" w:rsidP="00074566">
      <w:pPr>
        <w:jc w:val="center"/>
        <w:rPr>
          <w:rFonts w:ascii="Times New Roman" w:hAnsi="Times New Roman" w:cs="Times New Roman"/>
          <w:b/>
          <w:sz w:val="24"/>
        </w:rPr>
      </w:pPr>
      <w:r>
        <w:rPr>
          <w:rFonts w:ascii="Times New Roman" w:hAnsi="Times New Roman" w:cs="Times New Roman"/>
          <w:b/>
          <w:sz w:val="24"/>
        </w:rPr>
        <w:t>Ph: 231-743-9525</w:t>
      </w:r>
      <w:bookmarkStart w:id="0" w:name="_GoBack"/>
      <w:bookmarkEnd w:id="0"/>
    </w:p>
    <w:p w14:paraId="2B0D3449" w14:textId="77777777" w:rsidR="000A5C3B" w:rsidRDefault="000A5C3B" w:rsidP="00074566">
      <w:pPr>
        <w:rPr>
          <w:rFonts w:ascii="Times New Roman" w:hAnsi="Times New Roman" w:cs="Times New Roman"/>
          <w:sz w:val="24"/>
        </w:rPr>
      </w:pPr>
    </w:p>
    <w:p w14:paraId="349B9AE1" w14:textId="77777777" w:rsidR="000A5C3B" w:rsidRDefault="000A5C3B" w:rsidP="00074566">
      <w:pPr>
        <w:rPr>
          <w:rFonts w:ascii="Times New Roman" w:hAnsi="Times New Roman" w:cs="Times New Roman"/>
          <w:sz w:val="24"/>
        </w:rPr>
      </w:pPr>
    </w:p>
    <w:p w14:paraId="509172B8" w14:textId="77777777" w:rsidR="000A5C3B" w:rsidRDefault="000A5C3B" w:rsidP="00074566">
      <w:pPr>
        <w:rPr>
          <w:rFonts w:ascii="Times New Roman" w:hAnsi="Times New Roman" w:cs="Times New Roman"/>
          <w:sz w:val="24"/>
        </w:rPr>
      </w:pPr>
    </w:p>
    <w:p w14:paraId="1E146706" w14:textId="77777777" w:rsidR="00074566" w:rsidRDefault="00074566" w:rsidP="00074566">
      <w:pPr>
        <w:rPr>
          <w:rFonts w:ascii="Times New Roman" w:hAnsi="Times New Roman" w:cs="Times New Roman"/>
          <w:sz w:val="24"/>
        </w:rPr>
      </w:pPr>
      <w:r>
        <w:rPr>
          <w:rFonts w:ascii="Times New Roman" w:hAnsi="Times New Roman" w:cs="Times New Roman"/>
          <w:sz w:val="24"/>
        </w:rPr>
        <w:t>Name:______________________________________________ Today’s Date:______________</w:t>
      </w:r>
    </w:p>
    <w:p w14:paraId="0FC10BDA" w14:textId="77777777" w:rsidR="00074566" w:rsidRDefault="00074566" w:rsidP="00074566">
      <w:pPr>
        <w:rPr>
          <w:rFonts w:ascii="Times New Roman" w:hAnsi="Times New Roman" w:cs="Times New Roman"/>
          <w:sz w:val="24"/>
        </w:rPr>
      </w:pPr>
    </w:p>
    <w:p w14:paraId="7BF06649" w14:textId="77777777" w:rsidR="00074566" w:rsidRDefault="00074566" w:rsidP="00074566">
      <w:pPr>
        <w:rPr>
          <w:rFonts w:ascii="Times New Roman" w:hAnsi="Times New Roman" w:cs="Times New Roman"/>
          <w:sz w:val="24"/>
        </w:rPr>
      </w:pPr>
      <w:r>
        <w:rPr>
          <w:rFonts w:ascii="Times New Roman" w:hAnsi="Times New Roman" w:cs="Times New Roman"/>
          <w:sz w:val="24"/>
        </w:rPr>
        <w:t>Drivers License #: ______________________________________________________________</w:t>
      </w:r>
    </w:p>
    <w:p w14:paraId="5090F248" w14:textId="77777777" w:rsidR="00074566" w:rsidRDefault="00074566" w:rsidP="00074566">
      <w:pPr>
        <w:rPr>
          <w:rFonts w:ascii="Times New Roman" w:hAnsi="Times New Roman" w:cs="Times New Roman"/>
          <w:sz w:val="24"/>
        </w:rPr>
      </w:pPr>
    </w:p>
    <w:p w14:paraId="63ABA66C" w14:textId="77777777" w:rsidR="00074566" w:rsidRDefault="00074566" w:rsidP="00074566">
      <w:pPr>
        <w:rPr>
          <w:rFonts w:ascii="Times New Roman" w:hAnsi="Times New Roman" w:cs="Times New Roman"/>
          <w:sz w:val="24"/>
        </w:rPr>
      </w:pPr>
      <w:r>
        <w:rPr>
          <w:rFonts w:ascii="Times New Roman" w:hAnsi="Times New Roman" w:cs="Times New Roman"/>
          <w:sz w:val="24"/>
        </w:rPr>
        <w:t>Addresss:______________________________________________________________________</w:t>
      </w:r>
    </w:p>
    <w:p w14:paraId="4B1C5726" w14:textId="77777777" w:rsidR="00074566" w:rsidRDefault="00074566" w:rsidP="00074566">
      <w:pPr>
        <w:rPr>
          <w:rFonts w:ascii="Times New Roman" w:hAnsi="Times New Roman" w:cs="Times New Roman"/>
          <w:sz w:val="24"/>
        </w:rPr>
      </w:pPr>
    </w:p>
    <w:p w14:paraId="19482573" w14:textId="77777777" w:rsidR="00074566" w:rsidRDefault="00074566" w:rsidP="00074566">
      <w:pPr>
        <w:rPr>
          <w:rFonts w:ascii="Times New Roman" w:hAnsi="Times New Roman" w:cs="Times New Roman"/>
          <w:sz w:val="24"/>
        </w:rPr>
      </w:pPr>
      <w:r>
        <w:rPr>
          <w:rFonts w:ascii="Times New Roman" w:hAnsi="Times New Roman" w:cs="Times New Roman"/>
          <w:sz w:val="24"/>
        </w:rPr>
        <w:t>City, State, Zip: ______________________________________Phone Number :(___)_________</w:t>
      </w:r>
    </w:p>
    <w:p w14:paraId="7FD15BAE" w14:textId="77777777" w:rsidR="00074566" w:rsidRDefault="00074566" w:rsidP="00074566">
      <w:pPr>
        <w:rPr>
          <w:rFonts w:ascii="Times New Roman" w:hAnsi="Times New Roman" w:cs="Times New Roman"/>
          <w:sz w:val="24"/>
        </w:rPr>
      </w:pPr>
    </w:p>
    <w:p w14:paraId="1DB7172D" w14:textId="77777777" w:rsidR="00074566" w:rsidRDefault="00074566" w:rsidP="00074566">
      <w:pPr>
        <w:rPr>
          <w:rFonts w:ascii="Times New Roman" w:hAnsi="Times New Roman" w:cs="Times New Roman"/>
          <w:sz w:val="24"/>
        </w:rPr>
      </w:pPr>
      <w:r>
        <w:rPr>
          <w:rFonts w:ascii="Times New Roman" w:hAnsi="Times New Roman" w:cs="Times New Roman"/>
          <w:sz w:val="24"/>
        </w:rPr>
        <w:t>Type of Event: _________________________________________________________________</w:t>
      </w:r>
    </w:p>
    <w:p w14:paraId="1400E1A8" w14:textId="77777777" w:rsidR="00074566" w:rsidRDefault="00074566" w:rsidP="00074566">
      <w:pPr>
        <w:rPr>
          <w:rFonts w:ascii="Times New Roman" w:hAnsi="Times New Roman" w:cs="Times New Roman"/>
          <w:sz w:val="24"/>
        </w:rPr>
      </w:pPr>
    </w:p>
    <w:p w14:paraId="00DDA860" w14:textId="77777777" w:rsidR="00074566" w:rsidRDefault="00074566" w:rsidP="00074566">
      <w:pPr>
        <w:rPr>
          <w:rFonts w:ascii="Times New Roman" w:hAnsi="Times New Roman" w:cs="Times New Roman"/>
          <w:sz w:val="24"/>
        </w:rPr>
      </w:pPr>
      <w:r>
        <w:rPr>
          <w:rFonts w:ascii="Times New Roman" w:hAnsi="Times New Roman" w:cs="Times New Roman"/>
          <w:sz w:val="24"/>
        </w:rPr>
        <w:t>Date of Event: _______________________                           Number of People:______________</w:t>
      </w:r>
    </w:p>
    <w:p w14:paraId="52912325" w14:textId="77777777" w:rsidR="00074566" w:rsidRDefault="00074566" w:rsidP="00074566">
      <w:pPr>
        <w:rPr>
          <w:rFonts w:ascii="Times New Roman" w:hAnsi="Times New Roman" w:cs="Times New Roman"/>
          <w:sz w:val="24"/>
        </w:rPr>
      </w:pPr>
    </w:p>
    <w:p w14:paraId="24FE2C18" w14:textId="77777777" w:rsidR="00074566" w:rsidRDefault="00074566" w:rsidP="00074566">
      <w:pPr>
        <w:rPr>
          <w:rFonts w:ascii="Times New Roman" w:hAnsi="Times New Roman" w:cs="Times New Roman"/>
          <w:sz w:val="24"/>
        </w:rPr>
      </w:pPr>
      <w:r>
        <w:rPr>
          <w:rFonts w:ascii="Times New Roman" w:hAnsi="Times New Roman" w:cs="Times New Roman"/>
          <w:sz w:val="24"/>
        </w:rPr>
        <w:t>Time of Event: __________am/pm until _________am/pm (includes set up and clean up time)</w:t>
      </w:r>
    </w:p>
    <w:p w14:paraId="45EE5801" w14:textId="77777777" w:rsidR="00074566" w:rsidRDefault="00074566" w:rsidP="00074566">
      <w:pPr>
        <w:rPr>
          <w:rFonts w:ascii="Times New Roman" w:hAnsi="Times New Roman" w:cs="Times New Roman"/>
          <w:sz w:val="24"/>
        </w:rPr>
      </w:pPr>
    </w:p>
    <w:p w14:paraId="648F6D0F" w14:textId="77777777" w:rsidR="00074566" w:rsidRDefault="00074566" w:rsidP="00074566">
      <w:pPr>
        <w:rPr>
          <w:rFonts w:ascii="Times New Roman" w:hAnsi="Times New Roman" w:cs="Times New Roman"/>
          <w:sz w:val="24"/>
        </w:rPr>
      </w:pPr>
    </w:p>
    <w:p w14:paraId="6D57CF5C" w14:textId="77777777" w:rsidR="00074566" w:rsidRDefault="00074566" w:rsidP="00074566">
      <w:pPr>
        <w:rPr>
          <w:rFonts w:ascii="Times New Roman" w:hAnsi="Times New Roman" w:cs="Times New Roman"/>
          <w:sz w:val="24"/>
        </w:rPr>
      </w:pPr>
      <w:r>
        <w:rPr>
          <w:rFonts w:ascii="Times New Roman" w:hAnsi="Times New Roman" w:cs="Times New Roman"/>
          <w:sz w:val="24"/>
        </w:rPr>
        <w:t>Please check one:</w:t>
      </w:r>
      <w:r>
        <w:rPr>
          <w:rFonts w:ascii="Times New Roman" w:hAnsi="Times New Roman" w:cs="Times New Roman"/>
          <w:sz w:val="24"/>
        </w:rPr>
        <w:tab/>
        <w:t xml:space="preserve">_______ Township Resident </w:t>
      </w:r>
      <w:r>
        <w:rPr>
          <w:rFonts w:ascii="Times New Roman" w:hAnsi="Times New Roman" w:cs="Times New Roman"/>
          <w:sz w:val="24"/>
        </w:rPr>
        <w:tab/>
      </w:r>
      <w:r>
        <w:rPr>
          <w:rFonts w:ascii="Times New Roman" w:hAnsi="Times New Roman" w:cs="Times New Roman"/>
          <w:sz w:val="24"/>
        </w:rPr>
        <w:tab/>
        <w:t>________ Non-Resident</w:t>
      </w:r>
    </w:p>
    <w:p w14:paraId="5CBAE060" w14:textId="77777777" w:rsidR="00074566" w:rsidRDefault="00074566" w:rsidP="00074566">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7C6575A8" w14:textId="77777777" w:rsidR="002E2E60" w:rsidRDefault="00074566" w:rsidP="00074566">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735BCEA6" w14:textId="0973AF71" w:rsidR="00F3758D" w:rsidRDefault="002E2E60" w:rsidP="00074566">
      <w:pPr>
        <w:rPr>
          <w:rFonts w:ascii="Times New Roman" w:hAnsi="Times New Roman" w:cs="Times New Roman"/>
          <w:sz w:val="24"/>
        </w:rPr>
      </w:pPr>
      <w:r>
        <w:rPr>
          <w:rFonts w:ascii="Times New Roman" w:hAnsi="Times New Roman" w:cs="Times New Roman"/>
          <w:sz w:val="24"/>
        </w:rPr>
        <w:t xml:space="preserve">Additional </w:t>
      </w:r>
      <w:r w:rsidR="00F3758D">
        <w:rPr>
          <w:rFonts w:ascii="Times New Roman" w:hAnsi="Times New Roman" w:cs="Times New Roman"/>
          <w:sz w:val="24"/>
        </w:rPr>
        <w:t>Items for Rental:</w:t>
      </w:r>
    </w:p>
    <w:p w14:paraId="54DFA596" w14:textId="3233D7AD" w:rsidR="00F3758D" w:rsidRDefault="00F3758D" w:rsidP="00074566">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______ Sign</w:t>
      </w:r>
      <w:r w:rsidR="002E2E60">
        <w:rPr>
          <w:rFonts w:ascii="Times New Roman" w:hAnsi="Times New Roman" w:cs="Times New Roman"/>
          <w:sz w:val="24"/>
        </w:rPr>
        <w:tab/>
      </w:r>
      <w:r w:rsidR="002E2E60">
        <w:rPr>
          <w:rFonts w:ascii="Times New Roman" w:hAnsi="Times New Roman" w:cs="Times New Roman"/>
          <w:sz w:val="24"/>
        </w:rPr>
        <w:tab/>
        <w:t>________Hot Bar</w:t>
      </w:r>
      <w:r w:rsidR="002E2E60">
        <w:rPr>
          <w:rFonts w:ascii="Times New Roman" w:hAnsi="Times New Roman" w:cs="Times New Roman"/>
          <w:sz w:val="24"/>
        </w:rPr>
        <w:tab/>
      </w:r>
      <w:r w:rsidR="002E2E60">
        <w:rPr>
          <w:rFonts w:ascii="Times New Roman" w:hAnsi="Times New Roman" w:cs="Times New Roman"/>
          <w:sz w:val="24"/>
        </w:rPr>
        <w:tab/>
        <w:t>_________Cold Bar</w:t>
      </w:r>
    </w:p>
    <w:p w14:paraId="5E014B2F" w14:textId="77777777" w:rsidR="00675B1C" w:rsidRDefault="00675B1C" w:rsidP="00F3758D">
      <w:pPr>
        <w:jc w:val="center"/>
        <w:rPr>
          <w:rFonts w:ascii="Times New Roman" w:hAnsi="Times New Roman"/>
          <w:b/>
          <w:sz w:val="24"/>
        </w:rPr>
      </w:pPr>
    </w:p>
    <w:p w14:paraId="1CB79177" w14:textId="77777777" w:rsidR="00675B1C" w:rsidRDefault="00675B1C" w:rsidP="00F3758D">
      <w:pPr>
        <w:jc w:val="center"/>
        <w:rPr>
          <w:rFonts w:ascii="Times New Roman" w:hAnsi="Times New Roman"/>
          <w:b/>
          <w:sz w:val="24"/>
        </w:rPr>
      </w:pPr>
    </w:p>
    <w:p w14:paraId="09E5E67C" w14:textId="77777777" w:rsidR="002E2E60" w:rsidRDefault="002E2E60" w:rsidP="00F3758D">
      <w:pPr>
        <w:jc w:val="center"/>
        <w:rPr>
          <w:rFonts w:ascii="Times New Roman" w:hAnsi="Times New Roman"/>
          <w:b/>
          <w:sz w:val="24"/>
        </w:rPr>
      </w:pPr>
    </w:p>
    <w:p w14:paraId="53C7E655" w14:textId="77777777" w:rsidR="002E2E60" w:rsidRDefault="002E2E60" w:rsidP="00F3758D">
      <w:pPr>
        <w:jc w:val="center"/>
        <w:rPr>
          <w:rFonts w:ascii="Times New Roman" w:hAnsi="Times New Roman"/>
          <w:b/>
          <w:sz w:val="24"/>
        </w:rPr>
      </w:pPr>
    </w:p>
    <w:p w14:paraId="36DC2911" w14:textId="77777777" w:rsidR="002E2E60" w:rsidRDefault="002E2E60" w:rsidP="00F3758D">
      <w:pPr>
        <w:jc w:val="center"/>
        <w:rPr>
          <w:rFonts w:ascii="Times New Roman" w:hAnsi="Times New Roman"/>
          <w:b/>
          <w:sz w:val="24"/>
        </w:rPr>
      </w:pPr>
    </w:p>
    <w:p w14:paraId="37203104" w14:textId="77777777" w:rsidR="002E2E60" w:rsidRDefault="002E2E60" w:rsidP="00F3758D">
      <w:pPr>
        <w:jc w:val="center"/>
        <w:rPr>
          <w:rFonts w:ascii="Times New Roman" w:hAnsi="Times New Roman"/>
          <w:b/>
          <w:sz w:val="24"/>
        </w:rPr>
      </w:pPr>
    </w:p>
    <w:p w14:paraId="69053700" w14:textId="77777777" w:rsidR="002E2E60" w:rsidRDefault="002E2E60" w:rsidP="00F3758D">
      <w:pPr>
        <w:jc w:val="center"/>
        <w:rPr>
          <w:rFonts w:ascii="Times New Roman" w:hAnsi="Times New Roman"/>
          <w:b/>
          <w:sz w:val="24"/>
        </w:rPr>
      </w:pPr>
    </w:p>
    <w:p w14:paraId="25CA75F3" w14:textId="77777777" w:rsidR="002E2E60" w:rsidRDefault="002E2E60" w:rsidP="00F3758D">
      <w:pPr>
        <w:jc w:val="center"/>
        <w:rPr>
          <w:rFonts w:ascii="Times New Roman" w:hAnsi="Times New Roman"/>
          <w:b/>
          <w:sz w:val="24"/>
        </w:rPr>
      </w:pPr>
    </w:p>
    <w:p w14:paraId="631BA39F" w14:textId="77777777" w:rsidR="002E2E60" w:rsidRDefault="002E2E60" w:rsidP="00F3758D">
      <w:pPr>
        <w:jc w:val="center"/>
        <w:rPr>
          <w:rFonts w:ascii="Times New Roman" w:hAnsi="Times New Roman"/>
          <w:b/>
          <w:sz w:val="24"/>
        </w:rPr>
      </w:pPr>
    </w:p>
    <w:p w14:paraId="081BDEF5" w14:textId="77777777" w:rsidR="002E2E60" w:rsidRDefault="002E2E60" w:rsidP="00F3758D">
      <w:pPr>
        <w:jc w:val="center"/>
        <w:rPr>
          <w:rFonts w:ascii="Times New Roman" w:hAnsi="Times New Roman"/>
          <w:b/>
          <w:sz w:val="24"/>
        </w:rPr>
      </w:pPr>
    </w:p>
    <w:p w14:paraId="30451C52" w14:textId="77777777" w:rsidR="002E2E60" w:rsidRDefault="002E2E60" w:rsidP="00F3758D">
      <w:pPr>
        <w:jc w:val="center"/>
        <w:rPr>
          <w:rFonts w:ascii="Times New Roman" w:hAnsi="Times New Roman"/>
          <w:b/>
          <w:sz w:val="24"/>
        </w:rPr>
      </w:pPr>
    </w:p>
    <w:p w14:paraId="750BDEE8" w14:textId="77777777" w:rsidR="00BE11E7" w:rsidRDefault="00BE11E7" w:rsidP="00F3758D">
      <w:pPr>
        <w:jc w:val="center"/>
        <w:rPr>
          <w:rFonts w:ascii="Times New Roman" w:hAnsi="Times New Roman"/>
          <w:b/>
          <w:sz w:val="24"/>
        </w:rPr>
      </w:pPr>
    </w:p>
    <w:p w14:paraId="63735E7E" w14:textId="77777777" w:rsidR="00BE11E7" w:rsidRDefault="00BE11E7" w:rsidP="00F3758D">
      <w:pPr>
        <w:jc w:val="center"/>
        <w:rPr>
          <w:rFonts w:ascii="Times New Roman" w:hAnsi="Times New Roman"/>
          <w:b/>
          <w:sz w:val="24"/>
        </w:rPr>
      </w:pPr>
    </w:p>
    <w:p w14:paraId="5BFCFD7C" w14:textId="77777777" w:rsidR="00BE11E7" w:rsidRDefault="00BE11E7" w:rsidP="00F3758D">
      <w:pPr>
        <w:jc w:val="center"/>
        <w:rPr>
          <w:rFonts w:ascii="Times New Roman" w:hAnsi="Times New Roman"/>
          <w:b/>
          <w:sz w:val="24"/>
        </w:rPr>
      </w:pPr>
    </w:p>
    <w:p w14:paraId="42D0420F" w14:textId="77777777" w:rsidR="00675B1C" w:rsidRDefault="00675B1C" w:rsidP="00F3758D">
      <w:pPr>
        <w:jc w:val="center"/>
        <w:rPr>
          <w:rFonts w:ascii="Times New Roman" w:hAnsi="Times New Roman"/>
          <w:b/>
          <w:sz w:val="24"/>
        </w:rPr>
      </w:pPr>
    </w:p>
    <w:p w14:paraId="370AC46B" w14:textId="77777777" w:rsidR="00DA1B17" w:rsidRDefault="00DA1B17" w:rsidP="00F3758D">
      <w:pPr>
        <w:jc w:val="center"/>
        <w:rPr>
          <w:rFonts w:ascii="Times New Roman" w:hAnsi="Times New Roman"/>
          <w:b/>
          <w:sz w:val="24"/>
        </w:rPr>
      </w:pPr>
    </w:p>
    <w:p w14:paraId="22E051FF" w14:textId="48EFEAAD" w:rsidR="00F3758D" w:rsidRPr="0082684F" w:rsidRDefault="00F3758D" w:rsidP="00F3758D">
      <w:pPr>
        <w:jc w:val="center"/>
        <w:rPr>
          <w:rFonts w:ascii="Times New Roman" w:hAnsi="Times New Roman"/>
          <w:b/>
          <w:sz w:val="24"/>
        </w:rPr>
      </w:pPr>
      <w:r w:rsidRPr="0082684F">
        <w:rPr>
          <w:rFonts w:ascii="Times New Roman" w:hAnsi="Times New Roman"/>
          <w:b/>
          <w:sz w:val="24"/>
        </w:rPr>
        <w:lastRenderedPageBreak/>
        <w:t>Terms and Conditions of Rental</w:t>
      </w:r>
    </w:p>
    <w:p w14:paraId="12B67756" w14:textId="77777777" w:rsidR="00F3758D" w:rsidRDefault="00F3758D" w:rsidP="00C54D45">
      <w:pPr>
        <w:jc w:val="center"/>
        <w:rPr>
          <w:rFonts w:ascii="Times New Roman" w:hAnsi="Times New Roman" w:cs="Times New Roman"/>
          <w:sz w:val="24"/>
        </w:rPr>
      </w:pPr>
    </w:p>
    <w:p w14:paraId="7D0CCD98" w14:textId="4DC627A5" w:rsidR="00F3758D" w:rsidRDefault="00F3758D" w:rsidP="00C54D45">
      <w:pPr>
        <w:pStyle w:val="ListParagraph"/>
        <w:numPr>
          <w:ilvl w:val="0"/>
          <w:numId w:val="1"/>
        </w:numPr>
        <w:spacing w:after="120"/>
        <w:contextualSpacing w:val="0"/>
        <w:jc w:val="both"/>
        <w:rPr>
          <w:rFonts w:ascii="Times New Roman" w:hAnsi="Times New Roman" w:cs="Times New Roman"/>
          <w:sz w:val="24"/>
        </w:rPr>
      </w:pPr>
      <w:r w:rsidRPr="0082684F">
        <w:rPr>
          <w:rFonts w:ascii="Times New Roman" w:hAnsi="Times New Roman"/>
          <w:b/>
          <w:sz w:val="24"/>
        </w:rPr>
        <w:t>Intent</w:t>
      </w:r>
      <w:r>
        <w:rPr>
          <w:rFonts w:ascii="Times New Roman" w:hAnsi="Times New Roman" w:cs="Times New Roman"/>
          <w:sz w:val="24"/>
        </w:rPr>
        <w:t>.</w:t>
      </w:r>
      <w:r>
        <w:rPr>
          <w:rFonts w:ascii="Times New Roman" w:hAnsi="Times New Roman" w:cs="Times New Roman"/>
          <w:sz w:val="24"/>
        </w:rPr>
        <w:tab/>
        <w:t>The intent</w:t>
      </w:r>
      <w:r w:rsidR="005E094A">
        <w:rPr>
          <w:rFonts w:ascii="Times New Roman" w:hAnsi="Times New Roman" w:cs="Times New Roman"/>
          <w:sz w:val="24"/>
        </w:rPr>
        <w:t xml:space="preserve"> of this Agreement</w:t>
      </w:r>
      <w:r>
        <w:rPr>
          <w:rFonts w:ascii="Times New Roman" w:hAnsi="Times New Roman" w:cs="Times New Roman"/>
          <w:sz w:val="24"/>
        </w:rPr>
        <w:t xml:space="preserve"> </w:t>
      </w:r>
      <w:r w:rsidR="005E094A">
        <w:rPr>
          <w:rFonts w:ascii="Times New Roman" w:hAnsi="Times New Roman" w:cs="Times New Roman"/>
          <w:sz w:val="24"/>
        </w:rPr>
        <w:t xml:space="preserve">is to ensure that </w:t>
      </w:r>
      <w:r w:rsidR="002E2E60">
        <w:rPr>
          <w:rFonts w:ascii="Times New Roman" w:hAnsi="Times New Roman" w:cs="Times New Roman"/>
          <w:sz w:val="24"/>
        </w:rPr>
        <w:t>Redding</w:t>
      </w:r>
      <w:r w:rsidR="005E094A">
        <w:rPr>
          <w:rFonts w:ascii="Times New Roman" w:hAnsi="Times New Roman" w:cs="Times New Roman"/>
          <w:sz w:val="24"/>
        </w:rPr>
        <w:t xml:space="preserve"> Township (the “Township”) facilities are maintained and kept available for, and used by, </w:t>
      </w:r>
      <w:r w:rsidR="002E2E60">
        <w:rPr>
          <w:rFonts w:ascii="Times New Roman" w:hAnsi="Times New Roman" w:cs="Times New Roman"/>
          <w:sz w:val="24"/>
        </w:rPr>
        <w:t>Redding</w:t>
      </w:r>
      <w:r w:rsidR="005E094A">
        <w:rPr>
          <w:rFonts w:ascii="Times New Roman" w:hAnsi="Times New Roman" w:cs="Times New Roman"/>
          <w:sz w:val="24"/>
        </w:rPr>
        <w:t xml:space="preserve"> Township residents and members of the public at large, without undue restriction. In renting its facilities, the Township shall not illegally discriminate against any person, entity, or organization seeking access to or use of the facilities offered by the Township. </w:t>
      </w:r>
    </w:p>
    <w:p w14:paraId="6F3838A0" w14:textId="77777777" w:rsidR="005E094A" w:rsidRDefault="005E094A" w:rsidP="00C54D45">
      <w:pPr>
        <w:pStyle w:val="ListParagraph"/>
        <w:numPr>
          <w:ilvl w:val="0"/>
          <w:numId w:val="1"/>
        </w:numPr>
        <w:spacing w:after="120"/>
        <w:contextualSpacing w:val="0"/>
        <w:jc w:val="both"/>
        <w:rPr>
          <w:rFonts w:ascii="Times New Roman" w:hAnsi="Times New Roman" w:cs="Times New Roman"/>
          <w:sz w:val="24"/>
        </w:rPr>
      </w:pPr>
      <w:r w:rsidRPr="0082684F">
        <w:rPr>
          <w:rFonts w:ascii="Times New Roman" w:hAnsi="Times New Roman"/>
          <w:b/>
          <w:sz w:val="24"/>
        </w:rPr>
        <w:t>Categories of Users</w:t>
      </w:r>
      <w:r>
        <w:rPr>
          <w:rFonts w:ascii="Times New Roman" w:hAnsi="Times New Roman" w:cs="Times New Roman"/>
          <w:sz w:val="24"/>
        </w:rPr>
        <w:t xml:space="preserve">. In determining the applicable fee for rental of Township facilities, the following definitions shall be controlling: </w:t>
      </w:r>
    </w:p>
    <w:p w14:paraId="5AE14E6E" w14:textId="77777777" w:rsidR="005E094A" w:rsidRDefault="0031599C" w:rsidP="00C54D45">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 xml:space="preserve">A </w:t>
      </w:r>
      <w:r w:rsidRPr="00581BC4">
        <w:rPr>
          <w:rFonts w:ascii="Times New Roman" w:hAnsi="Times New Roman" w:cs="Times New Roman"/>
          <w:b/>
          <w:sz w:val="24"/>
        </w:rPr>
        <w:t>Resident</w:t>
      </w:r>
      <w:r>
        <w:rPr>
          <w:rFonts w:ascii="Times New Roman" w:hAnsi="Times New Roman" w:cs="Times New Roman"/>
          <w:sz w:val="24"/>
        </w:rPr>
        <w:t xml:space="preserve"> is hereby defined as a person(s) or business which resides in, or pays property taxes in, the Township</w:t>
      </w:r>
      <w:r w:rsidR="00086C31">
        <w:rPr>
          <w:rFonts w:ascii="Times New Roman" w:hAnsi="Times New Roman" w:cs="Times New Roman"/>
          <w:sz w:val="24"/>
        </w:rPr>
        <w:t>.</w:t>
      </w:r>
    </w:p>
    <w:p w14:paraId="108AB8FE" w14:textId="77777777" w:rsidR="0031599C" w:rsidRDefault="0031599C" w:rsidP="00C54D45">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 xml:space="preserve">A </w:t>
      </w:r>
      <w:r w:rsidRPr="00581BC4">
        <w:rPr>
          <w:rFonts w:ascii="Times New Roman" w:hAnsi="Times New Roman" w:cs="Times New Roman"/>
          <w:b/>
          <w:sz w:val="24"/>
        </w:rPr>
        <w:t>Nonresident</w:t>
      </w:r>
      <w:r>
        <w:rPr>
          <w:rFonts w:ascii="Times New Roman" w:hAnsi="Times New Roman" w:cs="Times New Roman"/>
          <w:sz w:val="24"/>
        </w:rPr>
        <w:t xml:space="preserve"> is hereby defined as a person(s) or business that is neither located in, nor pays taxes in, the </w:t>
      </w:r>
      <w:r w:rsidR="00086C31">
        <w:rPr>
          <w:rFonts w:ascii="Times New Roman" w:hAnsi="Times New Roman" w:cs="Times New Roman"/>
          <w:sz w:val="24"/>
        </w:rPr>
        <w:t>Township.</w:t>
      </w:r>
    </w:p>
    <w:p w14:paraId="1C8B8D67" w14:textId="7246B8F8" w:rsidR="006917FD" w:rsidRDefault="00C61C85" w:rsidP="00C54D45">
      <w:pPr>
        <w:pStyle w:val="ListParagraph"/>
        <w:numPr>
          <w:ilvl w:val="0"/>
          <w:numId w:val="1"/>
        </w:numPr>
        <w:spacing w:after="120"/>
        <w:contextualSpacing w:val="0"/>
        <w:jc w:val="both"/>
        <w:rPr>
          <w:rFonts w:ascii="Times New Roman" w:hAnsi="Times New Roman" w:cs="Times New Roman"/>
          <w:sz w:val="24"/>
        </w:rPr>
      </w:pPr>
      <w:r w:rsidRPr="00581BC4">
        <w:rPr>
          <w:rFonts w:ascii="Times New Roman" w:hAnsi="Times New Roman" w:cs="Times New Roman"/>
          <w:b/>
          <w:sz w:val="24"/>
        </w:rPr>
        <w:t xml:space="preserve">Rental Fees and </w:t>
      </w:r>
      <w:r w:rsidR="00EF3385">
        <w:rPr>
          <w:rFonts w:ascii="Times New Roman" w:hAnsi="Times New Roman" w:cs="Times New Roman"/>
          <w:b/>
          <w:sz w:val="24"/>
        </w:rPr>
        <w:t>Security</w:t>
      </w:r>
      <w:r w:rsidR="00FF728B">
        <w:rPr>
          <w:rFonts w:ascii="Times New Roman" w:hAnsi="Times New Roman" w:cs="Times New Roman"/>
          <w:b/>
          <w:sz w:val="24"/>
        </w:rPr>
        <w:t xml:space="preserve"> Deposit</w:t>
      </w:r>
      <w:r>
        <w:rPr>
          <w:rFonts w:ascii="Times New Roman" w:hAnsi="Times New Roman" w:cs="Times New Roman"/>
          <w:sz w:val="24"/>
        </w:rPr>
        <w:t xml:space="preserve">. The </w:t>
      </w:r>
      <w:r w:rsidR="00086C31">
        <w:rPr>
          <w:rFonts w:ascii="Times New Roman" w:hAnsi="Times New Roman" w:cs="Times New Roman"/>
          <w:sz w:val="24"/>
        </w:rPr>
        <w:t>rental fee</w:t>
      </w:r>
      <w:r w:rsidR="003E5B10">
        <w:rPr>
          <w:rFonts w:ascii="Times New Roman" w:hAnsi="Times New Roman" w:cs="Times New Roman"/>
          <w:sz w:val="24"/>
        </w:rPr>
        <w:t xml:space="preserve"> and</w:t>
      </w:r>
      <w:r w:rsidR="00086C31">
        <w:rPr>
          <w:rFonts w:ascii="Times New Roman" w:hAnsi="Times New Roman" w:cs="Times New Roman"/>
          <w:sz w:val="24"/>
        </w:rPr>
        <w:t xml:space="preserve"> </w:t>
      </w:r>
      <w:r w:rsidR="003E5B10">
        <w:rPr>
          <w:rFonts w:ascii="Times New Roman" w:hAnsi="Times New Roman" w:cs="Times New Roman"/>
          <w:sz w:val="24"/>
        </w:rPr>
        <w:t>s</w:t>
      </w:r>
      <w:r w:rsidR="00EF3385">
        <w:rPr>
          <w:rFonts w:ascii="Times New Roman" w:hAnsi="Times New Roman" w:cs="Times New Roman"/>
          <w:sz w:val="24"/>
        </w:rPr>
        <w:t>ecurity</w:t>
      </w:r>
      <w:r w:rsidR="00FF728B">
        <w:rPr>
          <w:rFonts w:ascii="Times New Roman" w:hAnsi="Times New Roman" w:cs="Times New Roman"/>
          <w:sz w:val="24"/>
        </w:rPr>
        <w:t xml:space="preserve"> </w:t>
      </w:r>
      <w:r w:rsidR="003E5B10">
        <w:rPr>
          <w:rFonts w:ascii="Times New Roman" w:hAnsi="Times New Roman" w:cs="Times New Roman"/>
          <w:sz w:val="24"/>
        </w:rPr>
        <w:t>d</w:t>
      </w:r>
      <w:r w:rsidR="00FF728B">
        <w:rPr>
          <w:rFonts w:ascii="Times New Roman" w:hAnsi="Times New Roman" w:cs="Times New Roman"/>
          <w:sz w:val="24"/>
        </w:rPr>
        <w:t>eposit</w:t>
      </w:r>
      <w:r w:rsidR="003E5B10">
        <w:rPr>
          <w:rFonts w:ascii="Times New Roman" w:hAnsi="Times New Roman" w:cs="Times New Roman"/>
          <w:sz w:val="24"/>
        </w:rPr>
        <w:t xml:space="preserve"> </w:t>
      </w:r>
      <w:r w:rsidR="00086C31" w:rsidRPr="00A07AB0">
        <w:rPr>
          <w:rFonts w:ascii="Times New Roman" w:hAnsi="Times New Roman" w:cs="Times New Roman"/>
          <w:sz w:val="24"/>
        </w:rPr>
        <w:t>requirements for use and rental of Township facilities is set by</w:t>
      </w:r>
      <w:r w:rsidR="00086C31">
        <w:rPr>
          <w:rFonts w:ascii="Times New Roman" w:hAnsi="Times New Roman" w:cs="Times New Roman"/>
          <w:sz w:val="24"/>
        </w:rPr>
        <w:t xml:space="preserve"> the </w:t>
      </w:r>
      <w:r>
        <w:rPr>
          <w:rFonts w:ascii="Times New Roman" w:hAnsi="Times New Roman" w:cs="Times New Roman"/>
          <w:sz w:val="24"/>
        </w:rPr>
        <w:t>Township Board</w:t>
      </w:r>
      <w:r w:rsidR="006917FD">
        <w:rPr>
          <w:rFonts w:ascii="Times New Roman" w:hAnsi="Times New Roman" w:cs="Times New Roman"/>
          <w:sz w:val="24"/>
        </w:rPr>
        <w:t xml:space="preserve">. </w:t>
      </w:r>
    </w:p>
    <w:p w14:paraId="30BC5A52" w14:textId="48F59BF4" w:rsidR="00EF3385" w:rsidRPr="007E2F5F" w:rsidRDefault="00FF728B" w:rsidP="00562DAA">
      <w:pPr>
        <w:pStyle w:val="ListParagraph"/>
        <w:numPr>
          <w:ilvl w:val="1"/>
          <w:numId w:val="1"/>
        </w:numPr>
        <w:spacing w:after="120"/>
        <w:contextualSpacing w:val="0"/>
        <w:jc w:val="both"/>
        <w:rPr>
          <w:rFonts w:ascii="Times New Roman" w:hAnsi="Times New Roman" w:cs="Times New Roman"/>
          <w:sz w:val="24"/>
        </w:rPr>
      </w:pPr>
      <w:r w:rsidRPr="007E2F5F">
        <w:rPr>
          <w:rFonts w:ascii="Times New Roman" w:hAnsi="Times New Roman" w:cs="Times New Roman"/>
          <w:sz w:val="24"/>
        </w:rPr>
        <w:t xml:space="preserve">The </w:t>
      </w:r>
      <w:r w:rsidR="00EF3385" w:rsidRPr="007E2F5F">
        <w:rPr>
          <w:rFonts w:ascii="Times New Roman" w:hAnsi="Times New Roman" w:cs="Times New Roman"/>
          <w:sz w:val="24"/>
        </w:rPr>
        <w:t>Security</w:t>
      </w:r>
      <w:r w:rsidRPr="007E2F5F">
        <w:rPr>
          <w:rFonts w:ascii="Times New Roman" w:hAnsi="Times New Roman" w:cs="Times New Roman"/>
          <w:sz w:val="24"/>
        </w:rPr>
        <w:t xml:space="preserve"> Deposit is to be paid when the Rental Agreement is signed.</w:t>
      </w:r>
      <w:r w:rsidR="00D9458A" w:rsidRPr="007E2F5F">
        <w:rPr>
          <w:rFonts w:ascii="Times New Roman" w:hAnsi="Times New Roman" w:cs="Times New Roman"/>
          <w:sz w:val="24"/>
        </w:rPr>
        <w:t xml:space="preserve">  The renta</w:t>
      </w:r>
      <w:r w:rsidR="00807FCF" w:rsidRPr="007E2F5F">
        <w:rPr>
          <w:rFonts w:ascii="Times New Roman" w:hAnsi="Times New Roman" w:cs="Times New Roman"/>
          <w:sz w:val="24"/>
        </w:rPr>
        <w:t>l amount</w:t>
      </w:r>
      <w:r w:rsidR="002E2E60">
        <w:rPr>
          <w:rFonts w:ascii="Times New Roman" w:hAnsi="Times New Roman" w:cs="Times New Roman"/>
          <w:sz w:val="24"/>
        </w:rPr>
        <w:t>(s)</w:t>
      </w:r>
      <w:r w:rsidR="003E5B10">
        <w:rPr>
          <w:rFonts w:ascii="Times New Roman" w:hAnsi="Times New Roman" w:cs="Times New Roman"/>
          <w:sz w:val="24"/>
        </w:rPr>
        <w:t xml:space="preserve"> </w:t>
      </w:r>
      <w:r w:rsidR="002E2E60">
        <w:rPr>
          <w:rFonts w:ascii="Times New Roman" w:hAnsi="Times New Roman" w:cs="Times New Roman"/>
          <w:sz w:val="24"/>
        </w:rPr>
        <w:t>are</w:t>
      </w:r>
      <w:r w:rsidRPr="007E2F5F">
        <w:rPr>
          <w:rFonts w:ascii="Times New Roman" w:hAnsi="Times New Roman" w:cs="Times New Roman"/>
          <w:sz w:val="24"/>
        </w:rPr>
        <w:t xml:space="preserve"> due </w:t>
      </w:r>
      <w:r w:rsidR="00807FCF" w:rsidRPr="007E2F5F">
        <w:rPr>
          <w:rFonts w:ascii="Times New Roman" w:hAnsi="Times New Roman" w:cs="Times New Roman"/>
          <w:sz w:val="24"/>
        </w:rPr>
        <w:t>thirty (30)</w:t>
      </w:r>
      <w:r w:rsidR="00EF3385" w:rsidRPr="007E2F5F">
        <w:rPr>
          <w:rFonts w:ascii="Times New Roman" w:hAnsi="Times New Roman" w:cs="Times New Roman"/>
          <w:sz w:val="24"/>
        </w:rPr>
        <w:t xml:space="preserve"> days prior to the event. </w:t>
      </w:r>
    </w:p>
    <w:p w14:paraId="44E1D494" w14:textId="68CC3D9E" w:rsidR="006917FD" w:rsidRPr="00EF3385" w:rsidRDefault="00A35C43" w:rsidP="00562DAA">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 xml:space="preserve">The security </w:t>
      </w:r>
      <w:r w:rsidR="00C61C85" w:rsidRPr="00EF3385">
        <w:rPr>
          <w:rFonts w:ascii="Times New Roman" w:hAnsi="Times New Roman" w:cs="Times New Roman"/>
          <w:sz w:val="24"/>
        </w:rPr>
        <w:t xml:space="preserve">deposit fee will be returned in the form of a check mailed to the address provided on the </w:t>
      </w:r>
      <w:r w:rsidR="00EF3385">
        <w:rPr>
          <w:rFonts w:ascii="Times New Roman" w:hAnsi="Times New Roman" w:cs="Times New Roman"/>
          <w:sz w:val="24"/>
        </w:rPr>
        <w:t>agreement</w:t>
      </w:r>
      <w:r w:rsidR="006917FD" w:rsidRPr="00EF3385">
        <w:rPr>
          <w:rFonts w:ascii="Times New Roman" w:hAnsi="Times New Roman" w:cs="Times New Roman"/>
          <w:sz w:val="24"/>
        </w:rPr>
        <w:t>. All refunds shall be processed</w:t>
      </w:r>
      <w:r w:rsidR="00C61C85" w:rsidRPr="00EF3385">
        <w:rPr>
          <w:rFonts w:ascii="Times New Roman" w:hAnsi="Times New Roman" w:cs="Times New Roman"/>
          <w:sz w:val="24"/>
        </w:rPr>
        <w:t xml:space="preserve"> within </w:t>
      </w:r>
      <w:r w:rsidR="00EF3385" w:rsidRPr="00EF3385">
        <w:rPr>
          <w:rFonts w:ascii="Times New Roman" w:hAnsi="Times New Roman" w:cs="Times New Roman"/>
          <w:sz w:val="24"/>
        </w:rPr>
        <w:t>thirty (</w:t>
      </w:r>
      <w:r w:rsidR="00C61C85" w:rsidRPr="00EF3385">
        <w:rPr>
          <w:rFonts w:ascii="Times New Roman" w:hAnsi="Times New Roman" w:cs="Times New Roman"/>
          <w:sz w:val="24"/>
        </w:rPr>
        <w:t>30</w:t>
      </w:r>
      <w:r w:rsidR="00EF3385" w:rsidRPr="00EF3385">
        <w:rPr>
          <w:rFonts w:ascii="Times New Roman" w:hAnsi="Times New Roman" w:cs="Times New Roman"/>
          <w:sz w:val="24"/>
        </w:rPr>
        <w:t>)</w:t>
      </w:r>
      <w:r w:rsidR="00C61C85" w:rsidRPr="00EF3385">
        <w:rPr>
          <w:rFonts w:ascii="Times New Roman" w:hAnsi="Times New Roman" w:cs="Times New Roman"/>
          <w:sz w:val="24"/>
        </w:rPr>
        <w:t xml:space="preserve"> days of </w:t>
      </w:r>
      <w:r w:rsidR="006917FD" w:rsidRPr="00EF3385">
        <w:rPr>
          <w:rFonts w:ascii="Times New Roman" w:hAnsi="Times New Roman" w:cs="Times New Roman"/>
          <w:sz w:val="24"/>
        </w:rPr>
        <w:t xml:space="preserve">an </w:t>
      </w:r>
      <w:r w:rsidR="00C61C85" w:rsidRPr="00EF3385">
        <w:rPr>
          <w:rFonts w:ascii="Times New Roman" w:hAnsi="Times New Roman" w:cs="Times New Roman"/>
          <w:sz w:val="24"/>
        </w:rPr>
        <w:t xml:space="preserve">inspection </w:t>
      </w:r>
      <w:r w:rsidR="006917FD" w:rsidRPr="00EF3385">
        <w:rPr>
          <w:rFonts w:ascii="Times New Roman" w:hAnsi="Times New Roman" w:cs="Times New Roman"/>
          <w:sz w:val="24"/>
        </w:rPr>
        <w:t xml:space="preserve">verifying that all rented equipment and facilities have been </w:t>
      </w:r>
      <w:r w:rsidR="00C61C85" w:rsidRPr="00EF3385">
        <w:rPr>
          <w:rFonts w:ascii="Times New Roman" w:hAnsi="Times New Roman" w:cs="Times New Roman"/>
          <w:sz w:val="24"/>
        </w:rPr>
        <w:t xml:space="preserve">left in satisfactory condition. </w:t>
      </w:r>
    </w:p>
    <w:p w14:paraId="26A514F9" w14:textId="56069E7A" w:rsidR="00C61C85" w:rsidRDefault="00C61C85" w:rsidP="00581BC4">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Any damages occurring during or as a result of a reservation will be assessed</w:t>
      </w:r>
      <w:r w:rsidR="006917FD">
        <w:rPr>
          <w:rFonts w:ascii="Times New Roman" w:hAnsi="Times New Roman" w:cs="Times New Roman"/>
          <w:sz w:val="24"/>
        </w:rPr>
        <w:t xml:space="preserve"> against Lessee’s </w:t>
      </w:r>
      <w:r w:rsidR="00FF728B">
        <w:rPr>
          <w:rFonts w:ascii="Times New Roman" w:hAnsi="Times New Roman" w:cs="Times New Roman"/>
          <w:sz w:val="24"/>
        </w:rPr>
        <w:t>Security Deposit</w:t>
      </w:r>
      <w:r w:rsidR="00144E9A">
        <w:rPr>
          <w:rFonts w:ascii="Times New Roman" w:hAnsi="Times New Roman" w:cs="Times New Roman"/>
          <w:sz w:val="24"/>
        </w:rPr>
        <w:t xml:space="preserve">. </w:t>
      </w:r>
      <w:r>
        <w:rPr>
          <w:rFonts w:ascii="Times New Roman" w:hAnsi="Times New Roman" w:cs="Times New Roman"/>
          <w:sz w:val="24"/>
        </w:rPr>
        <w:t xml:space="preserve">The </w:t>
      </w:r>
      <w:r w:rsidR="00144E9A">
        <w:rPr>
          <w:rFonts w:ascii="Times New Roman" w:hAnsi="Times New Roman" w:cs="Times New Roman"/>
          <w:sz w:val="24"/>
        </w:rPr>
        <w:t xml:space="preserve">Lessee </w:t>
      </w:r>
      <w:r>
        <w:rPr>
          <w:rFonts w:ascii="Times New Roman" w:hAnsi="Times New Roman" w:cs="Times New Roman"/>
          <w:sz w:val="24"/>
        </w:rPr>
        <w:t>will receive an invoice from</w:t>
      </w:r>
      <w:r w:rsidR="00675B1C">
        <w:rPr>
          <w:rFonts w:ascii="Times New Roman" w:hAnsi="Times New Roman" w:cs="Times New Roman"/>
          <w:sz w:val="24"/>
        </w:rPr>
        <w:t xml:space="preserve"> </w:t>
      </w:r>
      <w:r w:rsidR="002E2E60">
        <w:rPr>
          <w:rFonts w:ascii="Times New Roman" w:hAnsi="Times New Roman" w:cs="Times New Roman"/>
          <w:sz w:val="24"/>
        </w:rPr>
        <w:t>Redding</w:t>
      </w:r>
      <w:r>
        <w:rPr>
          <w:rFonts w:ascii="Times New Roman" w:hAnsi="Times New Roman" w:cs="Times New Roman"/>
          <w:sz w:val="24"/>
        </w:rPr>
        <w:t xml:space="preserve"> Township for any costs, expenses or damages that have </w:t>
      </w:r>
      <w:r w:rsidR="00144E9A">
        <w:rPr>
          <w:rFonts w:ascii="Times New Roman" w:hAnsi="Times New Roman" w:cs="Times New Roman"/>
          <w:sz w:val="24"/>
        </w:rPr>
        <w:t>been deducted</w:t>
      </w:r>
      <w:r>
        <w:rPr>
          <w:rFonts w:ascii="Times New Roman" w:hAnsi="Times New Roman" w:cs="Times New Roman"/>
          <w:sz w:val="24"/>
        </w:rPr>
        <w:t xml:space="preserve">. Any damages that exceed the </w:t>
      </w:r>
      <w:r w:rsidR="00D9458A">
        <w:rPr>
          <w:rFonts w:ascii="Times New Roman" w:hAnsi="Times New Roman" w:cs="Times New Roman"/>
          <w:sz w:val="24"/>
        </w:rPr>
        <w:t>S</w:t>
      </w:r>
      <w:r w:rsidR="00EF3385">
        <w:rPr>
          <w:rFonts w:ascii="Times New Roman" w:hAnsi="Times New Roman" w:cs="Times New Roman"/>
          <w:sz w:val="24"/>
        </w:rPr>
        <w:t>ecurity</w:t>
      </w:r>
      <w:r w:rsidR="00D9458A">
        <w:rPr>
          <w:rFonts w:ascii="Times New Roman" w:hAnsi="Times New Roman" w:cs="Times New Roman"/>
          <w:sz w:val="24"/>
        </w:rPr>
        <w:t xml:space="preserve"> D</w:t>
      </w:r>
      <w:r>
        <w:rPr>
          <w:rFonts w:ascii="Times New Roman" w:hAnsi="Times New Roman" w:cs="Times New Roman"/>
          <w:sz w:val="24"/>
        </w:rPr>
        <w:t xml:space="preserve">eposit will be billed to the </w:t>
      </w:r>
      <w:r w:rsidR="00144E9A">
        <w:rPr>
          <w:rFonts w:ascii="Times New Roman" w:hAnsi="Times New Roman" w:cs="Times New Roman"/>
          <w:sz w:val="24"/>
        </w:rPr>
        <w:t xml:space="preserve">Lessee. All damages shall be calculated according to the </w:t>
      </w:r>
      <w:r>
        <w:rPr>
          <w:rFonts w:ascii="Times New Roman" w:hAnsi="Times New Roman" w:cs="Times New Roman"/>
          <w:sz w:val="24"/>
        </w:rPr>
        <w:t xml:space="preserve">following method: </w:t>
      </w:r>
      <w:r w:rsidR="00144E9A">
        <w:rPr>
          <w:rFonts w:ascii="Times New Roman" w:hAnsi="Times New Roman" w:cs="Times New Roman"/>
          <w:sz w:val="24"/>
        </w:rPr>
        <w:t xml:space="preserve">the </w:t>
      </w:r>
      <w:r>
        <w:rPr>
          <w:rFonts w:ascii="Times New Roman" w:hAnsi="Times New Roman" w:cs="Times New Roman"/>
          <w:sz w:val="24"/>
        </w:rPr>
        <w:t>Township</w:t>
      </w:r>
      <w:r w:rsidR="00144E9A">
        <w:rPr>
          <w:rFonts w:ascii="Times New Roman" w:hAnsi="Times New Roman" w:cs="Times New Roman"/>
          <w:sz w:val="24"/>
        </w:rPr>
        <w:t>’s</w:t>
      </w:r>
      <w:r>
        <w:rPr>
          <w:rFonts w:ascii="Times New Roman" w:hAnsi="Times New Roman" w:cs="Times New Roman"/>
          <w:sz w:val="24"/>
        </w:rPr>
        <w:t xml:space="preserve"> cost of </w:t>
      </w:r>
      <w:r w:rsidR="00144E9A">
        <w:rPr>
          <w:rFonts w:ascii="Times New Roman" w:hAnsi="Times New Roman" w:cs="Times New Roman"/>
          <w:sz w:val="24"/>
        </w:rPr>
        <w:t xml:space="preserve">any </w:t>
      </w:r>
      <w:r>
        <w:rPr>
          <w:rFonts w:ascii="Times New Roman" w:hAnsi="Times New Roman" w:cs="Times New Roman"/>
          <w:sz w:val="24"/>
        </w:rPr>
        <w:t>repairs</w:t>
      </w:r>
      <w:r w:rsidR="00144E9A">
        <w:rPr>
          <w:rFonts w:ascii="Times New Roman" w:hAnsi="Times New Roman" w:cs="Times New Roman"/>
          <w:sz w:val="24"/>
        </w:rPr>
        <w:t xml:space="preserve"> to the rented facility,</w:t>
      </w:r>
      <w:r>
        <w:rPr>
          <w:rFonts w:ascii="Times New Roman" w:hAnsi="Times New Roman" w:cs="Times New Roman"/>
          <w:sz w:val="24"/>
        </w:rPr>
        <w:t xml:space="preserve"> plus </w:t>
      </w:r>
      <w:r w:rsidR="00144E9A">
        <w:rPr>
          <w:rFonts w:ascii="Times New Roman" w:hAnsi="Times New Roman" w:cs="Times New Roman"/>
          <w:sz w:val="24"/>
        </w:rPr>
        <w:t xml:space="preserve">the cost of any </w:t>
      </w:r>
      <w:r>
        <w:rPr>
          <w:rFonts w:ascii="Times New Roman" w:hAnsi="Times New Roman" w:cs="Times New Roman"/>
          <w:sz w:val="24"/>
        </w:rPr>
        <w:t>materials</w:t>
      </w:r>
      <w:r w:rsidR="00144E9A">
        <w:rPr>
          <w:rFonts w:ascii="Times New Roman" w:hAnsi="Times New Roman" w:cs="Times New Roman"/>
          <w:sz w:val="24"/>
        </w:rPr>
        <w:t>, equipment, or other items that were</w:t>
      </w:r>
      <w:r>
        <w:rPr>
          <w:rFonts w:ascii="Times New Roman" w:hAnsi="Times New Roman" w:cs="Times New Roman"/>
          <w:sz w:val="24"/>
        </w:rPr>
        <w:t xml:space="preserve"> </w:t>
      </w:r>
      <w:r w:rsidR="00144E9A">
        <w:rPr>
          <w:rFonts w:ascii="Times New Roman" w:hAnsi="Times New Roman" w:cs="Times New Roman"/>
          <w:sz w:val="24"/>
        </w:rPr>
        <w:t>improperly used, damaged, or destroyed</w:t>
      </w:r>
      <w:r>
        <w:rPr>
          <w:rFonts w:ascii="Times New Roman" w:hAnsi="Times New Roman" w:cs="Times New Roman"/>
          <w:sz w:val="24"/>
        </w:rPr>
        <w:t xml:space="preserve">. </w:t>
      </w:r>
    </w:p>
    <w:p w14:paraId="26225AD1" w14:textId="77777777" w:rsidR="002C5A93" w:rsidRDefault="00144E9A" w:rsidP="00581BC4">
      <w:pPr>
        <w:pStyle w:val="ListParagraph"/>
        <w:numPr>
          <w:ilvl w:val="0"/>
          <w:numId w:val="1"/>
        </w:numPr>
        <w:spacing w:after="120"/>
        <w:contextualSpacing w:val="0"/>
        <w:jc w:val="both"/>
        <w:rPr>
          <w:rFonts w:ascii="Times New Roman" w:hAnsi="Times New Roman" w:cs="Times New Roman"/>
          <w:sz w:val="24"/>
        </w:rPr>
      </w:pPr>
      <w:r w:rsidRPr="00581BC4">
        <w:rPr>
          <w:rFonts w:ascii="Times New Roman" w:hAnsi="Times New Roman" w:cs="Times New Roman"/>
          <w:b/>
          <w:sz w:val="24"/>
        </w:rPr>
        <w:t>Cancellation Policy</w:t>
      </w:r>
      <w:r>
        <w:rPr>
          <w:rFonts w:ascii="Times New Roman" w:hAnsi="Times New Roman" w:cs="Times New Roman"/>
          <w:sz w:val="24"/>
        </w:rPr>
        <w:t xml:space="preserve">. </w:t>
      </w:r>
      <w:r w:rsidR="002C5A93">
        <w:rPr>
          <w:rFonts w:ascii="Times New Roman" w:hAnsi="Times New Roman" w:cs="Times New Roman"/>
          <w:sz w:val="24"/>
        </w:rPr>
        <w:t xml:space="preserve">To obtain a full refund of the Security Deposit, notice of cancellation must be provided no less than </w:t>
      </w:r>
      <w:r w:rsidR="00A07AB0" w:rsidRPr="00EF3385">
        <w:rPr>
          <w:rFonts w:ascii="Times New Roman" w:hAnsi="Times New Roman" w:cs="Times New Roman"/>
          <w:sz w:val="24"/>
        </w:rPr>
        <w:t xml:space="preserve">forty-five (45) </w:t>
      </w:r>
      <w:r w:rsidR="002C5A93">
        <w:rPr>
          <w:rFonts w:ascii="Times New Roman" w:hAnsi="Times New Roman" w:cs="Times New Roman"/>
          <w:sz w:val="24"/>
        </w:rPr>
        <w:t xml:space="preserve">days prior to the event. Reservations cancelled within </w:t>
      </w:r>
      <w:r w:rsidR="00EF3385">
        <w:rPr>
          <w:rFonts w:ascii="Times New Roman" w:hAnsi="Times New Roman" w:cs="Times New Roman"/>
          <w:sz w:val="24"/>
        </w:rPr>
        <w:t xml:space="preserve">thirty (30) </w:t>
      </w:r>
      <w:r w:rsidR="002C5A93">
        <w:rPr>
          <w:rFonts w:ascii="Times New Roman" w:hAnsi="Times New Roman" w:cs="Times New Roman"/>
          <w:sz w:val="24"/>
        </w:rPr>
        <w:t xml:space="preserve">days shall receive a partial refund of 50%. Reservations cancelled within </w:t>
      </w:r>
      <w:r w:rsidR="00A07AB0" w:rsidRPr="00EF3385">
        <w:rPr>
          <w:rFonts w:ascii="Times New Roman" w:hAnsi="Times New Roman" w:cs="Times New Roman"/>
          <w:sz w:val="24"/>
        </w:rPr>
        <w:t xml:space="preserve">fourteen (14) </w:t>
      </w:r>
      <w:r w:rsidR="002C5A93">
        <w:rPr>
          <w:rFonts w:ascii="Times New Roman" w:hAnsi="Times New Roman" w:cs="Times New Roman"/>
          <w:sz w:val="24"/>
        </w:rPr>
        <w:t xml:space="preserve">days shall receive a refund of only 25%. </w:t>
      </w:r>
    </w:p>
    <w:p w14:paraId="0F02CCE9" w14:textId="77777777" w:rsidR="00144E9A" w:rsidRDefault="002C5A93" w:rsidP="00581BC4">
      <w:pPr>
        <w:pStyle w:val="ListParagraph"/>
        <w:numPr>
          <w:ilvl w:val="0"/>
          <w:numId w:val="1"/>
        </w:numPr>
        <w:spacing w:after="120"/>
        <w:contextualSpacing w:val="0"/>
        <w:jc w:val="both"/>
        <w:rPr>
          <w:rFonts w:ascii="Times New Roman" w:hAnsi="Times New Roman" w:cs="Times New Roman"/>
          <w:sz w:val="24"/>
        </w:rPr>
      </w:pPr>
      <w:r w:rsidRPr="00581BC4">
        <w:rPr>
          <w:rFonts w:ascii="Times New Roman" w:hAnsi="Times New Roman" w:cs="Times New Roman"/>
          <w:b/>
          <w:sz w:val="24"/>
        </w:rPr>
        <w:t>Right to Refuse Service</w:t>
      </w:r>
      <w:r>
        <w:rPr>
          <w:rFonts w:ascii="Times New Roman" w:hAnsi="Times New Roman" w:cs="Times New Roman"/>
          <w:sz w:val="24"/>
        </w:rPr>
        <w:t xml:space="preserve">. </w:t>
      </w:r>
      <w:r w:rsidR="0059725D">
        <w:rPr>
          <w:rFonts w:ascii="Times New Roman" w:hAnsi="Times New Roman" w:cs="Times New Roman"/>
          <w:sz w:val="24"/>
        </w:rPr>
        <w:t>The Township retains the absolute right</w:t>
      </w:r>
      <w:r w:rsidR="007B2C8B">
        <w:rPr>
          <w:rFonts w:ascii="Times New Roman" w:hAnsi="Times New Roman" w:cs="Times New Roman"/>
          <w:sz w:val="24"/>
        </w:rPr>
        <w:t xml:space="preserve"> </w:t>
      </w:r>
      <w:r w:rsidR="0059725D">
        <w:rPr>
          <w:rFonts w:ascii="Times New Roman" w:hAnsi="Times New Roman" w:cs="Times New Roman"/>
          <w:sz w:val="24"/>
        </w:rPr>
        <w:t>to cancel a rental agreement and revoke permission to use the Township</w:t>
      </w:r>
      <w:r>
        <w:rPr>
          <w:rFonts w:ascii="Times New Roman" w:hAnsi="Times New Roman" w:cs="Times New Roman"/>
          <w:sz w:val="24"/>
        </w:rPr>
        <w:t>’s</w:t>
      </w:r>
      <w:r w:rsidR="0059725D">
        <w:rPr>
          <w:rFonts w:ascii="Times New Roman" w:hAnsi="Times New Roman" w:cs="Times New Roman"/>
          <w:sz w:val="24"/>
        </w:rPr>
        <w:t xml:space="preserve"> facilities in the event</w:t>
      </w:r>
      <w:r>
        <w:rPr>
          <w:rFonts w:ascii="Times New Roman" w:hAnsi="Times New Roman" w:cs="Times New Roman"/>
          <w:sz w:val="24"/>
        </w:rPr>
        <w:t xml:space="preserve"> that, in its sole discretion, the Township determines that</w:t>
      </w:r>
      <w:r w:rsidR="0059725D">
        <w:rPr>
          <w:rFonts w:ascii="Times New Roman" w:hAnsi="Times New Roman" w:cs="Times New Roman"/>
          <w:sz w:val="24"/>
        </w:rPr>
        <w:t xml:space="preserve"> </w:t>
      </w:r>
      <w:r>
        <w:rPr>
          <w:rFonts w:ascii="Times New Roman" w:hAnsi="Times New Roman" w:cs="Times New Roman"/>
          <w:sz w:val="24"/>
        </w:rPr>
        <w:t>Lessee</w:t>
      </w:r>
      <w:r w:rsidR="0059725D">
        <w:rPr>
          <w:rFonts w:ascii="Times New Roman" w:hAnsi="Times New Roman" w:cs="Times New Roman"/>
          <w:sz w:val="24"/>
        </w:rPr>
        <w:t xml:space="preserve"> </w:t>
      </w:r>
      <w:r>
        <w:rPr>
          <w:rFonts w:ascii="Times New Roman" w:hAnsi="Times New Roman" w:cs="Times New Roman"/>
          <w:sz w:val="24"/>
        </w:rPr>
        <w:t xml:space="preserve">has failed </w:t>
      </w:r>
      <w:r w:rsidR="0059725D">
        <w:rPr>
          <w:rFonts w:ascii="Times New Roman" w:hAnsi="Times New Roman" w:cs="Times New Roman"/>
          <w:sz w:val="24"/>
        </w:rPr>
        <w:t xml:space="preserve">to fully satisfy the rules set forth in the rental agreement. </w:t>
      </w:r>
    </w:p>
    <w:p w14:paraId="797BB6F8" w14:textId="77777777" w:rsidR="006867D9" w:rsidRDefault="006867D9" w:rsidP="0082684F">
      <w:pPr>
        <w:pStyle w:val="ListParagraph"/>
        <w:numPr>
          <w:ilvl w:val="0"/>
          <w:numId w:val="1"/>
        </w:numPr>
        <w:spacing w:after="120"/>
        <w:contextualSpacing w:val="0"/>
        <w:jc w:val="both"/>
        <w:rPr>
          <w:rFonts w:ascii="Times New Roman" w:hAnsi="Times New Roman" w:cs="Times New Roman"/>
          <w:sz w:val="24"/>
        </w:rPr>
      </w:pPr>
      <w:r w:rsidRPr="0082684F">
        <w:rPr>
          <w:rFonts w:ascii="Times New Roman" w:hAnsi="Times New Roman"/>
          <w:b/>
          <w:sz w:val="24"/>
        </w:rPr>
        <w:t>Facility Use Rules</w:t>
      </w:r>
      <w:r>
        <w:rPr>
          <w:rFonts w:ascii="Times New Roman" w:hAnsi="Times New Roman" w:cs="Times New Roman"/>
          <w:sz w:val="24"/>
        </w:rPr>
        <w:t>: The following Facility Use Rules (“Rules”) shall govern all rentals of Township facilities and equipment.</w:t>
      </w:r>
      <w:r w:rsidR="007B2C8B">
        <w:rPr>
          <w:rFonts w:ascii="Times New Roman" w:hAnsi="Times New Roman" w:cs="Times New Roman"/>
          <w:sz w:val="24"/>
        </w:rPr>
        <w:t xml:space="preserve"> </w:t>
      </w:r>
      <w:r w:rsidRPr="0082684F">
        <w:rPr>
          <w:rFonts w:ascii="Times New Roman" w:hAnsi="Times New Roman"/>
          <w:sz w:val="24"/>
        </w:rPr>
        <w:t xml:space="preserve">The Township reserves the right to modify these </w:t>
      </w:r>
      <w:r w:rsidRPr="00581BC4">
        <w:rPr>
          <w:rFonts w:ascii="Times New Roman" w:hAnsi="Times New Roman" w:cs="Times New Roman"/>
          <w:sz w:val="24"/>
        </w:rPr>
        <w:t>Rules</w:t>
      </w:r>
      <w:r w:rsidRPr="0082684F">
        <w:rPr>
          <w:rFonts w:ascii="Times New Roman" w:hAnsi="Times New Roman"/>
          <w:sz w:val="24"/>
        </w:rPr>
        <w:t xml:space="preserve"> and to develop and enforce such additional rules and regulations as may be required for the protection of the individual facilities of the Township and the </w:t>
      </w:r>
      <w:r w:rsidRPr="00581BC4">
        <w:rPr>
          <w:rFonts w:ascii="Times New Roman" w:hAnsi="Times New Roman" w:cs="Times New Roman"/>
          <w:sz w:val="24"/>
        </w:rPr>
        <w:t xml:space="preserve">Lessees of </w:t>
      </w:r>
      <w:r w:rsidR="003B2121">
        <w:rPr>
          <w:rFonts w:ascii="Times New Roman" w:hAnsi="Times New Roman" w:cs="Times New Roman"/>
          <w:sz w:val="24"/>
        </w:rPr>
        <w:t>those</w:t>
      </w:r>
      <w:r w:rsidRPr="0082684F">
        <w:rPr>
          <w:rFonts w:ascii="Times New Roman" w:hAnsi="Times New Roman"/>
          <w:sz w:val="24"/>
        </w:rPr>
        <w:t xml:space="preserve"> facilities. </w:t>
      </w:r>
    </w:p>
    <w:p w14:paraId="1A274E5E" w14:textId="77777777" w:rsidR="003B2121" w:rsidRDefault="00CB2BED" w:rsidP="0082684F">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Only persons ages 21 and over are eligible to contract for the use of Township facilities and equipment.</w:t>
      </w:r>
    </w:p>
    <w:p w14:paraId="70F632CE" w14:textId="77777777" w:rsidR="00CB2BED" w:rsidRDefault="00CB2BED" w:rsidP="0082684F">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 xml:space="preserve">The reservation is for the designated reserved area of the facility only. </w:t>
      </w:r>
    </w:p>
    <w:p w14:paraId="3007EDB1" w14:textId="77777777" w:rsidR="00CB2BED" w:rsidRDefault="00CB2BED" w:rsidP="00C54D45">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All posted room capacities must be adhered to. Rental groups shall not overflow into the hallways.</w:t>
      </w:r>
    </w:p>
    <w:p w14:paraId="3B3665A9" w14:textId="77777777" w:rsidR="00CB2BED" w:rsidRDefault="00CB2BED" w:rsidP="00C54D45">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 xml:space="preserve">Exits, corridors, and hallways must remain free of obstruction at all times. </w:t>
      </w:r>
    </w:p>
    <w:p w14:paraId="30E6CD60" w14:textId="77777777" w:rsidR="00CC128A" w:rsidRDefault="00CC128A" w:rsidP="00C54D45">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Any d</w:t>
      </w:r>
      <w:r w:rsidR="00CB2BED">
        <w:rPr>
          <w:rFonts w:ascii="Times New Roman" w:hAnsi="Times New Roman" w:cs="Times New Roman"/>
          <w:sz w:val="24"/>
        </w:rPr>
        <w:t xml:space="preserve">ecorations </w:t>
      </w:r>
      <w:r>
        <w:rPr>
          <w:rFonts w:ascii="Times New Roman" w:hAnsi="Times New Roman" w:cs="Times New Roman"/>
          <w:sz w:val="24"/>
        </w:rPr>
        <w:t xml:space="preserve">used </w:t>
      </w:r>
      <w:r w:rsidR="00CB2BED">
        <w:rPr>
          <w:rFonts w:ascii="Times New Roman" w:hAnsi="Times New Roman" w:cs="Times New Roman"/>
          <w:sz w:val="24"/>
        </w:rPr>
        <w:t>shall not alter or damage any surfaces. Nails, pushpins</w:t>
      </w:r>
      <w:r>
        <w:rPr>
          <w:rFonts w:ascii="Times New Roman" w:hAnsi="Times New Roman" w:cs="Times New Roman"/>
          <w:sz w:val="24"/>
        </w:rPr>
        <w:t>, glue,</w:t>
      </w:r>
      <w:r w:rsidR="00CB2BED">
        <w:rPr>
          <w:rFonts w:ascii="Times New Roman" w:hAnsi="Times New Roman" w:cs="Times New Roman"/>
          <w:sz w:val="24"/>
        </w:rPr>
        <w:t xml:space="preserve"> or tape cannot be used on any </w:t>
      </w:r>
      <w:r>
        <w:rPr>
          <w:rFonts w:ascii="Times New Roman" w:hAnsi="Times New Roman" w:cs="Times New Roman"/>
          <w:sz w:val="24"/>
        </w:rPr>
        <w:t xml:space="preserve">Township </w:t>
      </w:r>
      <w:r w:rsidR="00CB2BED">
        <w:rPr>
          <w:rFonts w:ascii="Times New Roman" w:hAnsi="Times New Roman" w:cs="Times New Roman"/>
          <w:sz w:val="24"/>
        </w:rPr>
        <w:t xml:space="preserve">facilities. </w:t>
      </w:r>
    </w:p>
    <w:p w14:paraId="2161B292" w14:textId="77777777" w:rsidR="00CB2BED" w:rsidRDefault="00CB2BED" w:rsidP="00C54D45">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lastRenderedPageBreak/>
        <w:t>No flame candles, fireworks</w:t>
      </w:r>
      <w:r w:rsidR="00CC128A">
        <w:rPr>
          <w:rFonts w:ascii="Times New Roman" w:hAnsi="Times New Roman" w:cs="Times New Roman"/>
          <w:sz w:val="24"/>
        </w:rPr>
        <w:t>,</w:t>
      </w:r>
      <w:r>
        <w:rPr>
          <w:rFonts w:ascii="Times New Roman" w:hAnsi="Times New Roman" w:cs="Times New Roman"/>
          <w:sz w:val="24"/>
        </w:rPr>
        <w:t xml:space="preserve"> torches</w:t>
      </w:r>
      <w:r w:rsidR="00CC128A">
        <w:rPr>
          <w:rFonts w:ascii="Times New Roman" w:hAnsi="Times New Roman" w:cs="Times New Roman"/>
          <w:sz w:val="24"/>
        </w:rPr>
        <w:t>, or other exposed source of flame is permitted</w:t>
      </w:r>
      <w:r>
        <w:rPr>
          <w:rFonts w:ascii="Times New Roman" w:hAnsi="Times New Roman" w:cs="Times New Roman"/>
          <w:sz w:val="24"/>
        </w:rPr>
        <w:t xml:space="preserve">. </w:t>
      </w:r>
    </w:p>
    <w:p w14:paraId="3C0C4496" w14:textId="77777777" w:rsidR="007E4F43" w:rsidRDefault="00CC128A" w:rsidP="00C54D45">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Inappropriate behavior by any Lessee or their guest(s) will not be tolerated. Inappropriate behavior includes, but is not lim</w:t>
      </w:r>
      <w:r w:rsidR="007E4F43">
        <w:rPr>
          <w:rFonts w:ascii="Times New Roman" w:hAnsi="Times New Roman" w:cs="Times New Roman"/>
          <w:sz w:val="24"/>
        </w:rPr>
        <w:t>i</w:t>
      </w:r>
      <w:r>
        <w:rPr>
          <w:rFonts w:ascii="Times New Roman" w:hAnsi="Times New Roman" w:cs="Times New Roman"/>
          <w:sz w:val="24"/>
        </w:rPr>
        <w:t>ted to</w:t>
      </w:r>
      <w:r w:rsidR="007E4F43">
        <w:rPr>
          <w:rFonts w:ascii="Times New Roman" w:hAnsi="Times New Roman" w:cs="Times New Roman"/>
          <w:sz w:val="24"/>
        </w:rPr>
        <w:t>:</w:t>
      </w:r>
    </w:p>
    <w:p w14:paraId="3DAFF526" w14:textId="77777777" w:rsidR="007E4F43" w:rsidRDefault="007E4F43" w:rsidP="00581BC4">
      <w:pPr>
        <w:pStyle w:val="ListParagraph"/>
        <w:numPr>
          <w:ilvl w:val="2"/>
          <w:numId w:val="1"/>
        </w:numPr>
        <w:spacing w:after="120"/>
        <w:contextualSpacing w:val="0"/>
        <w:jc w:val="both"/>
        <w:rPr>
          <w:rFonts w:ascii="Times New Roman" w:hAnsi="Times New Roman" w:cs="Times New Roman"/>
          <w:sz w:val="24"/>
        </w:rPr>
      </w:pPr>
      <w:r>
        <w:rPr>
          <w:rFonts w:ascii="Times New Roman" w:hAnsi="Times New Roman" w:cs="Times New Roman"/>
          <w:sz w:val="24"/>
        </w:rPr>
        <w:t>Verbal</w:t>
      </w:r>
      <w:r w:rsidR="00CC128A">
        <w:rPr>
          <w:rFonts w:ascii="Times New Roman" w:hAnsi="Times New Roman" w:cs="Times New Roman"/>
          <w:sz w:val="24"/>
        </w:rPr>
        <w:t xml:space="preserve"> abuse of staff or participants, </w:t>
      </w:r>
    </w:p>
    <w:p w14:paraId="225C97A9" w14:textId="77777777" w:rsidR="007E4F43" w:rsidRDefault="007E4F43" w:rsidP="00581BC4">
      <w:pPr>
        <w:pStyle w:val="ListParagraph"/>
        <w:numPr>
          <w:ilvl w:val="2"/>
          <w:numId w:val="1"/>
        </w:numPr>
        <w:spacing w:after="120"/>
        <w:contextualSpacing w:val="0"/>
        <w:jc w:val="both"/>
        <w:rPr>
          <w:rFonts w:ascii="Times New Roman" w:hAnsi="Times New Roman" w:cs="Times New Roman"/>
          <w:sz w:val="24"/>
        </w:rPr>
      </w:pPr>
      <w:r>
        <w:rPr>
          <w:rFonts w:ascii="Times New Roman" w:hAnsi="Times New Roman" w:cs="Times New Roman"/>
          <w:sz w:val="24"/>
        </w:rPr>
        <w:t>P</w:t>
      </w:r>
      <w:r w:rsidR="00CC128A">
        <w:rPr>
          <w:rFonts w:ascii="Times New Roman" w:hAnsi="Times New Roman" w:cs="Times New Roman"/>
          <w:sz w:val="24"/>
        </w:rPr>
        <w:t xml:space="preserve">rofane language, </w:t>
      </w:r>
    </w:p>
    <w:p w14:paraId="5532F49A" w14:textId="77777777" w:rsidR="007E4F43" w:rsidRDefault="007E4F43" w:rsidP="00581BC4">
      <w:pPr>
        <w:pStyle w:val="ListParagraph"/>
        <w:numPr>
          <w:ilvl w:val="2"/>
          <w:numId w:val="1"/>
        </w:numPr>
        <w:spacing w:after="120"/>
        <w:contextualSpacing w:val="0"/>
        <w:jc w:val="both"/>
        <w:rPr>
          <w:rFonts w:ascii="Times New Roman" w:hAnsi="Times New Roman" w:cs="Times New Roman"/>
          <w:sz w:val="24"/>
        </w:rPr>
      </w:pPr>
      <w:r>
        <w:rPr>
          <w:rFonts w:ascii="Times New Roman" w:hAnsi="Times New Roman" w:cs="Times New Roman"/>
          <w:sz w:val="24"/>
        </w:rPr>
        <w:t>V</w:t>
      </w:r>
      <w:r w:rsidR="00CC128A">
        <w:rPr>
          <w:rFonts w:ascii="Times New Roman" w:hAnsi="Times New Roman" w:cs="Times New Roman"/>
          <w:sz w:val="24"/>
        </w:rPr>
        <w:t xml:space="preserve">andalism of </w:t>
      </w:r>
      <w:r>
        <w:rPr>
          <w:rFonts w:ascii="Times New Roman" w:hAnsi="Times New Roman" w:cs="Times New Roman"/>
          <w:sz w:val="24"/>
        </w:rPr>
        <w:t>T</w:t>
      </w:r>
      <w:r w:rsidR="00CC128A">
        <w:rPr>
          <w:rFonts w:ascii="Times New Roman" w:hAnsi="Times New Roman" w:cs="Times New Roman"/>
          <w:sz w:val="24"/>
        </w:rPr>
        <w:t xml:space="preserve">ownship property, </w:t>
      </w:r>
    </w:p>
    <w:p w14:paraId="1EDE995B" w14:textId="77777777" w:rsidR="007E4F43" w:rsidRDefault="007E4F43" w:rsidP="00581BC4">
      <w:pPr>
        <w:pStyle w:val="ListParagraph"/>
        <w:numPr>
          <w:ilvl w:val="2"/>
          <w:numId w:val="1"/>
        </w:numPr>
        <w:spacing w:after="120"/>
        <w:contextualSpacing w:val="0"/>
        <w:jc w:val="both"/>
        <w:rPr>
          <w:rFonts w:ascii="Times New Roman" w:hAnsi="Times New Roman" w:cs="Times New Roman"/>
          <w:sz w:val="24"/>
        </w:rPr>
      </w:pPr>
      <w:r>
        <w:rPr>
          <w:rFonts w:ascii="Times New Roman" w:hAnsi="Times New Roman" w:cs="Times New Roman"/>
          <w:sz w:val="24"/>
        </w:rPr>
        <w:t>Drunkenness</w:t>
      </w:r>
    </w:p>
    <w:p w14:paraId="5CADF0A1" w14:textId="77777777" w:rsidR="007E4F43" w:rsidRDefault="007E4F43" w:rsidP="00581BC4">
      <w:pPr>
        <w:pStyle w:val="ListParagraph"/>
        <w:numPr>
          <w:ilvl w:val="2"/>
          <w:numId w:val="1"/>
        </w:numPr>
        <w:spacing w:after="120"/>
        <w:contextualSpacing w:val="0"/>
        <w:jc w:val="both"/>
        <w:rPr>
          <w:rFonts w:ascii="Times New Roman" w:hAnsi="Times New Roman" w:cs="Times New Roman"/>
          <w:sz w:val="24"/>
        </w:rPr>
      </w:pPr>
      <w:r>
        <w:rPr>
          <w:rFonts w:ascii="Times New Roman" w:hAnsi="Times New Roman" w:cs="Times New Roman"/>
          <w:sz w:val="24"/>
        </w:rPr>
        <w:t>Fighting,</w:t>
      </w:r>
    </w:p>
    <w:p w14:paraId="17F52FA6" w14:textId="77777777" w:rsidR="007E4F43" w:rsidRDefault="007E4F43" w:rsidP="00581BC4">
      <w:pPr>
        <w:pStyle w:val="ListParagraph"/>
        <w:numPr>
          <w:ilvl w:val="2"/>
          <w:numId w:val="1"/>
        </w:numPr>
        <w:spacing w:after="120"/>
        <w:contextualSpacing w:val="0"/>
        <w:jc w:val="both"/>
        <w:rPr>
          <w:rFonts w:ascii="Times New Roman" w:hAnsi="Times New Roman" w:cs="Times New Roman"/>
          <w:sz w:val="24"/>
        </w:rPr>
      </w:pPr>
      <w:r>
        <w:rPr>
          <w:rFonts w:ascii="Times New Roman" w:hAnsi="Times New Roman" w:cs="Times New Roman"/>
          <w:sz w:val="24"/>
        </w:rPr>
        <w:t xml:space="preserve">Serving of intoxicants to minors, </w:t>
      </w:r>
    </w:p>
    <w:p w14:paraId="3431C102" w14:textId="77777777" w:rsidR="00EF3385" w:rsidRDefault="006B6C08" w:rsidP="005C1066">
      <w:pPr>
        <w:pStyle w:val="ListParagraph"/>
        <w:numPr>
          <w:ilvl w:val="2"/>
          <w:numId w:val="1"/>
        </w:numPr>
        <w:spacing w:after="120"/>
        <w:contextualSpacing w:val="0"/>
        <w:jc w:val="both"/>
        <w:rPr>
          <w:rFonts w:ascii="Times New Roman" w:hAnsi="Times New Roman" w:cs="Times New Roman"/>
          <w:sz w:val="24"/>
        </w:rPr>
      </w:pPr>
      <w:r w:rsidRPr="00EF3385">
        <w:rPr>
          <w:rFonts w:ascii="Times New Roman" w:hAnsi="Times New Roman" w:cs="Times New Roman"/>
          <w:sz w:val="24"/>
        </w:rPr>
        <w:t>Gambling,</w:t>
      </w:r>
      <w:r w:rsidR="00A07AB0" w:rsidRPr="00EF3385">
        <w:rPr>
          <w:rFonts w:ascii="Times New Roman" w:hAnsi="Times New Roman" w:cs="Times New Roman"/>
          <w:sz w:val="24"/>
        </w:rPr>
        <w:t xml:space="preserve"> </w:t>
      </w:r>
    </w:p>
    <w:p w14:paraId="73C62B10" w14:textId="77777777" w:rsidR="007E4F43" w:rsidRPr="00EF3385" w:rsidRDefault="007E4F43" w:rsidP="005C1066">
      <w:pPr>
        <w:pStyle w:val="ListParagraph"/>
        <w:numPr>
          <w:ilvl w:val="2"/>
          <w:numId w:val="1"/>
        </w:numPr>
        <w:spacing w:after="120"/>
        <w:contextualSpacing w:val="0"/>
        <w:jc w:val="both"/>
        <w:rPr>
          <w:rFonts w:ascii="Times New Roman" w:hAnsi="Times New Roman" w:cs="Times New Roman"/>
          <w:sz w:val="24"/>
        </w:rPr>
      </w:pPr>
      <w:r w:rsidRPr="00EF3385">
        <w:rPr>
          <w:rFonts w:ascii="Times New Roman" w:hAnsi="Times New Roman" w:cs="Times New Roman"/>
          <w:sz w:val="24"/>
        </w:rPr>
        <w:t>Disorderly conduct,</w:t>
      </w:r>
    </w:p>
    <w:p w14:paraId="146EEDA4" w14:textId="54A9A19F" w:rsidR="00CC128A" w:rsidRPr="007B2C8B" w:rsidRDefault="007E4F43" w:rsidP="00581BC4">
      <w:pPr>
        <w:pStyle w:val="ListParagraph"/>
        <w:numPr>
          <w:ilvl w:val="2"/>
          <w:numId w:val="1"/>
        </w:numPr>
        <w:spacing w:after="120"/>
        <w:contextualSpacing w:val="0"/>
        <w:jc w:val="both"/>
        <w:rPr>
          <w:rFonts w:ascii="Times New Roman" w:hAnsi="Times New Roman" w:cs="Times New Roman"/>
          <w:sz w:val="24"/>
        </w:rPr>
      </w:pPr>
      <w:r>
        <w:rPr>
          <w:rFonts w:ascii="Times New Roman" w:hAnsi="Times New Roman" w:cs="Times New Roman"/>
          <w:sz w:val="24"/>
        </w:rPr>
        <w:t>Any other behavior the Township deems to be improper.</w:t>
      </w:r>
      <w:r w:rsidR="007B2C8B">
        <w:rPr>
          <w:rFonts w:ascii="Times New Roman" w:hAnsi="Times New Roman" w:cs="Times New Roman"/>
          <w:sz w:val="24"/>
        </w:rPr>
        <w:t xml:space="preserve"> </w:t>
      </w:r>
      <w:r w:rsidRPr="007B2C8B">
        <w:rPr>
          <w:rFonts w:ascii="Times New Roman" w:hAnsi="Times New Roman" w:cs="Times New Roman"/>
          <w:sz w:val="24"/>
        </w:rPr>
        <w:t>The ultimate det</w:t>
      </w:r>
      <w:r w:rsidR="002E2E60">
        <w:rPr>
          <w:rFonts w:ascii="Times New Roman" w:hAnsi="Times New Roman" w:cs="Times New Roman"/>
          <w:sz w:val="24"/>
        </w:rPr>
        <w:t>ermination of what constitutes i</w:t>
      </w:r>
      <w:r w:rsidRPr="007B2C8B">
        <w:rPr>
          <w:rFonts w:ascii="Times New Roman" w:hAnsi="Times New Roman" w:cs="Times New Roman"/>
          <w:sz w:val="24"/>
        </w:rPr>
        <w:t xml:space="preserve">nappropriate </w:t>
      </w:r>
      <w:r w:rsidR="002E2E60">
        <w:rPr>
          <w:rFonts w:ascii="Times New Roman" w:hAnsi="Times New Roman" w:cs="Times New Roman"/>
          <w:sz w:val="24"/>
        </w:rPr>
        <w:t>b</w:t>
      </w:r>
      <w:r w:rsidRPr="007B2C8B">
        <w:rPr>
          <w:rFonts w:ascii="Times New Roman" w:hAnsi="Times New Roman" w:cs="Times New Roman"/>
          <w:sz w:val="24"/>
        </w:rPr>
        <w:t xml:space="preserve">ehavior shall be made by the Township, in its sole discretion. </w:t>
      </w:r>
      <w:r w:rsidR="00CC128A" w:rsidRPr="0082684F">
        <w:rPr>
          <w:rFonts w:ascii="Times New Roman" w:hAnsi="Times New Roman"/>
          <w:sz w:val="24"/>
        </w:rPr>
        <w:t xml:space="preserve">Staff has the authority to remove any person or persons or close any function that demonstrates </w:t>
      </w:r>
      <w:r w:rsidR="002E2E60">
        <w:rPr>
          <w:rFonts w:ascii="Times New Roman" w:hAnsi="Times New Roman" w:cs="Times New Roman"/>
          <w:sz w:val="24"/>
        </w:rPr>
        <w:t>i</w:t>
      </w:r>
      <w:r w:rsidRPr="007B2C8B">
        <w:rPr>
          <w:rFonts w:ascii="Times New Roman" w:hAnsi="Times New Roman" w:cs="Times New Roman"/>
          <w:sz w:val="24"/>
        </w:rPr>
        <w:t xml:space="preserve">nappropriate </w:t>
      </w:r>
      <w:r w:rsidR="002E2E60">
        <w:rPr>
          <w:rFonts w:ascii="Times New Roman" w:hAnsi="Times New Roman" w:cs="Times New Roman"/>
          <w:sz w:val="24"/>
        </w:rPr>
        <w:t>b</w:t>
      </w:r>
      <w:r w:rsidRPr="007B2C8B">
        <w:rPr>
          <w:rFonts w:ascii="Times New Roman" w:hAnsi="Times New Roman" w:cs="Times New Roman"/>
          <w:sz w:val="24"/>
        </w:rPr>
        <w:t>ehavior</w:t>
      </w:r>
      <w:r w:rsidR="00CC128A" w:rsidRPr="00581BC4">
        <w:rPr>
          <w:rFonts w:ascii="Times New Roman" w:hAnsi="Times New Roman" w:cs="Times New Roman"/>
          <w:sz w:val="24"/>
        </w:rPr>
        <w:t xml:space="preserve">. </w:t>
      </w:r>
    </w:p>
    <w:p w14:paraId="7E9F648C" w14:textId="68CC9206" w:rsidR="007E4F43" w:rsidRDefault="002E2E60" w:rsidP="0082684F">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Redding</w:t>
      </w:r>
      <w:r w:rsidR="007E4F43">
        <w:rPr>
          <w:rFonts w:ascii="Times New Roman" w:hAnsi="Times New Roman" w:cs="Times New Roman"/>
          <w:sz w:val="24"/>
        </w:rPr>
        <w:t xml:space="preserve"> Township facilities are a smoke</w:t>
      </w:r>
      <w:r w:rsidR="00637B2C">
        <w:rPr>
          <w:rFonts w:ascii="Times New Roman" w:hAnsi="Times New Roman" w:cs="Times New Roman"/>
          <w:sz w:val="24"/>
        </w:rPr>
        <w:t>-</w:t>
      </w:r>
      <w:r w:rsidR="007E4F43">
        <w:rPr>
          <w:rFonts w:ascii="Times New Roman" w:hAnsi="Times New Roman" w:cs="Times New Roman"/>
          <w:sz w:val="24"/>
        </w:rPr>
        <w:t>free environment. Smoking</w:t>
      </w:r>
      <w:r w:rsidR="00637B2C">
        <w:rPr>
          <w:rFonts w:ascii="Times New Roman" w:hAnsi="Times New Roman" w:cs="Times New Roman"/>
          <w:sz w:val="24"/>
        </w:rPr>
        <w:t xml:space="preserve"> or tobacco use of any kind</w:t>
      </w:r>
      <w:r w:rsidR="007E4F43">
        <w:rPr>
          <w:rFonts w:ascii="Times New Roman" w:hAnsi="Times New Roman" w:cs="Times New Roman"/>
          <w:sz w:val="24"/>
        </w:rPr>
        <w:t xml:space="preserve">, including </w:t>
      </w:r>
      <w:r w:rsidR="00637B2C">
        <w:rPr>
          <w:rFonts w:ascii="Times New Roman" w:hAnsi="Times New Roman" w:cs="Times New Roman"/>
          <w:sz w:val="24"/>
        </w:rPr>
        <w:t xml:space="preserve">the use of </w:t>
      </w:r>
      <w:r w:rsidR="007E4F43">
        <w:rPr>
          <w:rFonts w:ascii="Times New Roman" w:hAnsi="Times New Roman" w:cs="Times New Roman"/>
          <w:sz w:val="24"/>
        </w:rPr>
        <w:t xml:space="preserve">E-Cigarette </w:t>
      </w:r>
      <w:r w:rsidR="00637B2C">
        <w:rPr>
          <w:rFonts w:ascii="Times New Roman" w:hAnsi="Times New Roman" w:cs="Times New Roman"/>
          <w:sz w:val="24"/>
        </w:rPr>
        <w:t>devices</w:t>
      </w:r>
      <w:r w:rsidR="007E4F43">
        <w:rPr>
          <w:rFonts w:ascii="Times New Roman" w:hAnsi="Times New Roman" w:cs="Times New Roman"/>
          <w:sz w:val="24"/>
        </w:rPr>
        <w:t xml:space="preserve">, is prohibited in Township facilities. </w:t>
      </w:r>
    </w:p>
    <w:p w14:paraId="43E14300" w14:textId="77777777" w:rsidR="00805BDD" w:rsidRDefault="00813228" w:rsidP="00C54D45">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 xml:space="preserve">No </w:t>
      </w:r>
      <w:r w:rsidR="00D976A3">
        <w:rPr>
          <w:rFonts w:ascii="Times New Roman" w:hAnsi="Times New Roman" w:cs="Times New Roman"/>
          <w:sz w:val="24"/>
        </w:rPr>
        <w:t>entryway designated with an exit sign</w:t>
      </w:r>
      <w:r w:rsidR="00805BDD">
        <w:rPr>
          <w:rFonts w:ascii="Times New Roman" w:hAnsi="Times New Roman" w:cs="Times New Roman"/>
          <w:sz w:val="24"/>
        </w:rPr>
        <w:t xml:space="preserve"> shall be obstructed in any manner. </w:t>
      </w:r>
    </w:p>
    <w:p w14:paraId="33D41F75" w14:textId="3DA651EC" w:rsidR="00805BDD" w:rsidRDefault="00805BDD" w:rsidP="00C54D45">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Vehicles are not permitted on grass</w:t>
      </w:r>
      <w:r w:rsidR="00D976A3">
        <w:rPr>
          <w:rFonts w:ascii="Times New Roman" w:hAnsi="Times New Roman" w:cs="Times New Roman"/>
          <w:sz w:val="24"/>
        </w:rPr>
        <w:t xml:space="preserve">. This </w:t>
      </w:r>
      <w:r w:rsidR="002E2E60">
        <w:rPr>
          <w:rFonts w:ascii="Times New Roman" w:hAnsi="Times New Roman" w:cs="Times New Roman"/>
          <w:sz w:val="24"/>
        </w:rPr>
        <w:t>r</w:t>
      </w:r>
      <w:r w:rsidR="00D976A3">
        <w:rPr>
          <w:rFonts w:ascii="Times New Roman" w:hAnsi="Times New Roman" w:cs="Times New Roman"/>
          <w:sz w:val="24"/>
        </w:rPr>
        <w:t>ule shall not apply to</w:t>
      </w:r>
      <w:r>
        <w:rPr>
          <w:rFonts w:ascii="Times New Roman" w:hAnsi="Times New Roman" w:cs="Times New Roman"/>
          <w:sz w:val="24"/>
        </w:rPr>
        <w:t xml:space="preserve"> for motorized </w:t>
      </w:r>
      <w:r w:rsidR="00D976A3">
        <w:rPr>
          <w:rFonts w:ascii="Times New Roman" w:hAnsi="Times New Roman" w:cs="Times New Roman"/>
          <w:sz w:val="24"/>
        </w:rPr>
        <w:t>wheelchairs</w:t>
      </w:r>
      <w:r>
        <w:rPr>
          <w:rFonts w:ascii="Times New Roman" w:hAnsi="Times New Roman" w:cs="Times New Roman"/>
          <w:sz w:val="24"/>
        </w:rPr>
        <w:t xml:space="preserve"> and/or similar devices for the disabled. </w:t>
      </w:r>
    </w:p>
    <w:p w14:paraId="6BC797C7" w14:textId="77777777" w:rsidR="00805BDD" w:rsidRDefault="00D976A3" w:rsidP="00C54D45">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Any a</w:t>
      </w:r>
      <w:r w:rsidR="00805BDD">
        <w:rPr>
          <w:rFonts w:ascii="Times New Roman" w:hAnsi="Times New Roman" w:cs="Times New Roman"/>
          <w:sz w:val="24"/>
        </w:rPr>
        <w:t>ccidents occurring on the property must be reported to the building staff</w:t>
      </w:r>
      <w:r>
        <w:rPr>
          <w:rFonts w:ascii="Times New Roman" w:hAnsi="Times New Roman" w:cs="Times New Roman"/>
          <w:sz w:val="24"/>
        </w:rPr>
        <w:t>. The party responsible for the rental must also complete</w:t>
      </w:r>
      <w:r w:rsidR="00805BDD">
        <w:rPr>
          <w:rFonts w:ascii="Times New Roman" w:hAnsi="Times New Roman" w:cs="Times New Roman"/>
          <w:sz w:val="24"/>
        </w:rPr>
        <w:t xml:space="preserve"> an incident report </w:t>
      </w:r>
      <w:r>
        <w:rPr>
          <w:rFonts w:ascii="Times New Roman" w:hAnsi="Times New Roman" w:cs="Times New Roman"/>
          <w:sz w:val="24"/>
        </w:rPr>
        <w:t xml:space="preserve">explaining the circumstances of the accident. </w:t>
      </w:r>
      <w:r w:rsidR="00805BDD">
        <w:rPr>
          <w:rFonts w:ascii="Times New Roman" w:hAnsi="Times New Roman" w:cs="Times New Roman"/>
          <w:sz w:val="24"/>
        </w:rPr>
        <w:t xml:space="preserve"> </w:t>
      </w:r>
    </w:p>
    <w:p w14:paraId="6316AA0C" w14:textId="77777777" w:rsidR="00805BDD" w:rsidRDefault="00805BDD" w:rsidP="00C54D45">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The sale, use</w:t>
      </w:r>
      <w:r w:rsidR="001941A0">
        <w:rPr>
          <w:rFonts w:ascii="Times New Roman" w:hAnsi="Times New Roman" w:cs="Times New Roman"/>
          <w:sz w:val="24"/>
        </w:rPr>
        <w:t>,</w:t>
      </w:r>
      <w:r>
        <w:rPr>
          <w:rFonts w:ascii="Times New Roman" w:hAnsi="Times New Roman" w:cs="Times New Roman"/>
          <w:sz w:val="24"/>
        </w:rPr>
        <w:t xml:space="preserve"> and possession of any controlled or illegal substance is expressly prohibited in all Township facilities.</w:t>
      </w:r>
    </w:p>
    <w:p w14:paraId="4766D7A5" w14:textId="77777777" w:rsidR="00805BDD" w:rsidRDefault="001941A0" w:rsidP="00C54D45">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Prior to any event, the Responsible Party will be required to participate in a walk-through of the facility with Township Personnel for the purposes of</w:t>
      </w:r>
      <w:r w:rsidR="00B24A85">
        <w:rPr>
          <w:rFonts w:ascii="Times New Roman" w:hAnsi="Times New Roman" w:cs="Times New Roman"/>
          <w:sz w:val="24"/>
        </w:rPr>
        <w:t xml:space="preserve"> </w:t>
      </w:r>
      <w:r>
        <w:rPr>
          <w:rFonts w:ascii="Times New Roman" w:hAnsi="Times New Roman" w:cs="Times New Roman"/>
          <w:sz w:val="24"/>
        </w:rPr>
        <w:t>obtaining</w:t>
      </w:r>
      <w:r w:rsidR="00B24A85">
        <w:rPr>
          <w:rFonts w:ascii="Times New Roman" w:hAnsi="Times New Roman" w:cs="Times New Roman"/>
          <w:sz w:val="24"/>
        </w:rPr>
        <w:t xml:space="preserve"> knowledge of emergency procedures. </w:t>
      </w:r>
    </w:p>
    <w:p w14:paraId="4F6BA9AF" w14:textId="77777777" w:rsidR="00B24A85" w:rsidRDefault="00826E29" w:rsidP="00C54D45">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 xml:space="preserve">No animals </w:t>
      </w:r>
      <w:r w:rsidR="00B24A85">
        <w:rPr>
          <w:rFonts w:ascii="Times New Roman" w:hAnsi="Times New Roman" w:cs="Times New Roman"/>
          <w:sz w:val="24"/>
        </w:rPr>
        <w:t xml:space="preserve">are </w:t>
      </w:r>
      <w:r>
        <w:rPr>
          <w:rFonts w:ascii="Times New Roman" w:hAnsi="Times New Roman" w:cs="Times New Roman"/>
          <w:sz w:val="24"/>
        </w:rPr>
        <w:t>permitted</w:t>
      </w:r>
      <w:r w:rsidR="00B24A85">
        <w:rPr>
          <w:rFonts w:ascii="Times New Roman" w:hAnsi="Times New Roman" w:cs="Times New Roman"/>
          <w:sz w:val="24"/>
        </w:rPr>
        <w:t xml:space="preserve"> in Township </w:t>
      </w:r>
      <w:r>
        <w:rPr>
          <w:rFonts w:ascii="Times New Roman" w:hAnsi="Times New Roman" w:cs="Times New Roman"/>
          <w:sz w:val="24"/>
        </w:rPr>
        <w:t xml:space="preserve">facilities </w:t>
      </w:r>
      <w:r w:rsidR="00B24A85">
        <w:rPr>
          <w:rFonts w:ascii="Times New Roman" w:hAnsi="Times New Roman" w:cs="Times New Roman"/>
          <w:sz w:val="24"/>
        </w:rPr>
        <w:t>unless</w:t>
      </w:r>
      <w:r>
        <w:rPr>
          <w:rFonts w:ascii="Times New Roman" w:hAnsi="Times New Roman" w:cs="Times New Roman"/>
          <w:sz w:val="24"/>
        </w:rPr>
        <w:t xml:space="preserve"> said animal is classified as a service animal by state or federal law.</w:t>
      </w:r>
      <w:r w:rsidR="00B24A85">
        <w:rPr>
          <w:rFonts w:ascii="Times New Roman" w:hAnsi="Times New Roman" w:cs="Times New Roman"/>
          <w:sz w:val="24"/>
        </w:rPr>
        <w:t xml:space="preserve"> </w:t>
      </w:r>
    </w:p>
    <w:p w14:paraId="7059891F" w14:textId="77777777" w:rsidR="00543BF0" w:rsidRDefault="00543BF0" w:rsidP="00C54D45">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Any noise shall be kept at an appropriate level, not to be audible from more than fifty (50) feet from the relevant Township facility. All broadcasting equipment, including stereo or speaker systems, shall be turned off no later than 12:30 am on Friday and Saturday, and no later than 11:30 pm on all other nights.</w:t>
      </w:r>
    </w:p>
    <w:p w14:paraId="35EE4F57" w14:textId="77777777" w:rsidR="00B24A85" w:rsidRDefault="004240A2" w:rsidP="00C54D45">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 xml:space="preserve">Tables shall only be moved </w:t>
      </w:r>
      <w:r w:rsidR="00B24A85">
        <w:rPr>
          <w:rFonts w:ascii="Times New Roman" w:hAnsi="Times New Roman" w:cs="Times New Roman"/>
          <w:sz w:val="24"/>
        </w:rPr>
        <w:t>by</w:t>
      </w:r>
      <w:r>
        <w:rPr>
          <w:rFonts w:ascii="Times New Roman" w:hAnsi="Times New Roman" w:cs="Times New Roman"/>
          <w:sz w:val="24"/>
        </w:rPr>
        <w:t xml:space="preserve"> two individuals, one on each end of the table.</w:t>
      </w:r>
      <w:r w:rsidR="00B24A85">
        <w:rPr>
          <w:rFonts w:ascii="Times New Roman" w:hAnsi="Times New Roman" w:cs="Times New Roman"/>
          <w:sz w:val="24"/>
        </w:rPr>
        <w:t xml:space="preserve"> </w:t>
      </w:r>
      <w:r>
        <w:rPr>
          <w:rFonts w:ascii="Times New Roman" w:hAnsi="Times New Roman" w:cs="Times New Roman"/>
          <w:sz w:val="24"/>
        </w:rPr>
        <w:t xml:space="preserve">Tables are </w:t>
      </w:r>
      <w:r w:rsidR="00B24A85">
        <w:rPr>
          <w:rFonts w:ascii="Times New Roman" w:hAnsi="Times New Roman" w:cs="Times New Roman"/>
          <w:sz w:val="24"/>
        </w:rPr>
        <w:t>not</w:t>
      </w:r>
      <w:r>
        <w:rPr>
          <w:rFonts w:ascii="Times New Roman" w:hAnsi="Times New Roman" w:cs="Times New Roman"/>
          <w:sz w:val="24"/>
        </w:rPr>
        <w:t xml:space="preserve"> to be</w:t>
      </w:r>
      <w:r w:rsidR="00B24A85">
        <w:rPr>
          <w:rFonts w:ascii="Times New Roman" w:hAnsi="Times New Roman" w:cs="Times New Roman"/>
          <w:sz w:val="24"/>
        </w:rPr>
        <w:t xml:space="preserve"> dragged</w:t>
      </w:r>
      <w:r>
        <w:rPr>
          <w:rFonts w:ascii="Times New Roman" w:hAnsi="Times New Roman" w:cs="Times New Roman"/>
          <w:sz w:val="24"/>
        </w:rPr>
        <w:t>,</w:t>
      </w:r>
      <w:r w:rsidR="00B24A85">
        <w:rPr>
          <w:rFonts w:ascii="Times New Roman" w:hAnsi="Times New Roman" w:cs="Times New Roman"/>
          <w:sz w:val="24"/>
        </w:rPr>
        <w:t xml:space="preserve"> as this causes </w:t>
      </w:r>
      <w:r>
        <w:rPr>
          <w:rFonts w:ascii="Times New Roman" w:hAnsi="Times New Roman" w:cs="Times New Roman"/>
          <w:sz w:val="24"/>
        </w:rPr>
        <w:t xml:space="preserve">significant </w:t>
      </w:r>
      <w:r w:rsidR="00B24A85">
        <w:rPr>
          <w:rFonts w:ascii="Times New Roman" w:hAnsi="Times New Roman" w:cs="Times New Roman"/>
          <w:sz w:val="24"/>
        </w:rPr>
        <w:t xml:space="preserve">damage to the floors. </w:t>
      </w:r>
      <w:r>
        <w:rPr>
          <w:rFonts w:ascii="Times New Roman" w:hAnsi="Times New Roman" w:cs="Times New Roman"/>
          <w:sz w:val="24"/>
        </w:rPr>
        <w:t xml:space="preserve">As with all damages to the facility, the </w:t>
      </w:r>
      <w:r w:rsidR="00B24A85">
        <w:rPr>
          <w:rFonts w:ascii="Times New Roman" w:hAnsi="Times New Roman" w:cs="Times New Roman"/>
          <w:sz w:val="24"/>
        </w:rPr>
        <w:t xml:space="preserve">Renter </w:t>
      </w:r>
      <w:r>
        <w:rPr>
          <w:rFonts w:ascii="Times New Roman" w:hAnsi="Times New Roman" w:cs="Times New Roman"/>
          <w:sz w:val="24"/>
        </w:rPr>
        <w:t>shall be</w:t>
      </w:r>
      <w:r w:rsidR="00B24A85">
        <w:rPr>
          <w:rFonts w:ascii="Times New Roman" w:hAnsi="Times New Roman" w:cs="Times New Roman"/>
          <w:sz w:val="24"/>
        </w:rPr>
        <w:t xml:space="preserve"> responsible for any damages to the floor. </w:t>
      </w:r>
    </w:p>
    <w:p w14:paraId="126697CC" w14:textId="77777777" w:rsidR="00B24A85" w:rsidRDefault="004240A2" w:rsidP="00C54D45">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Neither tables nor chairs may be removed from the facility. Tables and chairs are not to be taken outdoors.</w:t>
      </w:r>
    </w:p>
    <w:p w14:paraId="04DA22C3" w14:textId="77777777" w:rsidR="00B24A85" w:rsidRDefault="004240A2" w:rsidP="00C54D45">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 xml:space="preserve">Upon exiting the facility, all doors and windows must be closed and locked. Renter shall be responsible for any and all lost or stolen items resulting from Renter’s failure to secure a Township facility under this Rule. </w:t>
      </w:r>
    </w:p>
    <w:p w14:paraId="3F74486A" w14:textId="77777777" w:rsidR="00B24A85" w:rsidRDefault="00ED0142" w:rsidP="00C54D45">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lastRenderedPageBreak/>
        <w:t xml:space="preserve"> The </w:t>
      </w:r>
      <w:r w:rsidR="00B24A85">
        <w:rPr>
          <w:rFonts w:ascii="Times New Roman" w:hAnsi="Times New Roman" w:cs="Times New Roman"/>
          <w:sz w:val="24"/>
        </w:rPr>
        <w:t xml:space="preserve">Township </w:t>
      </w:r>
      <w:r>
        <w:rPr>
          <w:rFonts w:ascii="Times New Roman" w:hAnsi="Times New Roman" w:cs="Times New Roman"/>
          <w:sz w:val="24"/>
        </w:rPr>
        <w:t>is in no way responsible for any</w:t>
      </w:r>
      <w:r w:rsidR="00B24A85">
        <w:rPr>
          <w:rFonts w:ascii="Times New Roman" w:hAnsi="Times New Roman" w:cs="Times New Roman"/>
          <w:sz w:val="24"/>
        </w:rPr>
        <w:t xml:space="preserve"> damages or losses to the renters’ equipment.</w:t>
      </w:r>
    </w:p>
    <w:p w14:paraId="1B2C246A" w14:textId="1A655DC1" w:rsidR="00826E29" w:rsidRDefault="00826E29" w:rsidP="00581BC4">
      <w:pPr>
        <w:pStyle w:val="ListParagraph"/>
        <w:numPr>
          <w:ilvl w:val="0"/>
          <w:numId w:val="1"/>
        </w:numPr>
        <w:spacing w:after="120"/>
        <w:contextualSpacing w:val="0"/>
        <w:jc w:val="both"/>
        <w:rPr>
          <w:rFonts w:ascii="Times New Roman" w:hAnsi="Times New Roman" w:cs="Times New Roman"/>
          <w:sz w:val="24"/>
        </w:rPr>
      </w:pPr>
      <w:r w:rsidRPr="00581BC4">
        <w:rPr>
          <w:rFonts w:ascii="Times New Roman" w:hAnsi="Times New Roman" w:cs="Times New Roman"/>
          <w:b/>
          <w:sz w:val="24"/>
        </w:rPr>
        <w:t>Rules for Alcohol</w:t>
      </w:r>
      <w:r>
        <w:rPr>
          <w:rFonts w:ascii="Times New Roman" w:hAnsi="Times New Roman" w:cs="Times New Roman"/>
          <w:sz w:val="24"/>
        </w:rPr>
        <w:t xml:space="preserve">. </w:t>
      </w:r>
    </w:p>
    <w:p w14:paraId="077DA8F0" w14:textId="01EDC9DA" w:rsidR="00826E29" w:rsidRDefault="00826E29" w:rsidP="00C54D45">
      <w:pPr>
        <w:pStyle w:val="ListParagraph"/>
        <w:numPr>
          <w:ilvl w:val="1"/>
          <w:numId w:val="1"/>
        </w:numPr>
        <w:spacing w:after="120"/>
        <w:contextualSpacing w:val="0"/>
        <w:jc w:val="both"/>
        <w:rPr>
          <w:rFonts w:ascii="Times New Roman" w:hAnsi="Times New Roman" w:cs="Times New Roman"/>
          <w:sz w:val="24"/>
        </w:rPr>
      </w:pPr>
      <w:r>
        <w:rPr>
          <w:rFonts w:ascii="Times New Roman" w:hAnsi="Times New Roman" w:cs="Times New Roman"/>
          <w:sz w:val="24"/>
        </w:rPr>
        <w:t xml:space="preserve"> </w:t>
      </w:r>
      <w:r w:rsidR="00675C1A">
        <w:rPr>
          <w:rFonts w:ascii="Times New Roman" w:hAnsi="Times New Roman" w:cs="Times New Roman"/>
          <w:sz w:val="24"/>
        </w:rPr>
        <w:t>Alcohol is prohibited within or on Township property.</w:t>
      </w:r>
    </w:p>
    <w:p w14:paraId="694B2FE5" w14:textId="77777777" w:rsidR="00543BF0" w:rsidRPr="00581BC4" w:rsidRDefault="00543BF0" w:rsidP="00581BC4">
      <w:pPr>
        <w:pStyle w:val="ListParagraph"/>
        <w:numPr>
          <w:ilvl w:val="0"/>
          <w:numId w:val="1"/>
        </w:numPr>
        <w:jc w:val="both"/>
        <w:rPr>
          <w:rFonts w:ascii="Times New Roman" w:hAnsi="Times New Roman" w:cs="Times New Roman"/>
          <w:sz w:val="24"/>
        </w:rPr>
      </w:pPr>
      <w:r w:rsidRPr="007B2C8B">
        <w:rPr>
          <w:rFonts w:ascii="Times New Roman" w:hAnsi="Times New Roman" w:cs="Times New Roman"/>
          <w:b/>
          <w:sz w:val="24"/>
        </w:rPr>
        <w:t>Ordinance Compliance</w:t>
      </w:r>
      <w:r>
        <w:rPr>
          <w:rFonts w:ascii="Times New Roman" w:hAnsi="Times New Roman" w:cs="Times New Roman"/>
          <w:sz w:val="24"/>
        </w:rPr>
        <w:t>. In executing this Agreement, Renter agrees to abide by all</w:t>
      </w:r>
      <w:r w:rsidR="007B2C8B">
        <w:rPr>
          <w:rFonts w:ascii="Times New Roman" w:hAnsi="Times New Roman" w:cs="Times New Roman"/>
          <w:sz w:val="24"/>
        </w:rPr>
        <w:t xml:space="preserve"> applicable</w:t>
      </w:r>
      <w:r>
        <w:rPr>
          <w:rFonts w:ascii="Times New Roman" w:hAnsi="Times New Roman" w:cs="Times New Roman"/>
          <w:sz w:val="24"/>
        </w:rPr>
        <w:t xml:space="preserve"> Township Ordinances</w:t>
      </w:r>
    </w:p>
    <w:p w14:paraId="04794587" w14:textId="77777777" w:rsidR="00543BF0" w:rsidRPr="00581BC4" w:rsidRDefault="00543BF0" w:rsidP="00581BC4">
      <w:pPr>
        <w:pStyle w:val="ListParagraph"/>
        <w:jc w:val="both"/>
        <w:rPr>
          <w:rFonts w:ascii="Times New Roman" w:hAnsi="Times New Roman" w:cs="Times New Roman"/>
          <w:b/>
          <w:sz w:val="24"/>
        </w:rPr>
      </w:pPr>
    </w:p>
    <w:p w14:paraId="3B6CFDA5" w14:textId="77777777" w:rsidR="00D40DE7" w:rsidRDefault="00D40DE7" w:rsidP="00581BC4">
      <w:pPr>
        <w:pStyle w:val="ListParagraph"/>
        <w:numPr>
          <w:ilvl w:val="0"/>
          <w:numId w:val="1"/>
        </w:numPr>
        <w:jc w:val="both"/>
        <w:rPr>
          <w:rFonts w:ascii="Times New Roman" w:hAnsi="Times New Roman" w:cs="Times New Roman"/>
          <w:sz w:val="24"/>
        </w:rPr>
      </w:pPr>
      <w:r w:rsidRPr="00581BC4">
        <w:rPr>
          <w:rFonts w:ascii="Times New Roman" w:hAnsi="Times New Roman" w:cs="Times New Roman"/>
          <w:b/>
          <w:sz w:val="24"/>
        </w:rPr>
        <w:t>Limitation of Liability</w:t>
      </w:r>
      <w:r>
        <w:rPr>
          <w:rFonts w:ascii="Times New Roman" w:hAnsi="Times New Roman" w:cs="Times New Roman"/>
          <w:sz w:val="24"/>
        </w:rPr>
        <w:t xml:space="preserve">. Renter agrees to hold harmless the Township and its elected officials, employees, agents, and volunteers from any expense or cost (including attorney’s fees and costs) in connection with the use of Township facilities and further agrees to assume all responsibility for liability of any kind. </w:t>
      </w:r>
    </w:p>
    <w:p w14:paraId="5F4B8638" w14:textId="77777777" w:rsidR="00D40DE7" w:rsidRPr="00581BC4" w:rsidRDefault="00D40DE7" w:rsidP="00581BC4">
      <w:pPr>
        <w:pStyle w:val="ListParagraph"/>
        <w:jc w:val="both"/>
        <w:rPr>
          <w:rFonts w:ascii="Times New Roman" w:hAnsi="Times New Roman" w:cs="Times New Roman"/>
          <w:sz w:val="24"/>
        </w:rPr>
      </w:pPr>
    </w:p>
    <w:p w14:paraId="6F690608" w14:textId="77777777" w:rsidR="00D40DE7" w:rsidRDefault="00D40DE7" w:rsidP="00581BC4">
      <w:pPr>
        <w:pStyle w:val="ListParagraph"/>
        <w:numPr>
          <w:ilvl w:val="0"/>
          <w:numId w:val="1"/>
        </w:numPr>
        <w:jc w:val="both"/>
        <w:rPr>
          <w:rFonts w:ascii="Times New Roman" w:hAnsi="Times New Roman" w:cs="Times New Roman"/>
          <w:sz w:val="24"/>
        </w:rPr>
      </w:pPr>
      <w:r w:rsidRPr="00581BC4">
        <w:rPr>
          <w:rFonts w:ascii="Times New Roman" w:hAnsi="Times New Roman" w:cs="Times New Roman"/>
          <w:b/>
          <w:sz w:val="24"/>
        </w:rPr>
        <w:t>Modification</w:t>
      </w:r>
      <w:r>
        <w:rPr>
          <w:rFonts w:ascii="Times New Roman" w:hAnsi="Times New Roman" w:cs="Times New Roman"/>
          <w:sz w:val="24"/>
        </w:rPr>
        <w:t>. No change, modification, or waiver of any term of this Agreement shall be valid unless it is in writing and signed by both parties. This provision does not apply to the Township’s ability to modify or add Facility Use Rules.</w:t>
      </w:r>
    </w:p>
    <w:p w14:paraId="2B194C21" w14:textId="77777777" w:rsidR="00D40DE7" w:rsidRPr="00581BC4" w:rsidRDefault="00D40DE7" w:rsidP="00581BC4">
      <w:pPr>
        <w:pStyle w:val="ListParagraph"/>
        <w:jc w:val="both"/>
        <w:rPr>
          <w:rFonts w:ascii="Times New Roman" w:hAnsi="Times New Roman" w:cs="Times New Roman"/>
          <w:sz w:val="24"/>
        </w:rPr>
      </w:pPr>
    </w:p>
    <w:p w14:paraId="048A6522" w14:textId="77777777" w:rsidR="00D40DE7" w:rsidRDefault="00D40DE7" w:rsidP="00581BC4">
      <w:pPr>
        <w:pStyle w:val="ListParagraph"/>
        <w:numPr>
          <w:ilvl w:val="0"/>
          <w:numId w:val="1"/>
        </w:numPr>
        <w:jc w:val="both"/>
        <w:rPr>
          <w:rFonts w:ascii="Times New Roman" w:hAnsi="Times New Roman" w:cs="Times New Roman"/>
          <w:sz w:val="24"/>
        </w:rPr>
      </w:pPr>
      <w:r w:rsidRPr="00581BC4">
        <w:rPr>
          <w:rFonts w:ascii="Times New Roman" w:hAnsi="Times New Roman" w:cs="Times New Roman"/>
          <w:b/>
          <w:sz w:val="24"/>
        </w:rPr>
        <w:t>Choice of Law</w:t>
      </w:r>
      <w:r>
        <w:rPr>
          <w:rFonts w:ascii="Times New Roman" w:hAnsi="Times New Roman" w:cs="Times New Roman"/>
          <w:sz w:val="24"/>
        </w:rPr>
        <w:t>. This Agreement is to be governed by the law of the State of Michigan. Any dispute arising out of, relating to, or in connection with this Agreement shall be litigated, if at all, solely in the Courts of Clare County, Michigan.</w:t>
      </w:r>
    </w:p>
    <w:p w14:paraId="4C568658" w14:textId="77777777" w:rsidR="00D40DE7" w:rsidRPr="00581BC4" w:rsidRDefault="00D40DE7" w:rsidP="00581BC4">
      <w:pPr>
        <w:pStyle w:val="ListParagraph"/>
        <w:jc w:val="both"/>
        <w:rPr>
          <w:rFonts w:ascii="Times New Roman" w:hAnsi="Times New Roman" w:cs="Times New Roman"/>
          <w:sz w:val="24"/>
        </w:rPr>
      </w:pPr>
    </w:p>
    <w:p w14:paraId="2E6CB244" w14:textId="77777777" w:rsidR="00D40DE7" w:rsidRDefault="00D40DE7" w:rsidP="00581BC4">
      <w:pPr>
        <w:pStyle w:val="ListParagraph"/>
        <w:numPr>
          <w:ilvl w:val="0"/>
          <w:numId w:val="1"/>
        </w:numPr>
        <w:jc w:val="both"/>
        <w:rPr>
          <w:rFonts w:ascii="Times New Roman" w:hAnsi="Times New Roman" w:cs="Times New Roman"/>
          <w:sz w:val="24"/>
        </w:rPr>
      </w:pPr>
      <w:r w:rsidRPr="00581BC4">
        <w:rPr>
          <w:rFonts w:ascii="Times New Roman" w:hAnsi="Times New Roman" w:cs="Times New Roman"/>
          <w:b/>
          <w:sz w:val="24"/>
        </w:rPr>
        <w:t>Severability</w:t>
      </w:r>
      <w:r>
        <w:rPr>
          <w:rFonts w:ascii="Times New Roman" w:hAnsi="Times New Roman" w:cs="Times New Roman"/>
          <w:sz w:val="24"/>
        </w:rPr>
        <w:t xml:space="preserve">. Any provision or part of this Agreement held to be void or unenforceable under any laws or regulations shall be deemed ineffective only to the extent of such prohibition and the validity and enforceability of all remaining provisions shall not be affected thereby. </w:t>
      </w:r>
    </w:p>
    <w:p w14:paraId="1AFF9B72" w14:textId="77777777" w:rsidR="00D40DE7" w:rsidRPr="00581BC4" w:rsidRDefault="00D40DE7" w:rsidP="00581BC4">
      <w:pPr>
        <w:pStyle w:val="ListParagraph"/>
        <w:jc w:val="both"/>
        <w:rPr>
          <w:rFonts w:ascii="Times New Roman" w:hAnsi="Times New Roman" w:cs="Times New Roman"/>
          <w:sz w:val="24"/>
        </w:rPr>
      </w:pPr>
    </w:p>
    <w:p w14:paraId="5AFB157E" w14:textId="77777777" w:rsidR="00D40DE7" w:rsidRDefault="00D40DE7" w:rsidP="00581BC4">
      <w:pPr>
        <w:pStyle w:val="ListParagraph"/>
        <w:numPr>
          <w:ilvl w:val="0"/>
          <w:numId w:val="1"/>
        </w:numPr>
        <w:jc w:val="both"/>
        <w:rPr>
          <w:rFonts w:ascii="Times New Roman" w:hAnsi="Times New Roman" w:cs="Times New Roman"/>
          <w:sz w:val="24"/>
        </w:rPr>
      </w:pPr>
      <w:r w:rsidRPr="00581BC4">
        <w:rPr>
          <w:rFonts w:ascii="Times New Roman" w:hAnsi="Times New Roman" w:cs="Times New Roman"/>
          <w:b/>
          <w:sz w:val="24"/>
        </w:rPr>
        <w:t>Waiver</w:t>
      </w:r>
      <w:r>
        <w:rPr>
          <w:rFonts w:ascii="Times New Roman" w:hAnsi="Times New Roman" w:cs="Times New Roman"/>
          <w:sz w:val="24"/>
        </w:rPr>
        <w:t xml:space="preserve">. Non-enforcement of any provision of this Agreement by either party shall not constitute a waiver of that provision, nor shall it affect the enforceability of that provision or the remainder of this Agreement. </w:t>
      </w:r>
    </w:p>
    <w:p w14:paraId="6D745BA3" w14:textId="77777777" w:rsidR="00D40DE7" w:rsidRPr="00581BC4" w:rsidRDefault="00D40DE7" w:rsidP="00581BC4">
      <w:pPr>
        <w:pStyle w:val="ListParagraph"/>
        <w:jc w:val="both"/>
        <w:rPr>
          <w:rFonts w:ascii="Times New Roman" w:hAnsi="Times New Roman" w:cs="Times New Roman"/>
          <w:sz w:val="24"/>
        </w:rPr>
      </w:pPr>
    </w:p>
    <w:p w14:paraId="23EC6664" w14:textId="77777777" w:rsidR="00D40DE7" w:rsidRDefault="00D40DE7" w:rsidP="00581BC4">
      <w:pPr>
        <w:pStyle w:val="ListParagraph"/>
        <w:numPr>
          <w:ilvl w:val="0"/>
          <w:numId w:val="1"/>
        </w:numPr>
        <w:jc w:val="both"/>
        <w:rPr>
          <w:rFonts w:ascii="Times New Roman" w:hAnsi="Times New Roman" w:cs="Times New Roman"/>
          <w:sz w:val="24"/>
        </w:rPr>
      </w:pPr>
      <w:r w:rsidRPr="00581BC4">
        <w:rPr>
          <w:rFonts w:ascii="Times New Roman" w:hAnsi="Times New Roman" w:cs="Times New Roman"/>
          <w:b/>
          <w:sz w:val="24"/>
        </w:rPr>
        <w:t>Headings</w:t>
      </w:r>
      <w:r>
        <w:rPr>
          <w:rFonts w:ascii="Times New Roman" w:hAnsi="Times New Roman" w:cs="Times New Roman"/>
          <w:sz w:val="24"/>
        </w:rPr>
        <w:t xml:space="preserve">. The headings are inserted for convenience only and shall not be considered when interpreting any of the provisions or terms hereof. </w:t>
      </w:r>
    </w:p>
    <w:p w14:paraId="3F20CCA4" w14:textId="77777777" w:rsidR="00D40DE7" w:rsidRPr="00581BC4" w:rsidRDefault="00D40DE7" w:rsidP="00581BC4">
      <w:pPr>
        <w:pStyle w:val="ListParagraph"/>
        <w:jc w:val="both"/>
        <w:rPr>
          <w:rFonts w:ascii="Times New Roman" w:hAnsi="Times New Roman" w:cs="Times New Roman"/>
          <w:sz w:val="24"/>
        </w:rPr>
      </w:pPr>
    </w:p>
    <w:p w14:paraId="1F468D45" w14:textId="77777777" w:rsidR="0018605B" w:rsidRDefault="0018605B" w:rsidP="00297987">
      <w:pPr>
        <w:rPr>
          <w:rFonts w:ascii="Times New Roman" w:hAnsi="Times New Roman" w:cs="Times New Roman"/>
          <w:sz w:val="24"/>
        </w:rPr>
      </w:pPr>
    </w:p>
    <w:p w14:paraId="42DC63BA" w14:textId="77777777" w:rsidR="00297987" w:rsidRDefault="00297987" w:rsidP="00297987">
      <w:pPr>
        <w:rPr>
          <w:rFonts w:ascii="Times New Roman" w:hAnsi="Times New Roman" w:cs="Times New Roman"/>
          <w:sz w:val="24"/>
        </w:rPr>
      </w:pPr>
      <w:r>
        <w:rPr>
          <w:rFonts w:ascii="Times New Roman" w:hAnsi="Times New Roman" w:cs="Times New Roman"/>
          <w:sz w:val="24"/>
        </w:rPr>
        <w:t>_____________________________________________                      _____________________</w:t>
      </w:r>
    </w:p>
    <w:p w14:paraId="15815DB1" w14:textId="180ED94B" w:rsidR="00297987" w:rsidRDefault="00297987" w:rsidP="00297987">
      <w:pPr>
        <w:rPr>
          <w:rFonts w:ascii="Times New Roman" w:hAnsi="Times New Roman" w:cs="Times New Roman"/>
          <w:sz w:val="24"/>
        </w:rPr>
      </w:pPr>
      <w:r>
        <w:rPr>
          <w:rFonts w:ascii="Times New Roman" w:hAnsi="Times New Roman" w:cs="Times New Roman"/>
          <w:sz w:val="24"/>
        </w:rPr>
        <w:t>Responsible Party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95D1E">
        <w:rPr>
          <w:rFonts w:ascii="Times New Roman" w:hAnsi="Times New Roman" w:cs="Times New Roman"/>
          <w:sz w:val="24"/>
        </w:rPr>
        <w:t xml:space="preserve">    </w:t>
      </w:r>
      <w:r>
        <w:rPr>
          <w:rFonts w:ascii="Times New Roman" w:hAnsi="Times New Roman" w:cs="Times New Roman"/>
          <w:sz w:val="24"/>
        </w:rPr>
        <w:t>Date</w:t>
      </w:r>
    </w:p>
    <w:p w14:paraId="1EF3FE35" w14:textId="77777777" w:rsidR="00297987" w:rsidRDefault="00297987" w:rsidP="00297987">
      <w:pPr>
        <w:rPr>
          <w:rFonts w:ascii="Times New Roman" w:hAnsi="Times New Roman" w:cs="Times New Roman"/>
          <w:sz w:val="24"/>
        </w:rPr>
      </w:pPr>
    </w:p>
    <w:p w14:paraId="116C05DB" w14:textId="77777777" w:rsidR="00297987" w:rsidRDefault="00297987" w:rsidP="00297987">
      <w:pPr>
        <w:rPr>
          <w:rFonts w:ascii="Times New Roman" w:hAnsi="Times New Roman" w:cs="Times New Roman"/>
          <w:sz w:val="24"/>
        </w:rPr>
      </w:pPr>
    </w:p>
    <w:p w14:paraId="67F2A51E" w14:textId="5788B11A" w:rsidR="00297987" w:rsidRDefault="00297987" w:rsidP="00297987">
      <w:pPr>
        <w:rPr>
          <w:rFonts w:ascii="Times New Roman" w:hAnsi="Times New Roman" w:cs="Times New Roman"/>
          <w:sz w:val="24"/>
        </w:rPr>
      </w:pPr>
      <w:r>
        <w:rPr>
          <w:rFonts w:ascii="Times New Roman" w:hAnsi="Times New Roman" w:cs="Times New Roman"/>
          <w:sz w:val="24"/>
        </w:rPr>
        <w:t>____________________________________________</w:t>
      </w:r>
      <w:r>
        <w:rPr>
          <w:rFonts w:ascii="Times New Roman" w:hAnsi="Times New Roman" w:cs="Times New Roman"/>
          <w:sz w:val="24"/>
        </w:rPr>
        <w:tab/>
      </w:r>
      <w:r>
        <w:rPr>
          <w:rFonts w:ascii="Times New Roman" w:hAnsi="Times New Roman" w:cs="Times New Roman"/>
          <w:sz w:val="24"/>
        </w:rPr>
        <w:tab/>
        <w:t xml:space="preserve">    ______________________</w:t>
      </w:r>
    </w:p>
    <w:p w14:paraId="13A09E27" w14:textId="59BB570B" w:rsidR="00F3758D" w:rsidRPr="00742801" w:rsidRDefault="00495D1E" w:rsidP="00074566">
      <w:pPr>
        <w:rPr>
          <w:rFonts w:ascii="Times New Roman" w:hAnsi="Times New Roman"/>
          <w:sz w:val="24"/>
        </w:rPr>
      </w:pPr>
      <w:r>
        <w:rPr>
          <w:rFonts w:ascii="Times New Roman" w:hAnsi="Times New Roman" w:cs="Times New Roman"/>
          <w:sz w:val="24"/>
        </w:rPr>
        <w:t>Redding</w:t>
      </w:r>
      <w:r w:rsidR="00297987">
        <w:rPr>
          <w:rFonts w:ascii="Times New Roman" w:hAnsi="Times New Roman" w:cs="Times New Roman"/>
          <w:sz w:val="24"/>
        </w:rPr>
        <w:t xml:space="preserve"> Township Official</w:t>
      </w:r>
      <w:r w:rsidR="00297987">
        <w:rPr>
          <w:rFonts w:ascii="Times New Roman" w:hAnsi="Times New Roman" w:cs="Times New Roman"/>
          <w:sz w:val="24"/>
        </w:rPr>
        <w:tab/>
      </w:r>
      <w:r w:rsidR="00297987">
        <w:rPr>
          <w:rFonts w:ascii="Times New Roman" w:hAnsi="Times New Roman" w:cs="Times New Roman"/>
          <w:sz w:val="24"/>
        </w:rPr>
        <w:tab/>
      </w:r>
      <w:r w:rsidR="00297987">
        <w:rPr>
          <w:rFonts w:ascii="Times New Roman" w:hAnsi="Times New Roman" w:cs="Times New Roman"/>
          <w:sz w:val="24"/>
        </w:rPr>
        <w:tab/>
      </w:r>
      <w:r w:rsidR="00297987">
        <w:rPr>
          <w:rFonts w:ascii="Times New Roman" w:hAnsi="Times New Roman" w:cs="Times New Roman"/>
          <w:sz w:val="24"/>
        </w:rPr>
        <w:tab/>
      </w:r>
      <w:r w:rsidR="00297987">
        <w:rPr>
          <w:rFonts w:ascii="Times New Roman" w:hAnsi="Times New Roman" w:cs="Times New Roman"/>
          <w:sz w:val="24"/>
        </w:rPr>
        <w:tab/>
      </w:r>
      <w:r w:rsidR="00297987">
        <w:rPr>
          <w:rFonts w:ascii="Times New Roman" w:hAnsi="Times New Roman" w:cs="Times New Roman"/>
          <w:sz w:val="24"/>
        </w:rPr>
        <w:tab/>
      </w:r>
      <w:r>
        <w:rPr>
          <w:rFonts w:ascii="Times New Roman" w:hAnsi="Times New Roman" w:cs="Times New Roman"/>
          <w:sz w:val="24"/>
        </w:rPr>
        <w:t xml:space="preserve">    </w:t>
      </w:r>
      <w:r w:rsidR="00297987">
        <w:rPr>
          <w:rFonts w:ascii="Times New Roman" w:hAnsi="Times New Roman" w:cs="Times New Roman"/>
          <w:sz w:val="24"/>
        </w:rPr>
        <w:t>Date</w:t>
      </w:r>
    </w:p>
    <w:sectPr w:rsidR="00F3758D" w:rsidRPr="00742801" w:rsidSect="00BE11E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701B7" w14:textId="77777777" w:rsidR="00A21500" w:rsidRDefault="00A21500" w:rsidP="0075026D">
      <w:r>
        <w:separator/>
      </w:r>
    </w:p>
  </w:endnote>
  <w:endnote w:type="continuationSeparator" w:id="0">
    <w:p w14:paraId="5129B7F7" w14:textId="77777777" w:rsidR="00A21500" w:rsidRDefault="00A21500" w:rsidP="0075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F599D" w14:textId="77777777" w:rsidR="00A21500" w:rsidRDefault="00A21500" w:rsidP="0075026D">
      <w:r>
        <w:separator/>
      </w:r>
    </w:p>
  </w:footnote>
  <w:footnote w:type="continuationSeparator" w:id="0">
    <w:p w14:paraId="4BF5D445" w14:textId="77777777" w:rsidR="00A21500" w:rsidRDefault="00A21500" w:rsidP="00750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F650C"/>
    <w:multiLevelType w:val="hybridMultilevel"/>
    <w:tmpl w:val="836AFD28"/>
    <w:lvl w:ilvl="0" w:tplc="B70E1EE4">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AF152EE"/>
    <w:multiLevelType w:val="hybridMultilevel"/>
    <w:tmpl w:val="8A44B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66"/>
    <w:rsid w:val="00056AED"/>
    <w:rsid w:val="00074566"/>
    <w:rsid w:val="00086C31"/>
    <w:rsid w:val="00092D6D"/>
    <w:rsid w:val="000A5C3B"/>
    <w:rsid w:val="000C7D4C"/>
    <w:rsid w:val="000F4538"/>
    <w:rsid w:val="00144E9A"/>
    <w:rsid w:val="0016218E"/>
    <w:rsid w:val="0018605B"/>
    <w:rsid w:val="001941A0"/>
    <w:rsid w:val="00297987"/>
    <w:rsid w:val="002C5A93"/>
    <w:rsid w:val="002E2E60"/>
    <w:rsid w:val="002F28D4"/>
    <w:rsid w:val="0031599C"/>
    <w:rsid w:val="00394703"/>
    <w:rsid w:val="003B2121"/>
    <w:rsid w:val="003E5B10"/>
    <w:rsid w:val="004240A2"/>
    <w:rsid w:val="00462B42"/>
    <w:rsid w:val="00465235"/>
    <w:rsid w:val="00495D1E"/>
    <w:rsid w:val="005115AE"/>
    <w:rsid w:val="00523717"/>
    <w:rsid w:val="00543BF0"/>
    <w:rsid w:val="00581BC4"/>
    <w:rsid w:val="0059725D"/>
    <w:rsid w:val="005E094A"/>
    <w:rsid w:val="00632ECF"/>
    <w:rsid w:val="00637B2C"/>
    <w:rsid w:val="00675B1C"/>
    <w:rsid w:val="00675C1A"/>
    <w:rsid w:val="006867D9"/>
    <w:rsid w:val="006917FD"/>
    <w:rsid w:val="006B6C08"/>
    <w:rsid w:val="006C31DE"/>
    <w:rsid w:val="00742801"/>
    <w:rsid w:val="0075026D"/>
    <w:rsid w:val="00774B8C"/>
    <w:rsid w:val="007A2DF7"/>
    <w:rsid w:val="007B2C8B"/>
    <w:rsid w:val="007E2F5F"/>
    <w:rsid w:val="007E4F43"/>
    <w:rsid w:val="007F56A8"/>
    <w:rsid w:val="00805BDD"/>
    <w:rsid w:val="00807FCF"/>
    <w:rsid w:val="00813228"/>
    <w:rsid w:val="0082684F"/>
    <w:rsid w:val="00826E29"/>
    <w:rsid w:val="0091714C"/>
    <w:rsid w:val="00935AD5"/>
    <w:rsid w:val="009C58E2"/>
    <w:rsid w:val="009D40A2"/>
    <w:rsid w:val="00A07AB0"/>
    <w:rsid w:val="00A21500"/>
    <w:rsid w:val="00A35C43"/>
    <w:rsid w:val="00A72D75"/>
    <w:rsid w:val="00B24A85"/>
    <w:rsid w:val="00B3582C"/>
    <w:rsid w:val="00BE11E7"/>
    <w:rsid w:val="00C150E3"/>
    <w:rsid w:val="00C54D45"/>
    <w:rsid w:val="00C61C85"/>
    <w:rsid w:val="00C705A4"/>
    <w:rsid w:val="00CA4A7C"/>
    <w:rsid w:val="00CB2AE2"/>
    <w:rsid w:val="00CB2BED"/>
    <w:rsid w:val="00CC128A"/>
    <w:rsid w:val="00D02511"/>
    <w:rsid w:val="00D044CC"/>
    <w:rsid w:val="00D40DE7"/>
    <w:rsid w:val="00D9458A"/>
    <w:rsid w:val="00D976A3"/>
    <w:rsid w:val="00DA1B17"/>
    <w:rsid w:val="00E00A12"/>
    <w:rsid w:val="00ED0142"/>
    <w:rsid w:val="00EF3385"/>
    <w:rsid w:val="00F033A9"/>
    <w:rsid w:val="00F12C36"/>
    <w:rsid w:val="00F3758D"/>
    <w:rsid w:val="00F80EA6"/>
    <w:rsid w:val="00FC5A8B"/>
    <w:rsid w:val="00FF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D6A3"/>
  <w15:docId w15:val="{C27FC330-29FD-4080-98AC-A53568AA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8"/>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4566"/>
    <w:pPr>
      <w:widowControl w:val="0"/>
    </w:pPr>
    <w:rPr>
      <w:rFonts w:asciiTheme="minorHAnsi" w:hAnsiTheme="minorHAnsi"/>
      <w:sz w:val="22"/>
      <w:szCs w:val="22"/>
    </w:rPr>
  </w:style>
  <w:style w:type="paragraph" w:styleId="Heading1">
    <w:name w:val="heading 1"/>
    <w:basedOn w:val="Normal"/>
    <w:link w:val="Heading1Char"/>
    <w:uiPriority w:val="1"/>
    <w:qFormat/>
    <w:rsid w:val="00074566"/>
    <w:pPr>
      <w:spacing w:before="14"/>
      <w:ind w:left="6319" w:hanging="10"/>
      <w:outlineLvl w:val="0"/>
    </w:pPr>
    <w:rPr>
      <w:rFonts w:ascii="Times New Roman" w:eastAsia="Times New Roman" w:hAnsi="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74566"/>
    <w:rPr>
      <w:rFonts w:eastAsia="Times New Roman"/>
      <w:sz w:val="23"/>
      <w:szCs w:val="23"/>
    </w:rPr>
  </w:style>
  <w:style w:type="paragraph" w:styleId="ListParagraph">
    <w:name w:val="List Paragraph"/>
    <w:basedOn w:val="Normal"/>
    <w:uiPriority w:val="34"/>
    <w:qFormat/>
    <w:rsid w:val="00F3758D"/>
    <w:pPr>
      <w:ind w:left="720"/>
      <w:contextualSpacing/>
    </w:pPr>
  </w:style>
  <w:style w:type="paragraph" w:styleId="BalloonText">
    <w:name w:val="Balloon Text"/>
    <w:basedOn w:val="Normal"/>
    <w:link w:val="BalloonTextChar"/>
    <w:uiPriority w:val="99"/>
    <w:semiHidden/>
    <w:unhideWhenUsed/>
    <w:rsid w:val="005E09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94A"/>
    <w:rPr>
      <w:rFonts w:ascii="Segoe UI" w:hAnsi="Segoe UI" w:cs="Segoe UI"/>
      <w:sz w:val="18"/>
      <w:szCs w:val="18"/>
    </w:rPr>
  </w:style>
  <w:style w:type="paragraph" w:styleId="Header">
    <w:name w:val="header"/>
    <w:basedOn w:val="Normal"/>
    <w:link w:val="HeaderChar"/>
    <w:uiPriority w:val="99"/>
    <w:unhideWhenUsed/>
    <w:rsid w:val="0075026D"/>
    <w:pPr>
      <w:tabs>
        <w:tab w:val="center" w:pos="4680"/>
        <w:tab w:val="right" w:pos="9360"/>
      </w:tabs>
    </w:pPr>
  </w:style>
  <w:style w:type="character" w:customStyle="1" w:styleId="HeaderChar">
    <w:name w:val="Header Char"/>
    <w:basedOn w:val="DefaultParagraphFont"/>
    <w:link w:val="Header"/>
    <w:uiPriority w:val="99"/>
    <w:rsid w:val="0075026D"/>
    <w:rPr>
      <w:rFonts w:asciiTheme="minorHAnsi" w:hAnsiTheme="minorHAnsi"/>
      <w:sz w:val="22"/>
      <w:szCs w:val="22"/>
    </w:rPr>
  </w:style>
  <w:style w:type="paragraph" w:styleId="Footer">
    <w:name w:val="footer"/>
    <w:basedOn w:val="Normal"/>
    <w:link w:val="FooterChar"/>
    <w:uiPriority w:val="99"/>
    <w:unhideWhenUsed/>
    <w:rsid w:val="0075026D"/>
    <w:pPr>
      <w:tabs>
        <w:tab w:val="center" w:pos="4680"/>
        <w:tab w:val="right" w:pos="9360"/>
      </w:tabs>
    </w:pPr>
  </w:style>
  <w:style w:type="character" w:customStyle="1" w:styleId="FooterChar">
    <w:name w:val="Footer Char"/>
    <w:basedOn w:val="DefaultParagraphFont"/>
    <w:link w:val="Footer"/>
    <w:uiPriority w:val="99"/>
    <w:rsid w:val="0075026D"/>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C82C5-464D-4AF9-B0ED-E3884ECD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Delie</dc:creator>
  <cp:lastModifiedBy>Microsoft account</cp:lastModifiedBy>
  <cp:revision>6</cp:revision>
  <cp:lastPrinted>2024-05-10T17:30:00Z</cp:lastPrinted>
  <dcterms:created xsi:type="dcterms:W3CDTF">2024-03-01T21:11:00Z</dcterms:created>
  <dcterms:modified xsi:type="dcterms:W3CDTF">2024-05-10T17:40:00Z</dcterms:modified>
</cp:coreProperties>
</file>