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CED8" w14:textId="2F1FBE20" w:rsidR="00F91EDD" w:rsidRDefault="003D1016">
      <w:r>
        <w:t>Links to Treasurer forms:</w:t>
      </w:r>
    </w:p>
    <w:p w14:paraId="1DE12E54" w14:textId="32124B1D" w:rsidR="003D1016" w:rsidRDefault="003D1016">
      <w:hyperlink r:id="rId4" w:history="1">
        <w:r>
          <w:rPr>
            <w:rStyle w:val="Hyperlink"/>
          </w:rPr>
          <w:t>2368 Principal Residence Exemption (PRE) Affidavit</w:t>
        </w:r>
      </w:hyperlink>
    </w:p>
    <w:p w14:paraId="4826FEF4" w14:textId="0BDAA661" w:rsidR="003D1016" w:rsidRDefault="003D1016">
      <w:hyperlink r:id="rId5" w:history="1">
        <w:r>
          <w:rPr>
            <w:rStyle w:val="Hyperlink"/>
          </w:rPr>
          <w:t>2602 Request to Rescind Principal Residence Exemption (PRE)</w:t>
        </w:r>
      </w:hyperlink>
    </w:p>
    <w:p w14:paraId="433BC251" w14:textId="628401A8" w:rsidR="003D1016" w:rsidRDefault="003D1016">
      <w:hyperlink r:id="rId6" w:history="1">
        <w:r>
          <w:rPr>
            <w:rStyle w:val="Hyperlink"/>
          </w:rPr>
          <w:t>2766, Property Transfer Affidavit</w:t>
        </w:r>
      </w:hyperlink>
    </w:p>
    <w:p w14:paraId="17432263" w14:textId="630CA573" w:rsidR="003D1016" w:rsidRDefault="003D1016">
      <w:hyperlink r:id="rId7" w:history="1">
        <w:r>
          <w:rPr>
            <w:rStyle w:val="Hyperlink"/>
          </w:rPr>
          <w:t>6054, Request to Rescind Disabled Veterans Exemption</w:t>
        </w:r>
      </w:hyperlink>
    </w:p>
    <w:p w14:paraId="42AFDDFA" w14:textId="3B17FF38" w:rsidR="003D1016" w:rsidRDefault="003D1016">
      <w:hyperlink r:id="rId8" w:history="1">
        <w:r>
          <w:rPr>
            <w:rStyle w:val="Hyperlink"/>
          </w:rPr>
          <w:t>471, Application for Deferment of Summer Taxes</w:t>
        </w:r>
      </w:hyperlink>
    </w:p>
    <w:p w14:paraId="0CB11664" w14:textId="0C84783F" w:rsidR="003D1016" w:rsidRDefault="003D1016">
      <w:hyperlink r:id="rId9" w:history="1">
        <w:r>
          <w:rPr>
            <w:rStyle w:val="Hyperlink"/>
          </w:rPr>
          <w:t>5737, Application for MCL 211.7u Poverty Exemption</w:t>
        </w:r>
      </w:hyperlink>
    </w:p>
    <w:p w14:paraId="3B465896" w14:textId="77777777" w:rsidR="003D1016" w:rsidRDefault="003D1016"/>
    <w:sectPr w:rsidR="003D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16"/>
    <w:rsid w:val="001D6922"/>
    <w:rsid w:val="003D1016"/>
    <w:rsid w:val="005B4C52"/>
    <w:rsid w:val="00780E83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B7DE"/>
  <w15:chartTrackingRefBased/>
  <w15:docId w15:val="{87DB08B3-B91F-4F6F-BA40-CB80D922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0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D1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treasury/-/media/Project/Websites/taxes/MISC/2001/2001_homestead1.pdf?rev=3653492c21944daf938452df137020db&amp;hash=17395A105D10C607C25C506206DE69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higan.gov/treasury/-/media/Project/Websites/treasury/STC/Forms/Form-6054---Request-to-Rescind-Disabled-Veterans-Exemption.pdf?rev=9be5125889104f5a9d492ca350d88c70&amp;hash=3A53C4464B68951BF505CEFBB5B9E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higan.gov/taxes/-/media/Project/Websites/treasury/Forms/2001/l4260f.pdf?rev=0986d2aba73d4e669d09efff4021590d&amp;hash=833D0A468838C3284D77894401F996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higan.gov/taxes/-/media/Project/Websites/taxes/Forms/2001/2001_2602f.pdf?rev=a31b7405cc84445dbefef8e83ba514c7&amp;hash=EDF81984602A99B6ABA5F9E5C50159E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ichigan.gov/taxes/-/media/Project/Websites/taxes/Forms/2001/2001_2368f.pdf?rev=e732521e36a44aa8b21320f1d41162fa&amp;hash=0AC180445BBB39FB76F755CD8C4622E7" TargetMode="External"/><Relationship Id="rId9" Type="http://schemas.openxmlformats.org/officeDocument/2006/relationships/hyperlink" Target="https://www.michigan.gov/taxes/-/media/Project/Websites/taxes/Forms/2021_2/5737_ty2021.pdf?rev=2612a3fc6d88406f85209fed18ee391b&amp;hash=A3A92DFBEB5C9E1D0903B7C59EC12E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2024-11-21T20:18:00Z</cp:lastPrinted>
  <dcterms:created xsi:type="dcterms:W3CDTF">2024-11-21T20:13:00Z</dcterms:created>
  <dcterms:modified xsi:type="dcterms:W3CDTF">2024-11-21T20:19:00Z</dcterms:modified>
</cp:coreProperties>
</file>