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19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Sleep and rest time</w:t>
      </w:r>
    </w:p>
    <w:p w:rsidR="00000000" w:rsidDel="00000000" w:rsidP="00000000" w:rsidRDefault="00000000" w:rsidRPr="00000000" w14:paraId="00000002">
      <w:pPr>
        <w:spacing w:after="120" w:before="120"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Sleep and rest times are key times in the day for being close and promoting security. Younger children will need to sleep but older children do not usually need to. </w:t>
      </w:r>
    </w:p>
    <w:p w:rsidR="00000000" w:rsidDel="00000000" w:rsidP="00000000" w:rsidRDefault="00000000" w:rsidRPr="00000000" w14:paraId="00000003">
      <w:pPr>
        <w:spacing w:after="120" w:before="120" w:line="36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Children over 2yrs old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12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Children sleep on rest mats and have their own bedding that they use for the week.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Nappies are changed and heavier clothing removed.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Hair accessories that may come lose or detach are removed before sleep/rest time.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separate area is made quiet, perhaps with soft music playing and curtains drawn.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Children are settled by a staff member comforted to sleep. The staff member may gently stroke or pat children.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children fall asleep in-situ it may be necessary to move or wake them to make sure they are comfortable, they are not left to sleep in a buggy or bouncy chair.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Sleeping children are regularly checked at least every ten minutes and are within sight and/or hearing of staff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2160" w:right="0" w:hanging="21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Further guidance</w:t>
      </w:r>
    </w:p>
    <w:p w:rsidR="00000000" w:rsidDel="00000000" w:rsidP="00000000" w:rsidRDefault="00000000" w:rsidRPr="00000000" w14:paraId="0000000C">
      <w:pPr>
        <w:spacing w:after="120" w:before="120" w:line="360" w:lineRule="auto"/>
        <w:rPr>
          <w:rFonts w:ascii="Arial" w:cs="Arial" w:eastAsia="Arial" w:hAnsi="Arial"/>
          <w:sz w:val="22"/>
          <w:szCs w:val="22"/>
        </w:rPr>
      </w:pP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rtl w:val="0"/>
          </w:rPr>
          <w:t xml:space="preserve">Safer Sleep for Babies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(Lullaby Trust) www.lullabytrust.org.uk/safer-sleep-advice</w:t>
      </w:r>
    </w:p>
    <w:p w:rsidR="00000000" w:rsidDel="00000000" w:rsidP="00000000" w:rsidRDefault="00000000" w:rsidRPr="00000000" w14:paraId="0000000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308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493512" cy="941913"/>
          <wp:effectExtent b="0" l="0" r="0" t="0"/>
          <wp:docPr id="2723889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3512" cy="9419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mallCaps w:val="0"/>
        <w:strike w:val="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Normal" w:default="1">
    <w:name w:val="Normal"/>
    <w:qFormat w:val="1"/>
    <w:rsid w:val="00C12B5E"/>
    <w:rPr>
      <w:rFonts w:ascii="Times New Roman" w:cs="Times New Roman" w:eastAsia="Times New Roman" w:hAnsi="Times New Roman"/>
      <w:sz w:val="24"/>
      <w:szCs w:val="24"/>
      <w:lang w:eastAsia="en-US" w:val="en-GB"/>
    </w:rPr>
  </w:style>
  <w:style w:type="paragraph" w:styleId="Heading1">
    <w:name w:val="heading 1"/>
    <w:basedOn w:val="Normal"/>
    <w:next w:val="Normal"/>
    <w:link w:val="Heading1Char"/>
    <w:qFormat w:val="1"/>
    <w:rsid w:val="00C12B5E"/>
    <w:pPr>
      <w:keepNext w:val="1"/>
      <w:spacing w:after="60" w:before="240"/>
      <w:outlineLvl w:val="0"/>
    </w:pPr>
    <w:rPr>
      <w:rFonts w:ascii="Arial" w:hAnsi="Arial"/>
      <w:b w:val="1"/>
      <w:bCs w:val="1"/>
      <w:kern w:val="32"/>
      <w:sz w:val="32"/>
      <w:szCs w:val="32"/>
      <w:lang w:eastAsia="x-none" w:val="x-none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A060B1"/>
    <w:pPr>
      <w:keepNext w:val="1"/>
      <w:keepLines w:val="1"/>
      <w:spacing w:before="200"/>
      <w:outlineLvl w:val="1"/>
    </w:pPr>
    <w:rPr>
      <w:rFonts w:ascii="Cambria" w:hAnsi="Cambria"/>
      <w:b w:val="1"/>
      <w:bCs w:val="1"/>
      <w:color w:val="4f81bd"/>
      <w:sz w:val="26"/>
      <w:szCs w:val="26"/>
      <w:lang w:eastAsia="x-none" w:val="x-none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A060B1"/>
    <w:pPr>
      <w:keepNext w:val="1"/>
      <w:keepLines w:val="1"/>
      <w:spacing w:before="200"/>
      <w:outlineLvl w:val="3"/>
    </w:pPr>
    <w:rPr>
      <w:rFonts w:ascii="Cambria" w:hAnsi="Cambria"/>
      <w:b w:val="1"/>
      <w:bCs w:val="1"/>
      <w:i w:val="1"/>
      <w:iCs w:val="1"/>
      <w:color w:val="4f81bd"/>
      <w:szCs w:val="20"/>
      <w:lang w:eastAsia="x-none" w:val="x-none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A060B1"/>
    <w:pPr>
      <w:keepNext w:val="1"/>
      <w:keepLines w:val="1"/>
      <w:spacing w:before="200"/>
      <w:outlineLvl w:val="4"/>
    </w:pPr>
    <w:rPr>
      <w:rFonts w:ascii="Cambria" w:hAnsi="Cambria"/>
      <w:color w:val="243f60"/>
      <w:szCs w:val="20"/>
      <w:lang w:eastAsia="x-none" w:val="x-none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link w:val="Heading1"/>
    <w:rsid w:val="00C12B5E"/>
    <w:rPr>
      <w:rFonts w:eastAsia="Times New Roman"/>
      <w:b w:val="1"/>
      <w:bCs w:val="1"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 w:val="1"/>
      <w:bCs w:val="1"/>
      <w:szCs w:val="20"/>
      <w:lang w:eastAsia="x-none" w:val="x-none"/>
    </w:rPr>
  </w:style>
  <w:style w:type="character" w:styleId="BodyTextChar" w:customStyle="1">
    <w:name w:val="Body Text Char"/>
    <w:link w:val="BodyText"/>
    <w:rsid w:val="00C12B5E"/>
    <w:rPr>
      <w:rFonts w:cs="Times New Roman" w:eastAsia="Times New Roman"/>
      <w:b w:val="1"/>
      <w:bCs w:val="1"/>
      <w:sz w:val="24"/>
    </w:rPr>
  </w:style>
  <w:style w:type="paragraph" w:styleId="Header">
    <w:name w:val="header"/>
    <w:basedOn w:val="Normal"/>
    <w:link w:val="HeaderChar"/>
    <w:uiPriority w:val="99"/>
    <w:unhideWhenUsed w:val="1"/>
    <w:rsid w:val="003C7A9F"/>
    <w:pPr>
      <w:tabs>
        <w:tab w:val="center" w:pos="4513"/>
        <w:tab w:val="right" w:pos="9026"/>
      </w:tabs>
    </w:pPr>
    <w:rPr>
      <w:szCs w:val="20"/>
      <w:lang w:eastAsia="x-none" w:val="x-none"/>
    </w:rPr>
  </w:style>
  <w:style w:type="character" w:styleId="HeaderChar" w:customStyle="1">
    <w:name w:val="Header Char"/>
    <w:link w:val="Header"/>
    <w:uiPriority w:val="99"/>
    <w:rsid w:val="003C7A9F"/>
    <w:rPr>
      <w:rFonts w:ascii="Times New Roman" w:cs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 w:val="1"/>
    <w:rsid w:val="003C7A9F"/>
    <w:pPr>
      <w:tabs>
        <w:tab w:val="center" w:pos="4513"/>
        <w:tab w:val="right" w:pos="9026"/>
      </w:tabs>
    </w:pPr>
    <w:rPr>
      <w:szCs w:val="20"/>
      <w:lang w:eastAsia="x-none" w:val="x-none"/>
    </w:rPr>
  </w:style>
  <w:style w:type="character" w:styleId="FooterChar" w:customStyle="1">
    <w:name w:val="Footer Char"/>
    <w:link w:val="Footer"/>
    <w:uiPriority w:val="99"/>
    <w:rsid w:val="003C7A9F"/>
    <w:rPr>
      <w:rFonts w:ascii="Times New Roman" w:cs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C7A9F"/>
    <w:rPr>
      <w:rFonts w:ascii="Tahoma" w:hAnsi="Tahoma"/>
      <w:sz w:val="16"/>
      <w:szCs w:val="16"/>
      <w:lang w:eastAsia="x-none" w:val="x-none"/>
    </w:rPr>
  </w:style>
  <w:style w:type="character" w:styleId="BalloonTextChar" w:customStyle="1">
    <w:name w:val="Balloon Text Char"/>
    <w:link w:val="BalloonText"/>
    <w:uiPriority w:val="99"/>
    <w:semiHidden w:val="1"/>
    <w:rsid w:val="003C7A9F"/>
    <w:rPr>
      <w:rFonts w:ascii="Tahoma" w:cs="Tahoma" w:eastAsia="Times New Roman" w:hAnsi="Tahoma"/>
      <w:sz w:val="16"/>
      <w:szCs w:val="16"/>
    </w:rPr>
  </w:style>
  <w:style w:type="paragraph" w:styleId="MediumGrid1-Accent21" w:customStyle="1">
    <w:name w:val="Medium Grid 1 - Accent 21"/>
    <w:basedOn w:val="Normal"/>
    <w:uiPriority w:val="34"/>
    <w:qFormat w:val="1"/>
    <w:rsid w:val="00AD2223"/>
    <w:pPr>
      <w:ind w:left="720"/>
      <w:contextualSpacing w:val="1"/>
    </w:pPr>
  </w:style>
  <w:style w:type="paragraph" w:styleId="BodyTextIndent">
    <w:name w:val="Body Text Indent"/>
    <w:basedOn w:val="Normal"/>
    <w:link w:val="BodyTextIndentChar"/>
    <w:uiPriority w:val="99"/>
    <w:semiHidden w:val="1"/>
    <w:unhideWhenUsed w:val="1"/>
    <w:rsid w:val="00A060B1"/>
    <w:pPr>
      <w:spacing w:after="120"/>
      <w:ind w:left="283"/>
    </w:pPr>
    <w:rPr>
      <w:szCs w:val="20"/>
      <w:lang w:eastAsia="x-none" w:val="x-none"/>
    </w:rPr>
  </w:style>
  <w:style w:type="character" w:styleId="BodyTextIndentChar" w:customStyle="1">
    <w:name w:val="Body Text Indent Char"/>
    <w:link w:val="BodyTextIndent"/>
    <w:uiPriority w:val="99"/>
    <w:semiHidden w:val="1"/>
    <w:rsid w:val="00A060B1"/>
    <w:rPr>
      <w:rFonts w:ascii="Times New Roman" w:cs="Times New Roman" w:eastAsia="Times New Roman" w:hAnsi="Times New Roman"/>
      <w:sz w:val="24"/>
    </w:rPr>
  </w:style>
  <w:style w:type="character" w:styleId="Heading2Char" w:customStyle="1">
    <w:name w:val="Heading 2 Char"/>
    <w:link w:val="Heading2"/>
    <w:uiPriority w:val="9"/>
    <w:semiHidden w:val="1"/>
    <w:rsid w:val="00A060B1"/>
    <w:rPr>
      <w:rFonts w:ascii="Cambria" w:cs="Times New Roman" w:eastAsia="Times New Roman" w:hAnsi="Cambria"/>
      <w:b w:val="1"/>
      <w:bCs w:val="1"/>
      <w:color w:val="4f81bd"/>
      <w:sz w:val="26"/>
      <w:szCs w:val="26"/>
    </w:rPr>
  </w:style>
  <w:style w:type="character" w:styleId="Heading4Char" w:customStyle="1">
    <w:name w:val="Heading 4 Char"/>
    <w:link w:val="Heading4"/>
    <w:uiPriority w:val="9"/>
    <w:rsid w:val="00A060B1"/>
    <w:rPr>
      <w:rFonts w:ascii="Cambria" w:cs="Times New Roman" w:eastAsia="Times New Roman" w:hAnsi="Cambria"/>
      <w:b w:val="1"/>
      <w:bCs w:val="1"/>
      <w:i w:val="1"/>
      <w:iCs w:val="1"/>
      <w:color w:val="4f81bd"/>
      <w:sz w:val="24"/>
    </w:rPr>
  </w:style>
  <w:style w:type="character" w:styleId="Heading5Char" w:customStyle="1">
    <w:name w:val="Heading 5 Char"/>
    <w:link w:val="Heading5"/>
    <w:uiPriority w:val="9"/>
    <w:semiHidden w:val="1"/>
    <w:rsid w:val="00A060B1"/>
    <w:rPr>
      <w:rFonts w:ascii="Cambria" w:cs="Times New Roman" w:eastAsia="Times New Roman" w:hAnsi="Cambria"/>
      <w:color w:val="243f60"/>
      <w:sz w:val="24"/>
    </w:rPr>
  </w:style>
  <w:style w:type="paragraph" w:styleId="BodyText2">
    <w:name w:val="Body Text 2"/>
    <w:basedOn w:val="Normal"/>
    <w:link w:val="BodyText2Char"/>
    <w:unhideWhenUsed w:val="1"/>
    <w:rsid w:val="00A060B1"/>
    <w:pPr>
      <w:spacing w:after="120" w:line="480" w:lineRule="auto"/>
    </w:pPr>
    <w:rPr>
      <w:szCs w:val="20"/>
      <w:lang w:eastAsia="x-none" w:val="x-none"/>
    </w:rPr>
  </w:style>
  <w:style w:type="character" w:styleId="BodyText2Char" w:customStyle="1">
    <w:name w:val="Body Text 2 Char"/>
    <w:link w:val="BodyText2"/>
    <w:rsid w:val="00A060B1"/>
    <w:rPr>
      <w:rFonts w:ascii="Times New Roman" w:cs="Times New Roman" w:eastAsia="Times New Roman" w:hAnsi="Times New Roman"/>
      <w:sz w:val="24"/>
    </w:rPr>
  </w:style>
  <w:style w:type="character" w:styleId="CommentReference">
    <w:name w:val="annotation reference"/>
    <w:uiPriority w:val="99"/>
    <w:semiHidden w:val="1"/>
    <w:unhideWhenUsed w:val="1"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5D08D5"/>
    <w:rPr>
      <w:sz w:val="20"/>
      <w:szCs w:val="20"/>
      <w:lang w:eastAsia="x-none" w:val="x-none"/>
    </w:rPr>
  </w:style>
  <w:style w:type="character" w:styleId="CommentTextChar" w:customStyle="1">
    <w:name w:val="Comment Text Char"/>
    <w:link w:val="CommentText"/>
    <w:uiPriority w:val="99"/>
    <w:semiHidden w:val="1"/>
    <w:rsid w:val="005D08D5"/>
    <w:rPr>
      <w:rFonts w:ascii="Times New Roman" w:cs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5D08D5"/>
    <w:rPr>
      <w:b w:val="1"/>
      <w:bCs w:val="1"/>
    </w:rPr>
  </w:style>
  <w:style w:type="character" w:styleId="CommentSubjectChar" w:customStyle="1">
    <w:name w:val="Comment Subject Char"/>
    <w:link w:val="CommentSubject"/>
    <w:uiPriority w:val="99"/>
    <w:semiHidden w:val="1"/>
    <w:rsid w:val="005D08D5"/>
    <w:rPr>
      <w:rFonts w:ascii="Times New Roman" w:cs="Times New Roman" w:eastAsia="Times New Roman" w:hAnsi="Times New Roman"/>
      <w:b w:val="1"/>
      <w:bCs w:val="1"/>
      <w:sz w:val="20"/>
      <w:szCs w:val="20"/>
    </w:rPr>
  </w:style>
  <w:style w:type="paragraph" w:styleId="MediumList2-Accent21" w:customStyle="1">
    <w:name w:val="Medium List 2 - Accent 21"/>
    <w:hidden w:val="1"/>
    <w:uiPriority w:val="99"/>
    <w:semiHidden w:val="1"/>
    <w:rsid w:val="006E2307"/>
    <w:rPr>
      <w:rFonts w:ascii="Times New Roman" w:cs="Times New Roman" w:eastAsia="Times New Roman" w:hAnsi="Times New Roman"/>
      <w:sz w:val="24"/>
      <w:szCs w:val="24"/>
      <w:lang w:eastAsia="en-US" w:val="en-GB"/>
    </w:rPr>
  </w:style>
  <w:style w:type="paragraph" w:styleId="Title">
    <w:name w:val="Title"/>
    <w:basedOn w:val="Normal"/>
    <w:link w:val="TitleChar"/>
    <w:qFormat w:val="1"/>
    <w:rsid w:val="00FE544F"/>
    <w:pPr>
      <w:jc w:val="center"/>
    </w:pPr>
    <w:rPr>
      <w:rFonts w:ascii="Arial" w:hAnsi="Arial"/>
      <w:b w:val="1"/>
      <w:sz w:val="22"/>
      <w:szCs w:val="20"/>
      <w:lang w:val="x-none"/>
    </w:rPr>
  </w:style>
  <w:style w:type="character" w:styleId="TitleChar" w:customStyle="1">
    <w:name w:val="Title Char"/>
    <w:link w:val="Title"/>
    <w:rsid w:val="00FE544F"/>
    <w:rPr>
      <w:rFonts w:cs="Times New Roman" w:eastAsia="Times New Roman"/>
      <w:b w:val="1"/>
      <w:sz w:val="22"/>
      <w:lang w:eastAsia="en-US"/>
    </w:rPr>
  </w:style>
  <w:style w:type="paragraph" w:styleId="Default" w:customStyle="1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eastAsia="en-US" w:val="en-GB"/>
    </w:rPr>
  </w:style>
  <w:style w:type="character" w:styleId="HTMLCite">
    <w:name w:val="HTML Cite"/>
    <w:uiPriority w:val="99"/>
    <w:semiHidden w:val="1"/>
    <w:unhideWhenUsed w:val="1"/>
    <w:rsid w:val="001C77D8"/>
    <w:rPr>
      <w:i w:val="1"/>
      <w:iCs w:val="1"/>
    </w:rPr>
  </w:style>
  <w:style w:type="character" w:styleId="Hyperlink">
    <w:name w:val="Hyperlink"/>
    <w:uiPriority w:val="99"/>
    <w:unhideWhenUsed w:val="1"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F82422"/>
    <w:pPr>
      <w:spacing w:after="100" w:afterAutospacing="1" w:before="100" w:beforeAutospacing="1"/>
    </w:pPr>
    <w:rPr>
      <w:lang w:eastAsia="en-GB"/>
    </w:rPr>
  </w:style>
  <w:style w:type="paragraph" w:styleId="MediumShading1-Accent11" w:customStyle="1">
    <w:name w:val="Medium Shading 1 - Accent 11"/>
    <w:uiPriority w:val="1"/>
    <w:qFormat w:val="1"/>
    <w:rsid w:val="00F82422"/>
    <w:pPr>
      <w:widowControl w:val="0"/>
    </w:pPr>
    <w:rPr>
      <w:rFonts w:ascii="Calibri" w:cs="Times New Roman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 w:val="1"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styleId="FootnoteTextChar" w:customStyle="1">
    <w:name w:val="Footnote Text Char"/>
    <w:link w:val="FootnoteText"/>
    <w:uiPriority w:val="99"/>
    <w:rsid w:val="00F82422"/>
    <w:rPr>
      <w:rFonts w:ascii="Calibri" w:cs="Times New Roman" w:eastAsia="Calibri" w:hAnsi="Calibri"/>
      <w:lang w:eastAsia="en-US" w:val="en-US"/>
    </w:rPr>
  </w:style>
  <w:style w:type="character" w:styleId="FootnoteReference">
    <w:name w:val="footnote reference"/>
    <w:uiPriority w:val="99"/>
    <w:semiHidden w:val="1"/>
    <w:unhideWhenUsed w:val="1"/>
    <w:rsid w:val="00F82422"/>
    <w:rPr>
      <w:vertAlign w:val="superscript"/>
    </w:rPr>
  </w:style>
  <w:style w:type="paragraph" w:styleId="Bulletsspaced" w:customStyle="1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styleId="BulletsspacedChar" w:customStyle="1">
    <w:name w:val="Bullets (spaced) Char"/>
    <w:link w:val="Bulletsspaced"/>
    <w:locked w:val="1"/>
    <w:rsid w:val="00E05FBB"/>
    <w:rPr>
      <w:rFonts w:ascii="Tahoma" w:cs="Times New Roman" w:eastAsia="Times New Roman" w:hAnsi="Tahoma"/>
      <w:color w:val="000000"/>
      <w:sz w:val="24"/>
      <w:szCs w:val="24"/>
      <w:lang w:eastAsia="en-US" w:val="x-none"/>
    </w:rPr>
  </w:style>
  <w:style w:type="paragraph" w:styleId="ListParagraph">
    <w:name w:val="List Paragraph"/>
    <w:basedOn w:val="Normal"/>
    <w:uiPriority w:val="34"/>
    <w:qFormat w:val="1"/>
    <w:rsid w:val="00423013"/>
    <w:pPr>
      <w:ind w:left="720"/>
      <w:contextualSpacing w:val="1"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cs="Times New Roman" w:eastAsia="SimSun" w:hAnsi="Calibri"/>
      <w:sz w:val="22"/>
      <w:szCs w:val="22"/>
      <w:lang w:eastAsia="zh-C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8E70A9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6B0336"/>
    <w:rPr>
      <w:color w:val="954f72" w:themeColor="followedHyperlink"/>
      <w:u w:val="single"/>
    </w:rPr>
  </w:style>
  <w:style w:type="paragraph" w:styleId="Revision">
    <w:name w:val="Revision"/>
    <w:hidden w:val="1"/>
    <w:uiPriority w:val="99"/>
    <w:semiHidden w:val="1"/>
    <w:rsid w:val="00E15554"/>
    <w:rPr>
      <w:rFonts w:ascii="Times New Roman" w:cs="Times New Roman" w:eastAsia="Times New Roman" w:hAnsi="Times New Roman"/>
      <w:sz w:val="24"/>
      <w:szCs w:val="24"/>
      <w:lang w:eastAsia="en-US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lullabytrust.org.uk/safer-sleep-advice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tksyOgMgA8d5EC/MVCneraqMDw==">CgMxLjA4AHIhMWtvZ2FZUmJvR2VUVXZmMl90ZTdHNk1XRGdXcDFQNUdE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2024-12-04T11:06:00Z</dcterms:created>
  <dc:creator>halle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0x01010012B27EF26789AF43B5C1AE3130657EA3</vt:lpwstr>
  </property>
  <property fmtid="{D5CDD505-2E9C-101B-9397-08002B2CF9AE}" pid="5" name="MediaServiceImageTags">
    <vt:lpwstr/>
  </property>
</Properties>
</file>