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63653" w14:textId="207319CD" w:rsidR="006418F4" w:rsidRPr="00230C4F" w:rsidRDefault="006418F4" w:rsidP="00230C4F">
      <w:pPr>
        <w:rPr>
          <w:b/>
          <w:bCs/>
          <w:sz w:val="36"/>
          <w:szCs w:val="36"/>
        </w:rPr>
      </w:pPr>
      <w:r w:rsidRPr="00230C4F">
        <w:rPr>
          <w:rFonts w:ascii="Arial" w:hAnsi="Arial" w:cs="Arial"/>
          <w:b/>
          <w:bCs/>
          <w:color w:val="000000"/>
          <w:sz w:val="28"/>
          <w:szCs w:val="28"/>
        </w:rPr>
        <w:t>Position: Chairperson</w:t>
      </w:r>
    </w:p>
    <w:p w14:paraId="565E6DB8" w14:textId="77777777" w:rsidR="006418F4" w:rsidRPr="006418F4" w:rsidRDefault="006418F4" w:rsidP="00230C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</w:p>
    <w:p w14:paraId="2CFE3E36" w14:textId="77777777" w:rsidR="006418F4" w:rsidRDefault="006418F4" w:rsidP="00230C4F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Responsibilities:</w:t>
      </w:r>
    </w:p>
    <w:p w14:paraId="30A56CD1" w14:textId="77777777" w:rsidR="006418F4" w:rsidRDefault="006418F4" w:rsidP="006418F4">
      <w:pPr>
        <w:pStyle w:val="NormalWeb"/>
        <w:spacing w:before="24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Facilitate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meeting as scheduled</w:t>
      </w:r>
    </w:p>
    <w:p w14:paraId="554C678A" w14:textId="77777777" w:rsidR="006418F4" w:rsidRDefault="006418F4" w:rsidP="006418F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Follow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WIR script</w:t>
      </w:r>
    </w:p>
    <w:p w14:paraId="6F2CFC43" w14:textId="77777777" w:rsidR="006418F4" w:rsidRDefault="006418F4" w:rsidP="006418F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Adhere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to WIR ​</w:t>
      </w:r>
      <w:r>
        <w:rPr>
          <w:rFonts w:ascii="Arial" w:hAnsi="Arial" w:cs="Arial"/>
          <w:i/>
          <w:iCs/>
          <w:color w:val="000000"/>
          <w:sz w:val="22"/>
          <w:szCs w:val="22"/>
        </w:rPr>
        <w:t>Guidelines For Chairpersons</w:t>
      </w:r>
    </w:p>
    <w:p w14:paraId="2BD67C18" w14:textId="4BD418D4" w:rsidR="006418F4" w:rsidRDefault="006418F4" w:rsidP="006418F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If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unable to host their assigned time slot, Chairpersons are responsible for finding their own backup. The backup must be either a current or past Chairperson and may be selected from Chairperson's own personal network</w:t>
      </w:r>
      <w:r w:rsidR="00230C4F">
        <w:rPr>
          <w:rFonts w:ascii="Arial" w:hAnsi="Arial" w:cs="Arial"/>
          <w:color w:val="000000"/>
          <w:sz w:val="22"/>
          <w:szCs w:val="22"/>
        </w:rPr>
        <w:t>.</w:t>
      </w:r>
    </w:p>
    <w:p w14:paraId="5E6371F8" w14:textId="22C94B65" w:rsidR="006418F4" w:rsidRDefault="006418F4" w:rsidP="006418F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The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Chairperson Coordinator will open up for reassignment the time slot of any Chairperson who misses three consecutive meetings and doesn't coordinate a backup</w:t>
      </w:r>
      <w:r w:rsidR="00230C4F">
        <w:rPr>
          <w:rFonts w:ascii="Arial" w:hAnsi="Arial" w:cs="Arial"/>
          <w:color w:val="000000"/>
          <w:sz w:val="22"/>
          <w:szCs w:val="22"/>
        </w:rPr>
        <w:t>.</w:t>
      </w:r>
    </w:p>
    <w:p w14:paraId="28181B59" w14:textId="1F5E1505" w:rsidR="006418F4" w:rsidRDefault="006418F4" w:rsidP="006418F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It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is recommended the Chairperson Coordinator be given as much notice as possible should a Chairperson need to step down prior to their agreed service length</w:t>
      </w:r>
      <w:r w:rsidR="00230C4F">
        <w:rPr>
          <w:rFonts w:ascii="Arial" w:hAnsi="Arial" w:cs="Arial"/>
          <w:color w:val="000000"/>
          <w:sz w:val="22"/>
          <w:szCs w:val="22"/>
        </w:rPr>
        <w:t>.</w:t>
      </w:r>
    </w:p>
    <w:p w14:paraId="3FDE0085" w14:textId="7759248C" w:rsidR="006418F4" w:rsidRDefault="006418F4" w:rsidP="006418F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Chairpersons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may sign up for another time slot upon completion of a maximum term. Chairpersons may chair more than one time slot</w:t>
      </w:r>
      <w:r w:rsidR="00230C4F">
        <w:rPr>
          <w:rFonts w:ascii="Arial" w:hAnsi="Arial" w:cs="Arial"/>
          <w:color w:val="000000"/>
          <w:sz w:val="22"/>
          <w:szCs w:val="22"/>
        </w:rPr>
        <w:t>.</w:t>
      </w:r>
    </w:p>
    <w:p w14:paraId="42C6CA54" w14:textId="31DC16DB" w:rsidR="006418F4" w:rsidRDefault="006418F4" w:rsidP="006418F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Chairperson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Coordinator has the discretion to extend a Chairperson's maximum term length until a new Chairperson can be assigned</w:t>
      </w:r>
      <w:r w:rsidR="00230C4F">
        <w:rPr>
          <w:rFonts w:ascii="Arial" w:hAnsi="Arial" w:cs="Arial"/>
          <w:color w:val="000000"/>
          <w:sz w:val="22"/>
          <w:szCs w:val="22"/>
        </w:rPr>
        <w:t>.</w:t>
      </w:r>
    </w:p>
    <w:p w14:paraId="5F4CD473" w14:textId="63659D1C" w:rsidR="006418F4" w:rsidRDefault="006418F4" w:rsidP="006418F4">
      <w:pPr>
        <w:pStyle w:val="NormalWeb"/>
        <w:spacing w:before="0" w:beforeAutospacing="0" w:after="0" w:afterAutospacing="0"/>
        <w:ind w:left="360" w:hanging="36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●  Regularly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attend monthly WIR Business Meeting</w:t>
      </w:r>
      <w:r w:rsidR="00230C4F">
        <w:rPr>
          <w:rFonts w:ascii="Arial" w:hAnsi="Arial" w:cs="Arial"/>
          <w:color w:val="000000"/>
          <w:sz w:val="22"/>
          <w:szCs w:val="22"/>
        </w:rPr>
        <w:t>.</w:t>
      </w:r>
    </w:p>
    <w:p w14:paraId="217F3B1D" w14:textId="77777777" w:rsidR="006418F4" w:rsidRDefault="006418F4" w:rsidP="00230C4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Requirements: </w:t>
      </w:r>
      <w:r>
        <w:rPr>
          <w:rFonts w:ascii="Arial" w:hAnsi="Arial" w:cs="Arial"/>
          <w:color w:val="000000"/>
          <w:sz w:val="22"/>
          <w:szCs w:val="22"/>
        </w:rPr>
        <w:t>​60 days continuous sobriety from marijuana and all its derivatives including THC and CBD, 30 days attending phone meetings</w:t>
      </w:r>
    </w:p>
    <w:p w14:paraId="290B7A43" w14:textId="6478BBA7" w:rsidR="006418F4" w:rsidRDefault="006418F4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Term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Length:</w:t>
      </w:r>
      <w:r>
        <w:rPr>
          <w:rFonts w:ascii="Arial" w:hAnsi="Arial" w:cs="Arial"/>
          <w:color w:val="000000"/>
          <w:sz w:val="22"/>
          <w:szCs w:val="22"/>
        </w:rPr>
        <w:t>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minimum: 6 months maximum: one additional term</w:t>
      </w:r>
    </w:p>
    <w:p w14:paraId="06C3D08F" w14:textId="2124BE17" w:rsidR="00230C4F" w:rsidRDefault="00230C4F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99D3E6B" w14:textId="40703BFA" w:rsidR="00230C4F" w:rsidRDefault="00230C4F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CB9CD00" w14:textId="6EFA4A0B" w:rsidR="00230C4F" w:rsidRPr="00230C4F" w:rsidRDefault="00230C4F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30C4F">
        <w:rPr>
          <w:rFonts w:ascii="Arial" w:hAnsi="Arial" w:cs="Arial"/>
          <w:color w:val="000000"/>
          <w:sz w:val="20"/>
          <w:szCs w:val="20"/>
        </w:rPr>
        <w:t xml:space="preserve">Approved at </w:t>
      </w:r>
      <w:r>
        <w:rPr>
          <w:rFonts w:ascii="Arial" w:hAnsi="Arial" w:cs="Arial"/>
          <w:color w:val="000000"/>
          <w:sz w:val="20"/>
          <w:szCs w:val="20"/>
        </w:rPr>
        <w:t xml:space="preserve">WIR </w:t>
      </w:r>
      <w:r w:rsidRPr="00230C4F">
        <w:rPr>
          <w:rFonts w:ascii="Arial" w:hAnsi="Arial" w:cs="Arial"/>
          <w:color w:val="000000"/>
          <w:sz w:val="20"/>
          <w:szCs w:val="20"/>
        </w:rPr>
        <w:t>Business Meeting 2-5-20</w:t>
      </w:r>
    </w:p>
    <w:p w14:paraId="6CA49332" w14:textId="77777777" w:rsidR="006418F4" w:rsidRPr="006418F4" w:rsidRDefault="006418F4">
      <w:pPr>
        <w:rPr>
          <w:b/>
          <w:bCs/>
        </w:rPr>
      </w:pPr>
    </w:p>
    <w:sectPr w:rsidR="006418F4" w:rsidRPr="0064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4744"/>
    <w:multiLevelType w:val="multilevel"/>
    <w:tmpl w:val="71A4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F4"/>
    <w:rsid w:val="00230C4F"/>
    <w:rsid w:val="006418F4"/>
    <w:rsid w:val="009F364F"/>
    <w:rsid w:val="00C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18AC"/>
  <w15:chartTrackingRefBased/>
  <w15:docId w15:val="{D5927BD7-4E67-4D1C-8546-9B6CD50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Laura LeMasters</cp:lastModifiedBy>
  <cp:revision>1</cp:revision>
  <dcterms:created xsi:type="dcterms:W3CDTF">2020-03-02T04:02:00Z</dcterms:created>
  <dcterms:modified xsi:type="dcterms:W3CDTF">2020-03-02T04:19:00Z</dcterms:modified>
</cp:coreProperties>
</file>