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233032" w:rsidR="00283D6D" w:rsidP="00283D6D" w:rsidRDefault="00283D6D" w14:paraId="4ADA0516" wp14:textId="77777777">
      <w:pPr>
        <w:jc w:val="center"/>
        <w:rPr>
          <w:b/>
          <w:color w:val="FF0000"/>
          <w:sz w:val="32"/>
        </w:rPr>
      </w:pPr>
      <w:r w:rsidRPr="00233032">
        <w:rPr>
          <w:b/>
          <w:color w:val="FF0000"/>
          <w:sz w:val="32"/>
        </w:rPr>
        <w:t>Jumping Beans Garratt Park Playgroup</w:t>
      </w:r>
    </w:p>
    <w:p xmlns:wp14="http://schemas.microsoft.com/office/word/2010/wordml" w:rsidR="00283D6D" w:rsidP="00283D6D" w:rsidRDefault="00283D6D" w14:paraId="672A6659" wp14:textId="77777777"/>
    <w:p w:rsidR="0A67C3B2" w:rsidP="0A67C3B2" w:rsidRDefault="0A67C3B2" w14:paraId="74BCF9E5" w14:textId="203E1733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</w:pPr>
      <w:r w:rsidRPr="0A67C3B2" w:rsidR="0A67C3B2">
        <w:rPr>
          <w:b w:val="1"/>
          <w:bCs w:val="1"/>
          <w:color w:val="000000" w:themeColor="text1" w:themeTint="FF" w:themeShade="FF"/>
          <w:sz w:val="32"/>
          <w:szCs w:val="32"/>
        </w:rPr>
        <w:t>2019/2020 Fees</w:t>
      </w:r>
    </w:p>
    <w:p w:rsidR="0A67C3B2" w:rsidP="0A67C3B2" w:rsidRDefault="0A67C3B2" w14:paraId="0241E333" w14:textId="1F495E58">
      <w:pPr>
        <w:pStyle w:val="Normal"/>
        <w:jc w:val="center"/>
        <w:rPr>
          <w:b w:val="1"/>
          <w:bCs w:val="1"/>
          <w:color w:val="000000" w:themeColor="text1" w:themeTint="FF" w:themeShade="FF"/>
          <w:sz w:val="32"/>
          <w:szCs w:val="32"/>
        </w:rPr>
      </w:pPr>
    </w:p>
    <w:p w:rsidR="0A67C3B2" w:rsidP="0A67C3B2" w:rsidRDefault="0A67C3B2" w14:paraId="70C36AC3" w14:textId="62969BA9">
      <w:pPr>
        <w:jc w:val="center"/>
      </w:pPr>
      <w:r>
        <w:br/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04"/>
        <w:gridCol w:w="2175"/>
        <w:gridCol w:w="1800"/>
        <w:gridCol w:w="2423"/>
        <w:gridCol w:w="2505"/>
      </w:tblGrid>
      <w:tr w:rsidR="0A67C3B2" w:rsidTr="0A67C3B2" w14:paraId="7F808621">
        <w:tc>
          <w:tcPr>
            <w:tcW w:w="1804" w:type="dxa"/>
            <w:tcMar/>
          </w:tcPr>
          <w:p w:rsidR="0A67C3B2" w:rsidRDefault="0A67C3B2" w14:paraId="5A93FA90" w14:textId="2D5C7FF1">
            <w:r>
              <w:br/>
            </w:r>
          </w:p>
        </w:tc>
        <w:tc>
          <w:tcPr>
            <w:tcW w:w="2175" w:type="dxa"/>
            <w:tcMar/>
          </w:tcPr>
          <w:p w:rsidR="0A67C3B2" w:rsidP="0A67C3B2" w:rsidRDefault="0A67C3B2" w14:paraId="4D5722F3" w14:textId="240D64D6">
            <w:pPr>
              <w:jc w:val="center"/>
            </w:pPr>
            <w:r w:rsidRPr="0A67C3B2" w:rsidR="0A67C3B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2019/20 </w:t>
            </w:r>
          </w:p>
          <w:p w:rsidR="0A67C3B2" w:rsidP="0A67C3B2" w:rsidRDefault="0A67C3B2" w14:paraId="17DC2B59" w14:textId="583BFEB2">
            <w:pPr>
              <w:jc w:val="center"/>
            </w:pPr>
            <w:r w:rsidRPr="0A67C3B2" w:rsidR="0A67C3B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Term Dates</w:t>
            </w:r>
          </w:p>
        </w:tc>
        <w:tc>
          <w:tcPr>
            <w:tcW w:w="1800" w:type="dxa"/>
            <w:tcMar/>
          </w:tcPr>
          <w:p w:rsidR="0A67C3B2" w:rsidP="0A67C3B2" w:rsidRDefault="0A67C3B2" w14:paraId="62098C93" w14:textId="463C0F47">
            <w:pPr>
              <w:jc w:val="center"/>
            </w:pPr>
            <w:r w:rsidRPr="0A67C3B2" w:rsidR="0A67C3B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Fee</w:t>
            </w:r>
          </w:p>
        </w:tc>
        <w:tc>
          <w:tcPr>
            <w:tcW w:w="2423" w:type="dxa"/>
            <w:tcMar/>
          </w:tcPr>
          <w:p w:rsidR="0A67C3B2" w:rsidP="0A67C3B2" w:rsidRDefault="0A67C3B2" w14:paraId="100060D0" w14:textId="03F0F655">
            <w:pPr>
              <w:jc w:val="center"/>
            </w:pPr>
            <w:r w:rsidRPr="0A67C3B2" w:rsidR="0A67C3B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Early Years Funding </w:t>
            </w:r>
            <w:proofErr w:type="gramStart"/>
            <w:r w:rsidRPr="0A67C3B2" w:rsidR="0A67C3B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2 year</w:t>
            </w:r>
            <w:proofErr w:type="gramEnd"/>
            <w:r w:rsidRPr="0A67C3B2" w:rsidR="0A67C3B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old*</w:t>
            </w:r>
          </w:p>
        </w:tc>
        <w:tc>
          <w:tcPr>
            <w:tcW w:w="2505" w:type="dxa"/>
            <w:tcMar/>
          </w:tcPr>
          <w:p w:rsidR="0A67C3B2" w:rsidP="0A67C3B2" w:rsidRDefault="0A67C3B2" w14:paraId="0E475942" w14:textId="5EB07258">
            <w:pPr>
              <w:jc w:val="center"/>
            </w:pPr>
            <w:r w:rsidRPr="0A67C3B2" w:rsidR="0A67C3B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Early Years Funding </w:t>
            </w:r>
            <w:proofErr w:type="gramStart"/>
            <w:r w:rsidRPr="0A67C3B2" w:rsidR="0A67C3B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3/4 year</w:t>
            </w:r>
            <w:proofErr w:type="gramEnd"/>
            <w:r w:rsidRPr="0A67C3B2" w:rsidR="0A67C3B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old**</w:t>
            </w:r>
          </w:p>
        </w:tc>
      </w:tr>
      <w:tr w:rsidR="0A67C3B2" w:rsidTr="0A67C3B2" w14:paraId="3B2F944C">
        <w:tc>
          <w:tcPr>
            <w:tcW w:w="1804" w:type="dxa"/>
            <w:tcMar/>
          </w:tcPr>
          <w:p w:rsidR="0A67C3B2" w:rsidRDefault="0A67C3B2" w14:paraId="6CA1481F" w14:textId="3D92C345">
            <w:r w:rsidRPr="0A67C3B2" w:rsidR="0A67C3B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Autumn 1st Half</w:t>
            </w:r>
          </w:p>
        </w:tc>
        <w:tc>
          <w:tcPr>
            <w:tcW w:w="2175" w:type="dxa"/>
            <w:tcMar/>
          </w:tcPr>
          <w:p w:rsidR="0A67C3B2" w:rsidP="0A67C3B2" w:rsidRDefault="0A67C3B2" w14:paraId="6CC386DC" w14:textId="7ADE9976">
            <w:pPr>
              <w:jc w:val="center"/>
            </w:pPr>
            <w:r w:rsidRPr="0A67C3B2" w:rsidR="0A67C3B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Mon 2nd Sep 2019 </w:t>
            </w:r>
          </w:p>
          <w:p w:rsidR="0A67C3B2" w:rsidP="0A67C3B2" w:rsidRDefault="0A67C3B2" w14:paraId="010B22B9" w14:textId="3C128E0D">
            <w:pPr>
              <w:jc w:val="center"/>
            </w:pPr>
            <w:r w:rsidRPr="0A67C3B2" w:rsidR="0A67C3B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Fri 18th Oct 2019</w:t>
            </w:r>
          </w:p>
          <w:p w:rsidR="0A67C3B2" w:rsidP="0A67C3B2" w:rsidRDefault="0A67C3B2" w14:paraId="50394AFA" w14:textId="3BA2D231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1800" w:type="dxa"/>
            <w:tcMar/>
          </w:tcPr>
          <w:p w:rsidR="0A67C3B2" w:rsidP="0A67C3B2" w:rsidRDefault="0A67C3B2" w14:paraId="6ED542C1" w14:textId="7B82238C">
            <w:pPr>
              <w:jc w:val="center"/>
            </w:pPr>
            <w:r w:rsidRPr="0A67C3B2" w:rsidR="0A67C3B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7 weeks £700</w:t>
            </w:r>
          </w:p>
        </w:tc>
        <w:tc>
          <w:tcPr>
            <w:tcW w:w="2423" w:type="dxa"/>
            <w:tcMar/>
          </w:tcPr>
          <w:p w:rsidR="0A67C3B2" w:rsidP="0A67C3B2" w:rsidRDefault="0A67C3B2" w14:paraId="7A29327B" w14:textId="4D65C904">
            <w:pPr>
              <w:jc w:val="center"/>
            </w:pPr>
            <w:r w:rsidRPr="0A67C3B2" w:rsidR="0A67C3B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(£690.90) £9.10 due</w:t>
            </w:r>
          </w:p>
        </w:tc>
        <w:tc>
          <w:tcPr>
            <w:tcW w:w="2505" w:type="dxa"/>
            <w:tcMar/>
          </w:tcPr>
          <w:p w:rsidR="0A67C3B2" w:rsidP="0A67C3B2" w:rsidRDefault="0A67C3B2" w14:paraId="08CB1F9F" w14:textId="197D75EA">
            <w:pPr>
              <w:jc w:val="center"/>
            </w:pPr>
            <w:r w:rsidRPr="0A67C3B2" w:rsidR="0A67C3B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(£567) £133 due</w:t>
            </w:r>
          </w:p>
        </w:tc>
      </w:tr>
      <w:tr w:rsidR="0A67C3B2" w:rsidTr="0A67C3B2" w14:paraId="78AA9E78">
        <w:tc>
          <w:tcPr>
            <w:tcW w:w="1804" w:type="dxa"/>
            <w:tcMar/>
          </w:tcPr>
          <w:p w:rsidR="0A67C3B2" w:rsidRDefault="0A67C3B2" w14:paraId="01903360" w14:textId="16F5DAF6">
            <w:r w:rsidRPr="0A67C3B2" w:rsidR="0A67C3B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Autumn 2nd Half</w:t>
            </w:r>
          </w:p>
        </w:tc>
        <w:tc>
          <w:tcPr>
            <w:tcW w:w="2175" w:type="dxa"/>
            <w:tcMar/>
          </w:tcPr>
          <w:p w:rsidR="0A67C3B2" w:rsidP="0A67C3B2" w:rsidRDefault="0A67C3B2" w14:paraId="01852EC1" w14:textId="5C90912E">
            <w:pPr>
              <w:jc w:val="center"/>
            </w:pPr>
            <w:r w:rsidRPr="0A67C3B2" w:rsidR="0A67C3B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Mon 28th Oct 2019 </w:t>
            </w:r>
          </w:p>
          <w:p w:rsidR="0A67C3B2" w:rsidP="0A67C3B2" w:rsidRDefault="0A67C3B2" w14:paraId="15C36F9E" w14:textId="42F9D509">
            <w:pPr>
              <w:jc w:val="center"/>
            </w:pPr>
            <w:r w:rsidRPr="0A67C3B2" w:rsidR="0A67C3B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Thu 19th Dec 2019</w:t>
            </w:r>
          </w:p>
          <w:p w:rsidR="0A67C3B2" w:rsidP="0A67C3B2" w:rsidRDefault="0A67C3B2" w14:paraId="03C64833" w14:textId="53BACE79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1800" w:type="dxa"/>
            <w:tcMar/>
          </w:tcPr>
          <w:p w:rsidR="0A67C3B2" w:rsidP="0A67C3B2" w:rsidRDefault="0A67C3B2" w14:paraId="621DB505" w14:textId="14CABEB1">
            <w:pPr>
              <w:jc w:val="center"/>
            </w:pPr>
            <w:r w:rsidRPr="0A67C3B2" w:rsidR="0A67C3B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8 weeks £800</w:t>
            </w:r>
          </w:p>
        </w:tc>
        <w:tc>
          <w:tcPr>
            <w:tcW w:w="2423" w:type="dxa"/>
            <w:tcMar/>
          </w:tcPr>
          <w:p w:rsidR="0A67C3B2" w:rsidP="0A67C3B2" w:rsidRDefault="0A67C3B2" w14:paraId="43FC6F47" w14:textId="4D8C98C9">
            <w:pPr>
              <w:jc w:val="center"/>
            </w:pPr>
            <w:r w:rsidRPr="0A67C3B2" w:rsidR="0A67C3B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(£789.60) £10.40 due</w:t>
            </w:r>
          </w:p>
        </w:tc>
        <w:tc>
          <w:tcPr>
            <w:tcW w:w="2505" w:type="dxa"/>
            <w:tcMar/>
          </w:tcPr>
          <w:p w:rsidR="0A67C3B2" w:rsidP="0A67C3B2" w:rsidRDefault="0A67C3B2" w14:paraId="2BC7ECF8" w14:textId="1955C695">
            <w:pPr>
              <w:jc w:val="center"/>
            </w:pPr>
            <w:r w:rsidRPr="0A67C3B2" w:rsidR="0A67C3B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(£648) £152 due</w:t>
            </w:r>
          </w:p>
        </w:tc>
      </w:tr>
      <w:tr w:rsidR="0A67C3B2" w:rsidTr="0A67C3B2" w14:paraId="46D00B0B">
        <w:tc>
          <w:tcPr>
            <w:tcW w:w="1804" w:type="dxa"/>
            <w:tcMar/>
          </w:tcPr>
          <w:p w:rsidR="0A67C3B2" w:rsidRDefault="0A67C3B2" w14:paraId="2918A751" w14:textId="12729DD5">
            <w:r w:rsidRPr="0A67C3B2" w:rsidR="0A67C3B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Spring 1st Half</w:t>
            </w:r>
          </w:p>
        </w:tc>
        <w:tc>
          <w:tcPr>
            <w:tcW w:w="2175" w:type="dxa"/>
            <w:tcMar/>
          </w:tcPr>
          <w:p w:rsidR="0A67C3B2" w:rsidP="0A67C3B2" w:rsidRDefault="0A67C3B2" w14:paraId="4363D122" w14:textId="336193A5">
            <w:pPr>
              <w:jc w:val="center"/>
            </w:pPr>
            <w:r w:rsidRPr="0A67C3B2" w:rsidR="0A67C3B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Mon 6th Jan 2020</w:t>
            </w:r>
          </w:p>
          <w:p w:rsidR="0A67C3B2" w:rsidP="0A67C3B2" w:rsidRDefault="0A67C3B2" w14:paraId="1AC0EB6D" w14:textId="7AF2642C">
            <w:pPr>
              <w:jc w:val="center"/>
            </w:pPr>
            <w:r w:rsidRPr="0A67C3B2" w:rsidR="0A67C3B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Fri 14th Feb 2020</w:t>
            </w:r>
          </w:p>
          <w:p w:rsidR="0A67C3B2" w:rsidP="0A67C3B2" w:rsidRDefault="0A67C3B2" w14:paraId="58E41D48" w14:textId="7647FACF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1800" w:type="dxa"/>
            <w:tcMar/>
          </w:tcPr>
          <w:p w:rsidR="0A67C3B2" w:rsidP="0A67C3B2" w:rsidRDefault="0A67C3B2" w14:paraId="4776E888" w14:textId="614FF4F6">
            <w:pPr>
              <w:jc w:val="center"/>
            </w:pPr>
            <w:r w:rsidRPr="0A67C3B2" w:rsidR="0A67C3B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6 weeks £600</w:t>
            </w:r>
          </w:p>
        </w:tc>
        <w:tc>
          <w:tcPr>
            <w:tcW w:w="2423" w:type="dxa"/>
            <w:tcMar/>
          </w:tcPr>
          <w:p w:rsidR="0A67C3B2" w:rsidP="0A67C3B2" w:rsidRDefault="0A67C3B2" w14:paraId="7656AA16" w14:textId="57CCAC9A">
            <w:pPr>
              <w:jc w:val="center"/>
            </w:pPr>
            <w:r w:rsidRPr="0A67C3B2" w:rsidR="0A67C3B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(£592.20) £7.80 due</w:t>
            </w:r>
          </w:p>
        </w:tc>
        <w:tc>
          <w:tcPr>
            <w:tcW w:w="2505" w:type="dxa"/>
            <w:tcMar/>
          </w:tcPr>
          <w:p w:rsidR="0A67C3B2" w:rsidP="0A67C3B2" w:rsidRDefault="0A67C3B2" w14:paraId="19D94C36" w14:textId="1AEFE4C5">
            <w:pPr>
              <w:jc w:val="center"/>
            </w:pPr>
            <w:r w:rsidRPr="0A67C3B2" w:rsidR="0A67C3B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(£486) £114 due</w:t>
            </w:r>
          </w:p>
        </w:tc>
      </w:tr>
      <w:tr w:rsidR="0A67C3B2" w:rsidTr="0A67C3B2" w14:paraId="3CF4F205">
        <w:tc>
          <w:tcPr>
            <w:tcW w:w="1804" w:type="dxa"/>
            <w:tcMar/>
          </w:tcPr>
          <w:p w:rsidR="0A67C3B2" w:rsidRDefault="0A67C3B2" w14:paraId="2F619239" w14:textId="137E2B0F">
            <w:r w:rsidRPr="0A67C3B2" w:rsidR="0A67C3B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Spring 2nd Half</w:t>
            </w:r>
          </w:p>
        </w:tc>
        <w:tc>
          <w:tcPr>
            <w:tcW w:w="2175" w:type="dxa"/>
            <w:tcMar/>
          </w:tcPr>
          <w:p w:rsidR="0A67C3B2" w:rsidP="0A67C3B2" w:rsidRDefault="0A67C3B2" w14:paraId="6BB67435" w14:textId="6F500FA6">
            <w:pPr>
              <w:jc w:val="center"/>
            </w:pPr>
            <w:r w:rsidRPr="0A67C3B2" w:rsidR="0A67C3B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Mon 24th Feb 2020</w:t>
            </w:r>
          </w:p>
          <w:p w:rsidR="0A67C3B2" w:rsidP="0A67C3B2" w:rsidRDefault="0A67C3B2" w14:paraId="68C51621" w14:textId="62DB1F0C">
            <w:pPr>
              <w:jc w:val="center"/>
            </w:pPr>
            <w:r w:rsidRPr="0A67C3B2" w:rsidR="0A67C3B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Fri 3rd Apr 2020</w:t>
            </w:r>
          </w:p>
          <w:p w:rsidR="0A67C3B2" w:rsidP="0A67C3B2" w:rsidRDefault="0A67C3B2" w14:paraId="5A80F85D" w14:textId="0C25C6CE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1800" w:type="dxa"/>
            <w:tcMar/>
          </w:tcPr>
          <w:p w:rsidR="0A67C3B2" w:rsidP="0A67C3B2" w:rsidRDefault="0A67C3B2" w14:paraId="3BEE291A" w14:textId="085294EA">
            <w:pPr>
              <w:jc w:val="center"/>
            </w:pPr>
            <w:r w:rsidRPr="0A67C3B2" w:rsidR="0A67C3B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6 weeks £600</w:t>
            </w:r>
          </w:p>
        </w:tc>
        <w:tc>
          <w:tcPr>
            <w:tcW w:w="2423" w:type="dxa"/>
            <w:tcMar/>
          </w:tcPr>
          <w:p w:rsidR="0A67C3B2" w:rsidP="0A67C3B2" w:rsidRDefault="0A67C3B2" w14:paraId="4FAA67D7" w14:textId="749DD233">
            <w:pPr>
              <w:jc w:val="center"/>
            </w:pPr>
            <w:r w:rsidRPr="0A67C3B2" w:rsidR="0A67C3B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(£592.20) £7.80 due</w:t>
            </w:r>
          </w:p>
        </w:tc>
        <w:tc>
          <w:tcPr>
            <w:tcW w:w="2505" w:type="dxa"/>
            <w:tcMar/>
          </w:tcPr>
          <w:p w:rsidR="0A67C3B2" w:rsidP="0A67C3B2" w:rsidRDefault="0A67C3B2" w14:paraId="4211DF69" w14:textId="2CB0A158">
            <w:pPr>
              <w:jc w:val="center"/>
            </w:pPr>
            <w:r w:rsidRPr="0A67C3B2" w:rsidR="0A67C3B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(£486) £114 due</w:t>
            </w:r>
          </w:p>
        </w:tc>
      </w:tr>
      <w:tr w:rsidR="0A67C3B2" w:rsidTr="0A67C3B2" w14:paraId="52A18651">
        <w:tc>
          <w:tcPr>
            <w:tcW w:w="1804" w:type="dxa"/>
            <w:tcMar/>
          </w:tcPr>
          <w:p w:rsidR="0A67C3B2" w:rsidRDefault="0A67C3B2" w14:paraId="5815B6A4" w14:textId="77AAA3B9">
            <w:r w:rsidRPr="0A67C3B2" w:rsidR="0A67C3B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Summer 1st Half</w:t>
            </w:r>
          </w:p>
        </w:tc>
        <w:tc>
          <w:tcPr>
            <w:tcW w:w="2175" w:type="dxa"/>
            <w:tcMar/>
          </w:tcPr>
          <w:p w:rsidR="0A67C3B2" w:rsidP="0A67C3B2" w:rsidRDefault="0A67C3B2" w14:paraId="1CA2E5F5" w14:textId="030249B2">
            <w:pPr>
              <w:jc w:val="center"/>
            </w:pPr>
            <w:r w:rsidRPr="0A67C3B2" w:rsidR="0A67C3B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Mon 20th Apr 2020</w:t>
            </w:r>
          </w:p>
          <w:p w:rsidR="0A67C3B2" w:rsidP="0A67C3B2" w:rsidRDefault="0A67C3B2" w14:paraId="03C2E810" w14:textId="5A3CE3D5">
            <w:pPr>
              <w:jc w:val="center"/>
            </w:pPr>
            <w:r w:rsidRPr="0A67C3B2" w:rsidR="0A67C3B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Fri 22nd May 2020</w:t>
            </w:r>
          </w:p>
          <w:p w:rsidR="0A67C3B2" w:rsidP="0A67C3B2" w:rsidRDefault="0A67C3B2" w14:paraId="5B870890" w14:textId="336D44F4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1800" w:type="dxa"/>
            <w:tcMar/>
          </w:tcPr>
          <w:p w:rsidR="0A67C3B2" w:rsidP="0A67C3B2" w:rsidRDefault="0A67C3B2" w14:paraId="029064AB" w14:textId="73E8BF11">
            <w:pPr>
              <w:jc w:val="center"/>
            </w:pPr>
            <w:r w:rsidRPr="0A67C3B2" w:rsidR="0A67C3B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5 weeks £500</w:t>
            </w:r>
          </w:p>
        </w:tc>
        <w:tc>
          <w:tcPr>
            <w:tcW w:w="2423" w:type="dxa"/>
            <w:tcMar/>
          </w:tcPr>
          <w:p w:rsidR="0A67C3B2" w:rsidP="0A67C3B2" w:rsidRDefault="0A67C3B2" w14:paraId="21B38EB7" w14:textId="4CE488F2">
            <w:pPr>
              <w:jc w:val="center"/>
            </w:pPr>
            <w:r w:rsidRPr="0A67C3B2" w:rsidR="0A67C3B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(£493.50) £6.50 due</w:t>
            </w:r>
          </w:p>
        </w:tc>
        <w:tc>
          <w:tcPr>
            <w:tcW w:w="2505" w:type="dxa"/>
            <w:tcMar/>
          </w:tcPr>
          <w:p w:rsidR="0A67C3B2" w:rsidP="0A67C3B2" w:rsidRDefault="0A67C3B2" w14:paraId="59AE6D6B" w14:textId="61715E72">
            <w:pPr>
              <w:jc w:val="center"/>
            </w:pPr>
            <w:r w:rsidRPr="0A67C3B2" w:rsidR="0A67C3B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(£405) £95 due</w:t>
            </w:r>
          </w:p>
        </w:tc>
      </w:tr>
      <w:tr w:rsidR="0A67C3B2" w:rsidTr="0A67C3B2" w14:paraId="71E9D33F">
        <w:tc>
          <w:tcPr>
            <w:tcW w:w="1804" w:type="dxa"/>
            <w:tcMar/>
          </w:tcPr>
          <w:p w:rsidR="0A67C3B2" w:rsidRDefault="0A67C3B2" w14:paraId="13807F66" w14:textId="5F1DA826">
            <w:r w:rsidRPr="0A67C3B2" w:rsidR="0A67C3B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Summer 2nd Half</w:t>
            </w:r>
          </w:p>
        </w:tc>
        <w:tc>
          <w:tcPr>
            <w:tcW w:w="2175" w:type="dxa"/>
            <w:tcMar/>
          </w:tcPr>
          <w:p w:rsidR="0A67C3B2" w:rsidP="0A67C3B2" w:rsidRDefault="0A67C3B2" w14:paraId="0D5FD24B" w14:textId="4D6DF211">
            <w:pPr>
              <w:jc w:val="center"/>
            </w:pPr>
            <w:r w:rsidRPr="0A67C3B2" w:rsidR="0A67C3B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Mon 1st Jun 2020</w:t>
            </w:r>
          </w:p>
          <w:p w:rsidR="0A67C3B2" w:rsidP="0A67C3B2" w:rsidRDefault="0A67C3B2" w14:paraId="7D7E95B0" w14:textId="6AD98FAF">
            <w:pPr>
              <w:jc w:val="center"/>
            </w:pPr>
            <w:r w:rsidRPr="0A67C3B2" w:rsidR="0A67C3B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Fri 17th Jul 2020</w:t>
            </w:r>
          </w:p>
          <w:p w:rsidR="0A67C3B2" w:rsidP="0A67C3B2" w:rsidRDefault="0A67C3B2" w14:paraId="5B59FF69" w14:textId="4038AC75">
            <w:pPr>
              <w:pStyle w:val="Normal"/>
              <w:jc w:val="center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</w:tc>
        <w:tc>
          <w:tcPr>
            <w:tcW w:w="1800" w:type="dxa"/>
            <w:tcMar/>
          </w:tcPr>
          <w:p w:rsidR="0A67C3B2" w:rsidP="0A67C3B2" w:rsidRDefault="0A67C3B2" w14:paraId="1615E064" w14:textId="172C8FA8">
            <w:pPr>
              <w:jc w:val="center"/>
            </w:pPr>
            <w:r w:rsidRPr="0A67C3B2" w:rsidR="0A67C3B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7 weeks £700</w:t>
            </w:r>
          </w:p>
        </w:tc>
        <w:tc>
          <w:tcPr>
            <w:tcW w:w="2423" w:type="dxa"/>
            <w:tcMar/>
          </w:tcPr>
          <w:p w:rsidR="0A67C3B2" w:rsidP="0A67C3B2" w:rsidRDefault="0A67C3B2" w14:paraId="599A9507" w14:textId="0D262BC4">
            <w:pPr>
              <w:jc w:val="center"/>
            </w:pPr>
            <w:r w:rsidRPr="0A67C3B2" w:rsidR="0A67C3B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(£493.50) £206.50 due</w:t>
            </w:r>
          </w:p>
        </w:tc>
        <w:tc>
          <w:tcPr>
            <w:tcW w:w="2505" w:type="dxa"/>
            <w:tcMar/>
          </w:tcPr>
          <w:p w:rsidR="0A67C3B2" w:rsidP="0A67C3B2" w:rsidRDefault="0A67C3B2" w14:paraId="53350719" w14:textId="39321577">
            <w:pPr>
              <w:jc w:val="center"/>
            </w:pPr>
            <w:r w:rsidRPr="0A67C3B2" w:rsidR="0A67C3B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(£405) £295 due</w:t>
            </w:r>
          </w:p>
        </w:tc>
      </w:tr>
    </w:tbl>
    <w:p w:rsidR="0A67C3B2" w:rsidP="0A67C3B2" w:rsidRDefault="0A67C3B2" w14:paraId="158EDF71" w14:textId="15C70CB5">
      <w:pPr>
        <w:jc w:val="center"/>
      </w:pPr>
      <w:r>
        <w:br/>
      </w:r>
    </w:p>
    <w:p w:rsidR="0A67C3B2" w:rsidP="0A67C3B2" w:rsidRDefault="0A67C3B2" w14:paraId="58D18F99" w14:textId="3F2ADD8E">
      <w:pPr>
        <w:jc w:val="left"/>
      </w:pPr>
      <w:r w:rsidRPr="0A67C3B2" w:rsidR="0A67C3B2">
        <w:rPr>
          <w:rFonts w:ascii="Arial" w:hAnsi="Arial" w:eastAsia="Arial" w:cs="Arial"/>
          <w:noProof w:val="0"/>
          <w:color w:val="000000" w:themeColor="text1" w:themeTint="FF" w:themeShade="FF"/>
          <w:sz w:val="22"/>
          <w:szCs w:val="22"/>
          <w:lang w:val="en-GB"/>
        </w:rPr>
        <w:t xml:space="preserve">* </w:t>
      </w:r>
      <w:r w:rsidRPr="0A67C3B2" w:rsidR="0A67C3B2">
        <w:rPr>
          <w:rFonts w:ascii="Arial" w:hAnsi="Arial" w:eastAsia="Arial" w:cs="Arial"/>
          <w:noProof w:val="0"/>
          <w:color w:val="000000" w:themeColor="text1" w:themeTint="FF" w:themeShade="FF"/>
          <w:sz w:val="18"/>
          <w:szCs w:val="18"/>
          <w:lang w:val="en-GB"/>
        </w:rPr>
        <w:t xml:space="preserve">Early Years Funding </w:t>
      </w:r>
      <w:proofErr w:type="gramStart"/>
      <w:r w:rsidRPr="0A67C3B2" w:rsidR="0A67C3B2">
        <w:rPr>
          <w:rFonts w:ascii="Arial" w:hAnsi="Arial" w:eastAsia="Arial" w:cs="Arial"/>
          <w:noProof w:val="0"/>
          <w:color w:val="000000" w:themeColor="text1" w:themeTint="FF" w:themeShade="FF"/>
          <w:sz w:val="18"/>
          <w:szCs w:val="18"/>
          <w:lang w:val="en-GB"/>
        </w:rPr>
        <w:t>2 year</w:t>
      </w:r>
      <w:proofErr w:type="gramEnd"/>
      <w:r w:rsidRPr="0A67C3B2" w:rsidR="0A67C3B2">
        <w:rPr>
          <w:rFonts w:ascii="Arial" w:hAnsi="Arial" w:eastAsia="Arial" w:cs="Arial"/>
          <w:noProof w:val="0"/>
          <w:color w:val="000000" w:themeColor="text1" w:themeTint="FF" w:themeShade="FF"/>
          <w:sz w:val="18"/>
          <w:szCs w:val="18"/>
          <w:lang w:val="en-GB"/>
        </w:rPr>
        <w:t xml:space="preserve"> olds £6.58ph - 15 hours of funding for 37 weeks (39 week term)</w:t>
      </w:r>
    </w:p>
    <w:p w:rsidR="0A67C3B2" w:rsidP="0A67C3B2" w:rsidRDefault="0A67C3B2" w14:paraId="6BAF3BEE" w14:textId="24E0AF0E">
      <w:pPr>
        <w:jc w:val="left"/>
      </w:pPr>
      <w:r w:rsidRPr="0A67C3B2" w:rsidR="0A67C3B2">
        <w:rPr>
          <w:rFonts w:ascii="Arial" w:hAnsi="Arial" w:eastAsia="Arial" w:cs="Arial"/>
          <w:noProof w:val="0"/>
          <w:color w:val="000000" w:themeColor="text1" w:themeTint="FF" w:themeShade="FF"/>
          <w:sz w:val="18"/>
          <w:szCs w:val="18"/>
          <w:lang w:val="en-GB"/>
        </w:rPr>
        <w:t xml:space="preserve">**Early Years Funding 3/4 year olds £5.40ph </w:t>
      </w:r>
      <w:proofErr w:type="gramStart"/>
      <w:r w:rsidRPr="0A67C3B2" w:rsidR="0A67C3B2">
        <w:rPr>
          <w:rFonts w:ascii="Arial" w:hAnsi="Arial" w:eastAsia="Arial" w:cs="Arial"/>
          <w:noProof w:val="0"/>
          <w:color w:val="000000" w:themeColor="text1" w:themeTint="FF" w:themeShade="FF"/>
          <w:sz w:val="18"/>
          <w:szCs w:val="18"/>
          <w:lang w:val="en-GB"/>
        </w:rPr>
        <w:t>-  15</w:t>
      </w:r>
      <w:proofErr w:type="gramEnd"/>
      <w:r w:rsidRPr="0A67C3B2" w:rsidR="0A67C3B2">
        <w:rPr>
          <w:rFonts w:ascii="Arial" w:hAnsi="Arial" w:eastAsia="Arial" w:cs="Arial"/>
          <w:noProof w:val="0"/>
          <w:color w:val="000000" w:themeColor="text1" w:themeTint="FF" w:themeShade="FF"/>
          <w:sz w:val="18"/>
          <w:szCs w:val="18"/>
          <w:lang w:val="en-GB"/>
        </w:rPr>
        <w:t xml:space="preserve"> hours of funding for 37 weeks (39 week term)</w:t>
      </w:r>
    </w:p>
    <w:p w:rsidR="0A67C3B2" w:rsidP="0A67C3B2" w:rsidRDefault="0A67C3B2" w14:paraId="21FC915D" w14:textId="3285CAA8">
      <w:pPr>
        <w:jc w:val="left"/>
      </w:pPr>
      <w:r>
        <w:br/>
      </w:r>
    </w:p>
    <w:p w:rsidR="0A67C3B2" w:rsidP="0A67C3B2" w:rsidRDefault="0A67C3B2" w14:paraId="52BE0506" w14:textId="67A6643A">
      <w:pPr>
        <w:jc w:val="left"/>
      </w:pPr>
      <w:r w:rsidRPr="0A67C3B2" w:rsidR="0A67C3B2">
        <w:rPr>
          <w:rFonts w:ascii="Arial" w:hAnsi="Arial" w:eastAsia="Arial" w:cs="Arial"/>
          <w:noProof w:val="0"/>
          <w:color w:val="000000" w:themeColor="text1" w:themeTint="FF" w:themeShade="FF"/>
          <w:sz w:val="18"/>
          <w:szCs w:val="18"/>
          <w:lang w:val="en-GB"/>
        </w:rPr>
        <w:t xml:space="preserve">As correct for 2019/2020 for government funding. </w:t>
      </w:r>
    </w:p>
    <w:p w:rsidR="0A67C3B2" w:rsidP="0A67C3B2" w:rsidRDefault="0A67C3B2" w14:paraId="636A4362" w14:textId="65FD4FA0">
      <w:pPr>
        <w:jc w:val="center"/>
      </w:pPr>
      <w:r>
        <w:br/>
      </w:r>
    </w:p>
    <w:p w:rsidR="0A67C3B2" w:rsidP="0A67C3B2" w:rsidRDefault="0A67C3B2" w14:paraId="17339FD8" w14:textId="642E2561">
      <w:pPr>
        <w:pStyle w:val="Normal"/>
        <w:jc w:val="center"/>
        <w:rPr>
          <w:b w:val="1"/>
          <w:bCs w:val="1"/>
          <w:color w:val="000000" w:themeColor="text1" w:themeTint="FF" w:themeShade="FF"/>
          <w:sz w:val="32"/>
          <w:szCs w:val="32"/>
        </w:rPr>
      </w:pPr>
    </w:p>
    <w:sectPr w:rsidRPr="00283D6D" w:rsidR="00283D6D" w:rsidSect="00773DE2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721"/>
    <w:rsid w:val="001C63C8"/>
    <w:rsid w:val="00283D6D"/>
    <w:rsid w:val="00304877"/>
    <w:rsid w:val="0063404C"/>
    <w:rsid w:val="00754309"/>
    <w:rsid w:val="00773DE2"/>
    <w:rsid w:val="008F1721"/>
    <w:rsid w:val="00AF6A13"/>
    <w:rsid w:val="00D20D90"/>
    <w:rsid w:val="00EF1708"/>
    <w:rsid w:val="00FE2811"/>
    <w:rsid w:val="0A67C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0FFB06"/>
  <w14:defaultImageDpi w14:val="32767"/>
  <w15:chartTrackingRefBased/>
  <w15:docId w15:val="{A5896E7A-0B17-4845-B7C7-8DC0BF6F916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309"/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54309"/>
    <w:rPr>
      <w:rFonts w:ascii="Times New Roman" w:hAnsi="Times New Roman" w:cs="Times New Roman"/>
      <w:sz w:val="18"/>
      <w:szCs w:val="18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Julia Lee</dc:creator>
  <keywords/>
  <dc:description/>
  <lastModifiedBy>Alexandra Jones</lastModifiedBy>
  <revision>3</revision>
  <dcterms:created xsi:type="dcterms:W3CDTF">2018-11-26T21:47:00.0000000Z</dcterms:created>
  <dcterms:modified xsi:type="dcterms:W3CDTF">2020-03-13T10:13:38.0489078Z</dcterms:modified>
</coreProperties>
</file>