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2B36" w14:textId="77777777" w:rsidR="00955149" w:rsidRDefault="00955149" w:rsidP="00955149">
      <w:pPr>
        <w:jc w:val="center"/>
        <w:rPr>
          <w:sz w:val="28"/>
          <w:szCs w:val="28"/>
        </w:rPr>
      </w:pPr>
      <w:r>
        <w:rPr>
          <w:sz w:val="28"/>
          <w:szCs w:val="28"/>
        </w:rPr>
        <w:t>Father O’Connor’s Easter Sunday Homily</w:t>
      </w:r>
    </w:p>
    <w:p w14:paraId="19E8842C" w14:textId="4AA8AB77" w:rsidR="00955149" w:rsidRDefault="00955149" w:rsidP="00955149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D5B39">
        <w:rPr>
          <w:sz w:val="28"/>
          <w:szCs w:val="28"/>
        </w:rPr>
        <w:t xml:space="preserve">7 </w:t>
      </w:r>
      <w:r>
        <w:rPr>
          <w:sz w:val="28"/>
          <w:szCs w:val="28"/>
        </w:rPr>
        <w:t>April 20</w:t>
      </w:r>
      <w:r w:rsidR="003D5B39">
        <w:rPr>
          <w:sz w:val="28"/>
          <w:szCs w:val="28"/>
        </w:rPr>
        <w:t>22</w:t>
      </w:r>
    </w:p>
    <w:p w14:paraId="08233F64" w14:textId="0120BD53" w:rsidR="00955149" w:rsidRPr="009A5982" w:rsidRDefault="00955149" w:rsidP="00955149">
      <w:pPr>
        <w:rPr>
          <w:sz w:val="28"/>
          <w:szCs w:val="28"/>
        </w:rPr>
      </w:pPr>
    </w:p>
    <w:p w14:paraId="4B4383AB" w14:textId="17C0A3B2" w:rsidR="00955149" w:rsidRDefault="00D03A38" w:rsidP="009551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An </w:t>
      </w:r>
      <w:proofErr w:type="gramStart"/>
      <w:r>
        <w:rPr>
          <w:sz w:val="28"/>
          <w:szCs w:val="28"/>
        </w:rPr>
        <w:t>African-American</w:t>
      </w:r>
      <w:proofErr w:type="gramEnd"/>
      <w:r>
        <w:rPr>
          <w:sz w:val="28"/>
          <w:szCs w:val="28"/>
        </w:rPr>
        <w:t xml:space="preserve"> pastor began preaching on Good Friday by saying, “It’s Friday</w:t>
      </w:r>
      <w:r w:rsidR="00800782">
        <w:rPr>
          <w:sz w:val="28"/>
          <w:szCs w:val="28"/>
        </w:rPr>
        <w:t>,</w:t>
      </w:r>
      <w:r>
        <w:rPr>
          <w:sz w:val="28"/>
          <w:szCs w:val="28"/>
        </w:rPr>
        <w:t xml:space="preserve"> and Sunday’s coming.”</w:t>
      </w:r>
    </w:p>
    <w:p w14:paraId="42CE83BF" w14:textId="4FF403F7" w:rsidR="00D03A38" w:rsidRDefault="00D03A38" w:rsidP="009551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One of the deacons yelled </w:t>
      </w:r>
      <w:r w:rsidR="0025355E">
        <w:rPr>
          <w:sz w:val="28"/>
          <w:szCs w:val="28"/>
        </w:rPr>
        <w:t xml:space="preserve">out </w:t>
      </w:r>
      <w:r>
        <w:rPr>
          <w:sz w:val="28"/>
          <w:szCs w:val="28"/>
        </w:rPr>
        <w:t>encouragingly, “Preach, brother.  Preach!”</w:t>
      </w:r>
    </w:p>
    <w:p w14:paraId="10EA3FC7" w14:textId="6E25F63D" w:rsidR="00D03A38" w:rsidRDefault="00D03A38" w:rsidP="009551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“It’s Friday, and Mary’s crying her eyes out, and the disciples are all scattered like sheep without a shepherd.  </w:t>
      </w:r>
      <w:r w:rsidR="00800782">
        <w:rPr>
          <w:sz w:val="28"/>
          <w:szCs w:val="28"/>
        </w:rPr>
        <w:t>I</w:t>
      </w:r>
      <w:r>
        <w:rPr>
          <w:sz w:val="28"/>
          <w:szCs w:val="28"/>
        </w:rPr>
        <w:t>t’s Friday, and Sunday’s coming.”</w:t>
      </w:r>
    </w:p>
    <w:p w14:paraId="12D08354" w14:textId="3E1C0D04" w:rsidR="00D03A38" w:rsidRDefault="00D03A38" w:rsidP="009551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He kept </w:t>
      </w:r>
      <w:r w:rsidR="00800782">
        <w:rPr>
          <w:sz w:val="28"/>
          <w:szCs w:val="28"/>
        </w:rPr>
        <w:t>repeating</w:t>
      </w:r>
      <w:r>
        <w:rPr>
          <w:sz w:val="28"/>
          <w:szCs w:val="28"/>
        </w:rPr>
        <w:t xml:space="preserve"> that line until he reache</w:t>
      </w:r>
      <w:r w:rsidR="0025355E">
        <w:rPr>
          <w:sz w:val="28"/>
          <w:szCs w:val="28"/>
        </w:rPr>
        <w:t>d</w:t>
      </w:r>
      <w:r>
        <w:rPr>
          <w:sz w:val="28"/>
          <w:szCs w:val="28"/>
        </w:rPr>
        <w:t xml:space="preserve"> a high point and shout</w:t>
      </w:r>
      <w:r w:rsidR="0025355E">
        <w:rPr>
          <w:sz w:val="28"/>
          <w:szCs w:val="28"/>
        </w:rPr>
        <w:t>ed</w:t>
      </w:r>
      <w:r>
        <w:rPr>
          <w:sz w:val="28"/>
          <w:szCs w:val="28"/>
        </w:rPr>
        <w:t xml:space="preserve"> out, “It’s Friday!”  And with one voice the congregation shout</w:t>
      </w:r>
      <w:r w:rsidR="00BF3B76">
        <w:rPr>
          <w:sz w:val="28"/>
          <w:szCs w:val="28"/>
        </w:rPr>
        <w:t>ed</w:t>
      </w:r>
      <w:r>
        <w:rPr>
          <w:sz w:val="28"/>
          <w:szCs w:val="28"/>
        </w:rPr>
        <w:t xml:space="preserve"> back, “</w:t>
      </w:r>
      <w:r w:rsidR="00800782">
        <w:rPr>
          <w:sz w:val="28"/>
          <w:szCs w:val="28"/>
        </w:rPr>
        <w:t>And</w:t>
      </w:r>
      <w:r>
        <w:rPr>
          <w:sz w:val="28"/>
          <w:szCs w:val="28"/>
        </w:rPr>
        <w:t xml:space="preserve"> Sunday’s coming!”</w:t>
      </w:r>
    </w:p>
    <w:p w14:paraId="2730250B" w14:textId="5FA70C8B" w:rsidR="00D03A38" w:rsidRDefault="00BA004B" w:rsidP="00955149">
      <w:pPr>
        <w:rPr>
          <w:sz w:val="28"/>
          <w:szCs w:val="28"/>
        </w:rPr>
      </w:pPr>
      <w:r>
        <w:rPr>
          <w:sz w:val="28"/>
          <w:szCs w:val="28"/>
        </w:rPr>
        <w:tab/>
        <w:t>It is my great privilege and happiness to stand before you</w:t>
      </w:r>
      <w:r w:rsidR="009A5982">
        <w:rPr>
          <w:sz w:val="28"/>
          <w:szCs w:val="28"/>
        </w:rPr>
        <w:t xml:space="preserve"> today</w:t>
      </w:r>
      <w:r>
        <w:rPr>
          <w:sz w:val="28"/>
          <w:szCs w:val="28"/>
        </w:rPr>
        <w:t xml:space="preserve"> and </w:t>
      </w:r>
      <w:r w:rsidR="00800782">
        <w:rPr>
          <w:sz w:val="28"/>
          <w:szCs w:val="28"/>
        </w:rPr>
        <w:t>proclaim</w:t>
      </w:r>
      <w:r>
        <w:rPr>
          <w:sz w:val="28"/>
          <w:szCs w:val="28"/>
        </w:rPr>
        <w:t>, “</w:t>
      </w:r>
      <w:r w:rsidR="00ED502B">
        <w:rPr>
          <w:sz w:val="28"/>
          <w:szCs w:val="28"/>
        </w:rPr>
        <w:t>It</w:t>
      </w:r>
      <w:r w:rsidR="009A5982">
        <w:rPr>
          <w:sz w:val="28"/>
          <w:szCs w:val="28"/>
        </w:rPr>
        <w:t xml:space="preserve"> was Good Friday.  And now</w:t>
      </w:r>
      <w:r>
        <w:rPr>
          <w:sz w:val="28"/>
          <w:szCs w:val="28"/>
        </w:rPr>
        <w:t xml:space="preserve"> Easter Sunday </w:t>
      </w:r>
      <w:r w:rsidR="00ED502B">
        <w:rPr>
          <w:sz w:val="28"/>
          <w:szCs w:val="28"/>
        </w:rPr>
        <w:t>has come</w:t>
      </w:r>
      <w:r>
        <w:rPr>
          <w:sz w:val="28"/>
          <w:szCs w:val="28"/>
        </w:rPr>
        <w:t>!”</w:t>
      </w:r>
    </w:p>
    <w:p w14:paraId="26F86613" w14:textId="22709E5A" w:rsidR="00D03A38" w:rsidRDefault="00D03A38" w:rsidP="0095514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1F14A1" w14:textId="600BD817" w:rsidR="0088186B" w:rsidRPr="009A5982" w:rsidRDefault="004B76EA" w:rsidP="0095514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8186B" w:rsidRPr="009A5982">
        <w:rPr>
          <w:sz w:val="28"/>
          <w:szCs w:val="28"/>
        </w:rPr>
        <w:t xml:space="preserve">We are so familiar with the accounts of Jesus’ </w:t>
      </w:r>
      <w:r w:rsidR="003E746F" w:rsidRPr="009A5982">
        <w:rPr>
          <w:sz w:val="28"/>
          <w:szCs w:val="28"/>
        </w:rPr>
        <w:t>resurrection</w:t>
      </w:r>
      <w:r w:rsidR="0088186B" w:rsidRPr="009A5982">
        <w:rPr>
          <w:sz w:val="28"/>
          <w:szCs w:val="28"/>
        </w:rPr>
        <w:t xml:space="preserve"> from the dead that it is</w:t>
      </w:r>
      <w:r w:rsidR="003F17B0" w:rsidRPr="009A5982">
        <w:rPr>
          <w:sz w:val="28"/>
          <w:szCs w:val="28"/>
        </w:rPr>
        <w:t xml:space="preserve"> difficult for us to capture a </w:t>
      </w:r>
      <w:r w:rsidR="0088186B" w:rsidRPr="009A5982">
        <w:rPr>
          <w:sz w:val="28"/>
          <w:szCs w:val="28"/>
        </w:rPr>
        <w:t>sense of the total astonishment of the first witnesses.</w:t>
      </w:r>
    </w:p>
    <w:p w14:paraId="5B6758B3" w14:textId="73E2BF8B" w:rsidR="0088186B" w:rsidRDefault="0088186B" w:rsidP="0095514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To begin with, there are no adequate words to describe what had never happened before to any </w:t>
      </w:r>
      <w:r w:rsidR="00BA004B">
        <w:rPr>
          <w:sz w:val="28"/>
          <w:szCs w:val="28"/>
        </w:rPr>
        <w:t xml:space="preserve">other </w:t>
      </w:r>
      <w:r>
        <w:rPr>
          <w:sz w:val="28"/>
          <w:szCs w:val="28"/>
        </w:rPr>
        <w:t xml:space="preserve">human being.  We are plunged into the deepest mystery.  </w:t>
      </w:r>
    </w:p>
    <w:p w14:paraId="26C2C0BE" w14:textId="77777777" w:rsidR="003F17B0" w:rsidRDefault="0088186B" w:rsidP="0095514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868FA37" w14:textId="0E893963" w:rsidR="0088186B" w:rsidRDefault="0088186B" w:rsidP="003F17B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the first time since creation began, there is a living human being </w:t>
      </w:r>
      <w:r w:rsidR="00BA004B">
        <w:rPr>
          <w:sz w:val="28"/>
          <w:szCs w:val="28"/>
        </w:rPr>
        <w:t>who</w:t>
      </w:r>
      <w:r>
        <w:rPr>
          <w:sz w:val="28"/>
          <w:szCs w:val="28"/>
        </w:rPr>
        <w:t xml:space="preserve"> will never know death again.  </w:t>
      </w:r>
      <w:r w:rsidR="003F17B0">
        <w:rPr>
          <w:sz w:val="28"/>
          <w:szCs w:val="28"/>
        </w:rPr>
        <w:t>On Easter</w:t>
      </w:r>
      <w:r w:rsidR="00BF3B76">
        <w:rPr>
          <w:sz w:val="28"/>
          <w:szCs w:val="28"/>
        </w:rPr>
        <w:t xml:space="preserve"> Sunday</w:t>
      </w:r>
      <w:r w:rsidR="003F17B0">
        <w:rPr>
          <w:sz w:val="28"/>
          <w:szCs w:val="28"/>
        </w:rPr>
        <w:t xml:space="preserve">, </w:t>
      </w:r>
      <w:proofErr w:type="gramStart"/>
      <w:r w:rsidR="003F17B0">
        <w:rPr>
          <w:sz w:val="28"/>
          <w:szCs w:val="28"/>
        </w:rPr>
        <w:t>t</w:t>
      </w:r>
      <w:r>
        <w:rPr>
          <w:sz w:val="28"/>
          <w:szCs w:val="28"/>
        </w:rPr>
        <w:t>ime</w:t>
      </w:r>
      <w:proofErr w:type="gramEnd"/>
      <w:r>
        <w:rPr>
          <w:sz w:val="28"/>
          <w:szCs w:val="28"/>
        </w:rPr>
        <w:t xml:space="preserve"> and eternity – both mysterious – have come together</w:t>
      </w:r>
      <w:r w:rsidR="00BA004B">
        <w:rPr>
          <w:sz w:val="28"/>
          <w:szCs w:val="28"/>
        </w:rPr>
        <w:t>.</w:t>
      </w:r>
      <w:r>
        <w:rPr>
          <w:sz w:val="28"/>
          <w:szCs w:val="28"/>
        </w:rPr>
        <w:t xml:space="preserve">  And because Jesus lives, we will live forever.  </w:t>
      </w:r>
    </w:p>
    <w:p w14:paraId="0E53C482" w14:textId="5EDB17E2" w:rsidR="0088186B" w:rsidRDefault="003F17B0" w:rsidP="00955149">
      <w:pPr>
        <w:rPr>
          <w:sz w:val="28"/>
          <w:szCs w:val="28"/>
        </w:rPr>
      </w:pPr>
      <w:r>
        <w:rPr>
          <w:sz w:val="28"/>
          <w:szCs w:val="28"/>
        </w:rPr>
        <w:tab/>
        <w:t>We can only imagine the complete astonishment of Mary Magdalene and</w:t>
      </w:r>
      <w:r w:rsidR="0088186B">
        <w:rPr>
          <w:sz w:val="28"/>
          <w:szCs w:val="28"/>
        </w:rPr>
        <w:t xml:space="preserve"> the </w:t>
      </w:r>
      <w:r w:rsidR="00800782">
        <w:rPr>
          <w:sz w:val="28"/>
          <w:szCs w:val="28"/>
        </w:rPr>
        <w:t>A</w:t>
      </w:r>
      <w:r w:rsidR="0088186B">
        <w:rPr>
          <w:sz w:val="28"/>
          <w:szCs w:val="28"/>
        </w:rPr>
        <w:t>postles when the Risen Christ appeared to them.  They must have thought, “He was dead, and</w:t>
      </w:r>
      <w:r>
        <w:rPr>
          <w:sz w:val="28"/>
          <w:szCs w:val="28"/>
        </w:rPr>
        <w:t xml:space="preserve"> somehow He is now alive.  It </w:t>
      </w:r>
      <w:r w:rsidR="0088186B">
        <w:rPr>
          <w:sz w:val="28"/>
          <w:szCs w:val="28"/>
        </w:rPr>
        <w:t>really</w:t>
      </w:r>
      <w:r>
        <w:rPr>
          <w:sz w:val="28"/>
          <w:szCs w:val="28"/>
        </w:rPr>
        <w:t xml:space="preserve"> is</w:t>
      </w:r>
      <w:r w:rsidR="0088186B">
        <w:rPr>
          <w:sz w:val="28"/>
          <w:szCs w:val="28"/>
        </w:rPr>
        <w:t xml:space="preserve"> Jesus.  He still has the marks of His wounds.”</w:t>
      </w:r>
    </w:p>
    <w:p w14:paraId="11235208" w14:textId="77777777" w:rsidR="004B76EA" w:rsidRDefault="0088186B" w:rsidP="0095514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EA66F5E" w14:textId="416DDA60" w:rsidR="0088186B" w:rsidRDefault="00A55F79" w:rsidP="00A55F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F3B76" w:rsidRPr="009A5982">
        <w:rPr>
          <w:sz w:val="28"/>
          <w:szCs w:val="28"/>
        </w:rPr>
        <w:t xml:space="preserve">We </w:t>
      </w:r>
      <w:r w:rsidR="003F17B0" w:rsidRPr="009A5982">
        <w:rPr>
          <w:sz w:val="28"/>
          <w:szCs w:val="28"/>
        </w:rPr>
        <w:t xml:space="preserve">Christian people </w:t>
      </w:r>
      <w:r w:rsidR="0088186B" w:rsidRPr="009A5982">
        <w:rPr>
          <w:sz w:val="28"/>
          <w:szCs w:val="28"/>
        </w:rPr>
        <w:t>believe this</w:t>
      </w:r>
      <w:r w:rsidR="00ED502B" w:rsidRPr="009A5982">
        <w:rPr>
          <w:sz w:val="28"/>
          <w:szCs w:val="28"/>
        </w:rPr>
        <w:t xml:space="preserve"> too</w:t>
      </w:r>
      <w:r w:rsidR="0088186B" w:rsidRPr="009A5982">
        <w:rPr>
          <w:sz w:val="28"/>
          <w:szCs w:val="28"/>
        </w:rPr>
        <w:t>.</w:t>
      </w:r>
      <w:r w:rsidR="0088186B">
        <w:rPr>
          <w:sz w:val="28"/>
          <w:szCs w:val="28"/>
        </w:rPr>
        <w:t xml:space="preserve">  And the faith to do so is itself a gift from God.</w:t>
      </w:r>
    </w:p>
    <w:p w14:paraId="521ED7B9" w14:textId="29F637F7" w:rsidR="0094292F" w:rsidRDefault="0088186B" w:rsidP="009429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Last night, </w:t>
      </w:r>
      <w:r w:rsidR="00597FC7">
        <w:rPr>
          <w:sz w:val="28"/>
          <w:szCs w:val="28"/>
        </w:rPr>
        <w:t>I received two men into the Catholic Church, and</w:t>
      </w:r>
      <w:r>
        <w:rPr>
          <w:sz w:val="28"/>
          <w:szCs w:val="28"/>
        </w:rPr>
        <w:t xml:space="preserve"> </w:t>
      </w:r>
      <w:r w:rsidR="00597FC7">
        <w:rPr>
          <w:sz w:val="28"/>
          <w:szCs w:val="28"/>
        </w:rPr>
        <w:t>I gave them the S</w:t>
      </w:r>
      <w:r>
        <w:rPr>
          <w:sz w:val="28"/>
          <w:szCs w:val="28"/>
        </w:rPr>
        <w:t>acrament of</w:t>
      </w:r>
      <w:r w:rsidR="00597FC7">
        <w:rPr>
          <w:sz w:val="28"/>
          <w:szCs w:val="28"/>
        </w:rPr>
        <w:t xml:space="preserve"> </w:t>
      </w:r>
      <w:r>
        <w:rPr>
          <w:sz w:val="28"/>
          <w:szCs w:val="28"/>
        </w:rPr>
        <w:t>Confirmation and the</w:t>
      </w:r>
      <w:r w:rsidR="00597FC7">
        <w:rPr>
          <w:sz w:val="28"/>
          <w:szCs w:val="28"/>
        </w:rPr>
        <w:t>ir First Holy Communion:</w:t>
      </w:r>
      <w:r w:rsidR="00F436F9">
        <w:rPr>
          <w:sz w:val="28"/>
          <w:szCs w:val="28"/>
        </w:rPr>
        <w:t xml:space="preserve">  </w:t>
      </w:r>
      <w:r w:rsidR="00597FC7">
        <w:rPr>
          <w:sz w:val="28"/>
          <w:szCs w:val="28"/>
        </w:rPr>
        <w:t>Richard Demos</w:t>
      </w:r>
      <w:r w:rsidR="00F436F9">
        <w:rPr>
          <w:sz w:val="28"/>
          <w:szCs w:val="28"/>
        </w:rPr>
        <w:t xml:space="preserve"> and </w:t>
      </w:r>
      <w:r w:rsidR="00597FC7">
        <w:rPr>
          <w:sz w:val="28"/>
          <w:szCs w:val="28"/>
        </w:rPr>
        <w:t>Ed Solis</w:t>
      </w:r>
      <w:r>
        <w:rPr>
          <w:sz w:val="28"/>
          <w:szCs w:val="28"/>
        </w:rPr>
        <w:t xml:space="preserve">.  They received and accepted the gift of faith as </w:t>
      </w:r>
      <w:r w:rsidR="0094292F">
        <w:rPr>
          <w:sz w:val="28"/>
          <w:szCs w:val="28"/>
        </w:rPr>
        <w:t xml:space="preserve">new Catholics last evening </w:t>
      </w:r>
      <w:r w:rsidR="00597FC7">
        <w:rPr>
          <w:sz w:val="28"/>
          <w:szCs w:val="28"/>
        </w:rPr>
        <w:t>during</w:t>
      </w:r>
      <w:r w:rsidR="0094292F">
        <w:rPr>
          <w:sz w:val="28"/>
          <w:szCs w:val="28"/>
        </w:rPr>
        <w:t xml:space="preserve"> the Easter Vigil</w:t>
      </w:r>
      <w:r w:rsidR="00597FC7">
        <w:rPr>
          <w:sz w:val="28"/>
          <w:szCs w:val="28"/>
        </w:rPr>
        <w:t xml:space="preserve"> Liturgy, the first Mass of Easter</w:t>
      </w:r>
      <w:r w:rsidR="0094292F">
        <w:rPr>
          <w:sz w:val="28"/>
          <w:szCs w:val="28"/>
        </w:rPr>
        <w:t>.</w:t>
      </w:r>
    </w:p>
    <w:p w14:paraId="0446BB63" w14:textId="77777777" w:rsidR="0094292F" w:rsidRDefault="0094292F" w:rsidP="0094292F">
      <w:pPr>
        <w:rPr>
          <w:sz w:val="28"/>
          <w:szCs w:val="28"/>
        </w:rPr>
      </w:pPr>
    </w:p>
    <w:p w14:paraId="288F7D03" w14:textId="6F3ED17A" w:rsidR="0094292F" w:rsidRDefault="0094292F" w:rsidP="009429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00782">
        <w:rPr>
          <w:sz w:val="28"/>
          <w:szCs w:val="28"/>
        </w:rPr>
        <w:t>Skeptics have</w:t>
      </w:r>
      <w:r>
        <w:rPr>
          <w:sz w:val="28"/>
          <w:szCs w:val="28"/>
        </w:rPr>
        <w:t xml:space="preserve"> come up with </w:t>
      </w:r>
      <w:r w:rsidR="00800782">
        <w:rPr>
          <w:sz w:val="28"/>
          <w:szCs w:val="28"/>
        </w:rPr>
        <w:t xml:space="preserve">all kinds of </w:t>
      </w:r>
      <w:r>
        <w:rPr>
          <w:sz w:val="28"/>
          <w:szCs w:val="28"/>
        </w:rPr>
        <w:t>explanations</w:t>
      </w:r>
      <w:r w:rsidR="00ED502B">
        <w:rPr>
          <w:sz w:val="28"/>
          <w:szCs w:val="28"/>
        </w:rPr>
        <w:t xml:space="preserve"> about what happened to Jesus after Good Friday.</w:t>
      </w:r>
    </w:p>
    <w:p w14:paraId="23BBB0D6" w14:textId="77777777" w:rsidR="0094292F" w:rsidRDefault="0094292F" w:rsidP="0094292F">
      <w:pPr>
        <w:rPr>
          <w:sz w:val="28"/>
          <w:szCs w:val="28"/>
        </w:rPr>
      </w:pPr>
      <w:r>
        <w:rPr>
          <w:sz w:val="28"/>
          <w:szCs w:val="28"/>
        </w:rPr>
        <w:tab/>
        <w:t>“Jesus came back spiritually from the dead,” some say.  So, apparently</w:t>
      </w:r>
      <w:r w:rsidR="003F17B0">
        <w:rPr>
          <w:sz w:val="28"/>
          <w:szCs w:val="28"/>
        </w:rPr>
        <w:t>,</w:t>
      </w:r>
      <w:r>
        <w:rPr>
          <w:sz w:val="28"/>
          <w:szCs w:val="28"/>
        </w:rPr>
        <w:t xml:space="preserve"> does Elvis Presley.</w:t>
      </w:r>
    </w:p>
    <w:p w14:paraId="727BC5ED" w14:textId="7BB0F87D" w:rsidR="0094292F" w:rsidRDefault="0094292F" w:rsidP="0094292F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Others say, “Jesus would not be remembered if He had not come back in some way.”  That is a bit of an improv</w:t>
      </w:r>
      <w:r w:rsidR="003F17B0">
        <w:rPr>
          <w:sz w:val="28"/>
          <w:szCs w:val="28"/>
        </w:rPr>
        <w:t>ement, but Gautama Budd</w:t>
      </w:r>
      <w:r w:rsidR="00F33A28">
        <w:rPr>
          <w:sz w:val="28"/>
          <w:szCs w:val="28"/>
        </w:rPr>
        <w:t>h</w:t>
      </w:r>
      <w:r w:rsidR="003F17B0">
        <w:rPr>
          <w:sz w:val="28"/>
          <w:szCs w:val="28"/>
        </w:rPr>
        <w:t>a has Jesus</w:t>
      </w:r>
      <w:r>
        <w:rPr>
          <w:sz w:val="28"/>
          <w:szCs w:val="28"/>
        </w:rPr>
        <w:t xml:space="preserve"> beat</w:t>
      </w:r>
      <w:r w:rsidR="003F17B0">
        <w:rPr>
          <w:sz w:val="28"/>
          <w:szCs w:val="28"/>
        </w:rPr>
        <w:t xml:space="preserve"> on this score</w:t>
      </w:r>
      <w:r>
        <w:rPr>
          <w:sz w:val="28"/>
          <w:szCs w:val="28"/>
        </w:rPr>
        <w:t>.  Budd</w:t>
      </w:r>
      <w:r w:rsidR="00F33A28">
        <w:rPr>
          <w:sz w:val="28"/>
          <w:szCs w:val="28"/>
        </w:rPr>
        <w:t>h</w:t>
      </w:r>
      <w:r>
        <w:rPr>
          <w:sz w:val="28"/>
          <w:szCs w:val="28"/>
        </w:rPr>
        <w:t xml:space="preserve">a is remembered after </w:t>
      </w:r>
      <w:r w:rsidR="00F436F9">
        <w:rPr>
          <w:sz w:val="28"/>
          <w:szCs w:val="28"/>
        </w:rPr>
        <w:t xml:space="preserve">nearly </w:t>
      </w:r>
      <w:r>
        <w:rPr>
          <w:sz w:val="28"/>
          <w:szCs w:val="28"/>
        </w:rPr>
        <w:t>three thousand years.</w:t>
      </w:r>
    </w:p>
    <w:p w14:paraId="1164FA2E" w14:textId="3735E48A" w:rsidR="0094292F" w:rsidRDefault="003F17B0" w:rsidP="0094292F">
      <w:pPr>
        <w:rPr>
          <w:sz w:val="28"/>
          <w:szCs w:val="28"/>
        </w:rPr>
      </w:pPr>
      <w:r>
        <w:rPr>
          <w:sz w:val="28"/>
          <w:szCs w:val="28"/>
        </w:rPr>
        <w:tab/>
        <w:t>But w</w:t>
      </w:r>
      <w:r w:rsidR="0094292F">
        <w:rPr>
          <w:sz w:val="28"/>
          <w:szCs w:val="28"/>
        </w:rPr>
        <w:t xml:space="preserve">hat about the faith of billions of </w:t>
      </w:r>
      <w:r w:rsidR="00ED502B">
        <w:rPr>
          <w:sz w:val="28"/>
          <w:szCs w:val="28"/>
        </w:rPr>
        <w:t xml:space="preserve">Christian </w:t>
      </w:r>
      <w:r w:rsidR="0094292F">
        <w:rPr>
          <w:sz w:val="28"/>
          <w:szCs w:val="28"/>
        </w:rPr>
        <w:t>people through</w:t>
      </w:r>
      <w:r>
        <w:rPr>
          <w:sz w:val="28"/>
          <w:szCs w:val="28"/>
        </w:rPr>
        <w:t xml:space="preserve">out </w:t>
      </w:r>
      <w:r w:rsidR="00BF3B76">
        <w:rPr>
          <w:sz w:val="28"/>
          <w:szCs w:val="28"/>
        </w:rPr>
        <w:t>these more than</w:t>
      </w:r>
      <w:r>
        <w:rPr>
          <w:sz w:val="28"/>
          <w:szCs w:val="28"/>
        </w:rPr>
        <w:t xml:space="preserve"> two thousand years</w:t>
      </w:r>
      <w:r w:rsidR="0094292F">
        <w:rPr>
          <w:sz w:val="28"/>
          <w:szCs w:val="28"/>
        </w:rPr>
        <w:t xml:space="preserve"> who have believed that Jesus truly rose from the dead?  </w:t>
      </w:r>
    </w:p>
    <w:p w14:paraId="69DE6B88" w14:textId="77777777" w:rsidR="0094292F" w:rsidRDefault="0094292F" w:rsidP="0094292F">
      <w:pPr>
        <w:rPr>
          <w:sz w:val="28"/>
          <w:szCs w:val="28"/>
        </w:rPr>
      </w:pPr>
    </w:p>
    <w:p w14:paraId="60F17487" w14:textId="2E5F6905" w:rsidR="006A72BC" w:rsidRDefault="00A55F79" w:rsidP="003F17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4292F" w:rsidRPr="009A5982">
        <w:rPr>
          <w:sz w:val="28"/>
          <w:szCs w:val="28"/>
        </w:rPr>
        <w:t xml:space="preserve">To use the words of </w:t>
      </w:r>
      <w:r w:rsidR="00BF3B76" w:rsidRPr="009A5982">
        <w:rPr>
          <w:sz w:val="28"/>
          <w:szCs w:val="28"/>
        </w:rPr>
        <w:t xml:space="preserve">Saint John Henry </w:t>
      </w:r>
      <w:r w:rsidR="0094292F" w:rsidRPr="009A5982">
        <w:rPr>
          <w:sz w:val="28"/>
          <w:szCs w:val="28"/>
        </w:rPr>
        <w:t>Cardinal Newman,</w:t>
      </w:r>
      <w:r w:rsidR="0094292F" w:rsidRPr="00A55F79">
        <w:rPr>
          <w:b/>
          <w:bCs/>
          <w:sz w:val="28"/>
          <w:szCs w:val="28"/>
        </w:rPr>
        <w:t xml:space="preserve"> </w:t>
      </w:r>
      <w:r w:rsidR="0094292F">
        <w:rPr>
          <w:sz w:val="28"/>
          <w:szCs w:val="28"/>
        </w:rPr>
        <w:t>“You have to bend your stiff neck to decide that your mind is not the measure of all things in heaven and on earth.”</w:t>
      </w:r>
    </w:p>
    <w:p w14:paraId="2A1037C2" w14:textId="3FB5C5EA" w:rsidR="006A72BC" w:rsidRDefault="006A72BC" w:rsidP="009429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F17B0">
        <w:rPr>
          <w:sz w:val="28"/>
          <w:szCs w:val="28"/>
        </w:rPr>
        <w:t>Easter</w:t>
      </w:r>
      <w:r>
        <w:rPr>
          <w:sz w:val="28"/>
          <w:szCs w:val="28"/>
        </w:rPr>
        <w:t xml:space="preserve"> is the day to believe with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your heart</w:t>
      </w:r>
      <w:r w:rsidR="003F17B0">
        <w:rPr>
          <w:sz w:val="28"/>
          <w:szCs w:val="28"/>
        </w:rPr>
        <w:t xml:space="preserve"> and soul</w:t>
      </w:r>
      <w:r>
        <w:rPr>
          <w:sz w:val="28"/>
          <w:szCs w:val="28"/>
        </w:rPr>
        <w:t>, mind and strength that Jesus, who once was dead, now live</w:t>
      </w:r>
      <w:r w:rsidR="004B76EA">
        <w:rPr>
          <w:sz w:val="28"/>
          <w:szCs w:val="28"/>
        </w:rPr>
        <w:t>s</w:t>
      </w:r>
      <w:r>
        <w:rPr>
          <w:sz w:val="28"/>
          <w:szCs w:val="28"/>
        </w:rPr>
        <w:t>.  And tha</w:t>
      </w:r>
      <w:r w:rsidR="00F436F9">
        <w:rPr>
          <w:sz w:val="28"/>
          <w:szCs w:val="28"/>
        </w:rPr>
        <w:t>t because He lives</w:t>
      </w:r>
      <w:r>
        <w:rPr>
          <w:sz w:val="28"/>
          <w:szCs w:val="28"/>
        </w:rPr>
        <w:t xml:space="preserve">, we will live forever too.  This belief gives </w:t>
      </w:r>
      <w:r w:rsidR="00F436F9">
        <w:rPr>
          <w:sz w:val="28"/>
          <w:szCs w:val="28"/>
        </w:rPr>
        <w:t>profound meaning and significance</w:t>
      </w:r>
      <w:r w:rsidR="0025355E">
        <w:rPr>
          <w:sz w:val="28"/>
          <w:szCs w:val="28"/>
        </w:rPr>
        <w:t xml:space="preserve"> to our lives today.</w:t>
      </w:r>
    </w:p>
    <w:p w14:paraId="4B37E9B7" w14:textId="77777777" w:rsidR="00F436F9" w:rsidRDefault="00F436F9" w:rsidP="0094292F">
      <w:pPr>
        <w:rPr>
          <w:sz w:val="28"/>
          <w:szCs w:val="28"/>
        </w:rPr>
      </w:pPr>
      <w:r>
        <w:rPr>
          <w:sz w:val="28"/>
          <w:szCs w:val="28"/>
        </w:rPr>
        <w:tab/>
        <w:t>As the Christian hymn puts it:</w:t>
      </w:r>
    </w:p>
    <w:p w14:paraId="3B0DDBF6" w14:textId="77777777" w:rsidR="00F436F9" w:rsidRDefault="00F436F9" w:rsidP="009429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Because He lives, I can face tomorrow.</w:t>
      </w:r>
    </w:p>
    <w:p w14:paraId="1DBC34FA" w14:textId="77777777" w:rsidR="00F436F9" w:rsidRDefault="00F436F9" w:rsidP="009429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Because He lives, all fear is gone.</w:t>
      </w:r>
    </w:p>
    <w:p w14:paraId="58490EAB" w14:textId="77777777" w:rsidR="00F436F9" w:rsidRDefault="00F436F9" w:rsidP="009429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For I know He holds the future.</w:t>
      </w:r>
    </w:p>
    <w:p w14:paraId="05C4AAA3" w14:textId="77777777" w:rsidR="00F436F9" w:rsidRDefault="00F436F9" w:rsidP="0094292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And life is worth the living just because He lives.</w:t>
      </w:r>
    </w:p>
    <w:p w14:paraId="70F5253D" w14:textId="134F3E95" w:rsidR="004B76EA" w:rsidRPr="009A5982" w:rsidRDefault="004B76EA" w:rsidP="00800782">
      <w:pPr>
        <w:rPr>
          <w:sz w:val="28"/>
          <w:szCs w:val="28"/>
        </w:rPr>
      </w:pPr>
    </w:p>
    <w:p w14:paraId="2D254FE6" w14:textId="6BD26D04" w:rsidR="003F17B0" w:rsidRDefault="006A72BC" w:rsidP="0094292F">
      <w:pPr>
        <w:rPr>
          <w:sz w:val="28"/>
          <w:szCs w:val="28"/>
        </w:rPr>
      </w:pPr>
      <w:r>
        <w:rPr>
          <w:sz w:val="28"/>
          <w:szCs w:val="28"/>
        </w:rPr>
        <w:tab/>
        <w:t>Life has lots of sorrows, lots of “ways of the Cross.”  And, if you live long enough,</w:t>
      </w:r>
      <w:r w:rsidR="003F17B0">
        <w:rPr>
          <w:sz w:val="28"/>
          <w:szCs w:val="28"/>
        </w:rPr>
        <w:t xml:space="preserve"> it includes</w:t>
      </w:r>
      <w:r>
        <w:rPr>
          <w:sz w:val="28"/>
          <w:szCs w:val="28"/>
        </w:rPr>
        <w:t xml:space="preserve"> s</w:t>
      </w:r>
      <w:r w:rsidR="0025355E">
        <w:rPr>
          <w:sz w:val="28"/>
          <w:szCs w:val="28"/>
        </w:rPr>
        <w:t>ome</w:t>
      </w:r>
      <w:r>
        <w:rPr>
          <w:sz w:val="28"/>
          <w:szCs w:val="28"/>
        </w:rPr>
        <w:t xml:space="preserve"> trips to Calvary as well.  </w:t>
      </w:r>
    </w:p>
    <w:p w14:paraId="0B76EE71" w14:textId="748CD9BB" w:rsidR="006A72BC" w:rsidRDefault="006A72BC" w:rsidP="003F17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But life has only one E</w:t>
      </w:r>
      <w:r w:rsidR="003F17B0">
        <w:rPr>
          <w:sz w:val="28"/>
          <w:szCs w:val="28"/>
        </w:rPr>
        <w:t>a</w:t>
      </w:r>
      <w:r>
        <w:rPr>
          <w:sz w:val="28"/>
          <w:szCs w:val="28"/>
        </w:rPr>
        <w:t xml:space="preserve">ster. </w:t>
      </w:r>
    </w:p>
    <w:p w14:paraId="042BF865" w14:textId="77777777" w:rsidR="004B76EA" w:rsidRDefault="004B76EA" w:rsidP="003F17B0">
      <w:pPr>
        <w:ind w:firstLine="720"/>
        <w:rPr>
          <w:sz w:val="28"/>
          <w:szCs w:val="28"/>
        </w:rPr>
      </w:pPr>
    </w:p>
    <w:p w14:paraId="3E495F36" w14:textId="74C0DF36" w:rsidR="00F436F9" w:rsidRDefault="003F17B0" w:rsidP="00ED502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28B2">
        <w:rPr>
          <w:sz w:val="28"/>
          <w:szCs w:val="28"/>
        </w:rPr>
        <w:t>“</w:t>
      </w:r>
      <w:r w:rsidR="00ED502B">
        <w:rPr>
          <w:sz w:val="28"/>
          <w:szCs w:val="28"/>
        </w:rPr>
        <w:t>It was Friday… and Sunday has come!</w:t>
      </w:r>
      <w:r w:rsidR="002728B2">
        <w:rPr>
          <w:sz w:val="28"/>
          <w:szCs w:val="28"/>
        </w:rPr>
        <w:t>”</w:t>
      </w:r>
    </w:p>
    <w:p w14:paraId="63BD98DA" w14:textId="1B6CABA7" w:rsidR="00AE443E" w:rsidRDefault="0025355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B76EA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Good Friday is not God’s final word.  </w:t>
      </w:r>
      <w:r w:rsidR="00A55F79">
        <w:rPr>
          <w:sz w:val="28"/>
          <w:szCs w:val="28"/>
        </w:rPr>
        <w:t xml:space="preserve">Easter </w:t>
      </w:r>
      <w:r>
        <w:rPr>
          <w:sz w:val="28"/>
          <w:szCs w:val="28"/>
        </w:rPr>
        <w:t xml:space="preserve">Sunday is.  And “Easter Sunday </w:t>
      </w:r>
      <w:r w:rsidR="009A5982">
        <w:rPr>
          <w:sz w:val="28"/>
          <w:szCs w:val="28"/>
        </w:rPr>
        <w:t>has come</w:t>
      </w:r>
      <w:r>
        <w:rPr>
          <w:sz w:val="28"/>
          <w:szCs w:val="28"/>
        </w:rPr>
        <w:t>!”</w:t>
      </w:r>
    </w:p>
    <w:p w14:paraId="3301D493" w14:textId="2A1EECFB" w:rsidR="009A5982" w:rsidRPr="00955149" w:rsidRDefault="009A5982">
      <w:pPr>
        <w:rPr>
          <w:sz w:val="28"/>
          <w:szCs w:val="28"/>
        </w:rPr>
      </w:pPr>
      <w:r>
        <w:rPr>
          <w:sz w:val="28"/>
          <w:szCs w:val="28"/>
        </w:rPr>
        <w:tab/>
        <w:t>Happy Easter, everyone!</w:t>
      </w:r>
    </w:p>
    <w:sectPr w:rsidR="009A5982" w:rsidRPr="00955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49"/>
    <w:rsid w:val="0025355E"/>
    <w:rsid w:val="002728B2"/>
    <w:rsid w:val="003D5B39"/>
    <w:rsid w:val="003E746F"/>
    <w:rsid w:val="003F17B0"/>
    <w:rsid w:val="004B76EA"/>
    <w:rsid w:val="00597FC7"/>
    <w:rsid w:val="006A72BC"/>
    <w:rsid w:val="006B39EB"/>
    <w:rsid w:val="00800782"/>
    <w:rsid w:val="0083648D"/>
    <w:rsid w:val="0088186B"/>
    <w:rsid w:val="009006C0"/>
    <w:rsid w:val="0094292F"/>
    <w:rsid w:val="00955149"/>
    <w:rsid w:val="009A5982"/>
    <w:rsid w:val="00A55F79"/>
    <w:rsid w:val="00AE443E"/>
    <w:rsid w:val="00B62D04"/>
    <w:rsid w:val="00BA004B"/>
    <w:rsid w:val="00BF3B76"/>
    <w:rsid w:val="00CC55B8"/>
    <w:rsid w:val="00D03A38"/>
    <w:rsid w:val="00DB2A43"/>
    <w:rsid w:val="00ED502B"/>
    <w:rsid w:val="00F33A28"/>
    <w:rsid w:val="00F4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A459"/>
  <w15:docId w15:val="{290849AA-9035-462C-BD94-AA21597F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4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Timothy O'Connor</cp:lastModifiedBy>
  <cp:revision>12</cp:revision>
  <cp:lastPrinted>2022-04-16T22:03:00Z</cp:lastPrinted>
  <dcterms:created xsi:type="dcterms:W3CDTF">2022-04-14T18:33:00Z</dcterms:created>
  <dcterms:modified xsi:type="dcterms:W3CDTF">2022-04-17T17:34:00Z</dcterms:modified>
</cp:coreProperties>
</file>