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26EAA" w14:textId="77777777" w:rsidR="00D70C26" w:rsidRPr="0028535C" w:rsidRDefault="00D70C26" w:rsidP="00D70C26">
      <w:pPr>
        <w:jc w:val="center"/>
        <w:rPr>
          <w:rFonts w:ascii="Baguet Script" w:hAnsi="Baguet Script"/>
          <w:color w:val="0070C0"/>
          <w:sz w:val="24"/>
          <w:szCs w:val="24"/>
        </w:rPr>
      </w:pPr>
      <w:r w:rsidRPr="0028535C">
        <w:rPr>
          <w:rFonts w:ascii="Baguet Script" w:hAnsi="Baguet Script"/>
          <w:color w:val="0070C0"/>
          <w:sz w:val="24"/>
          <w:szCs w:val="24"/>
        </w:rPr>
        <w:t>Manchester Development Authority</w:t>
      </w:r>
    </w:p>
    <w:p w14:paraId="4D1C5B34" w14:textId="77777777" w:rsidR="00D70C26" w:rsidRPr="0028535C" w:rsidRDefault="00D70C26" w:rsidP="00D70C26">
      <w:pPr>
        <w:jc w:val="center"/>
        <w:rPr>
          <w:rFonts w:cs="Calibri"/>
          <w:color w:val="000000" w:themeColor="text1"/>
          <w:sz w:val="24"/>
          <w:szCs w:val="24"/>
        </w:rPr>
      </w:pPr>
      <w:r w:rsidRPr="0028535C">
        <w:rPr>
          <w:rFonts w:cs="Calibri"/>
          <w:color w:val="000000" w:themeColor="text1"/>
          <w:sz w:val="24"/>
          <w:szCs w:val="24"/>
        </w:rPr>
        <w:t xml:space="preserve">Regular Meeting </w:t>
      </w:r>
    </w:p>
    <w:p w14:paraId="53E3C5DD" w14:textId="77777777" w:rsidR="00D70C26" w:rsidRPr="0028535C" w:rsidRDefault="00D70C26" w:rsidP="00D70C26">
      <w:pPr>
        <w:jc w:val="center"/>
        <w:rPr>
          <w:rFonts w:cs="Calibri"/>
          <w:color w:val="000000" w:themeColor="text1"/>
          <w:sz w:val="24"/>
          <w:szCs w:val="24"/>
        </w:rPr>
      </w:pPr>
      <w:r w:rsidRPr="0028535C">
        <w:rPr>
          <w:rFonts w:cs="Calibri"/>
          <w:color w:val="000000" w:themeColor="text1"/>
          <w:sz w:val="24"/>
          <w:szCs w:val="24"/>
        </w:rPr>
        <w:t xml:space="preserve">Agenda </w:t>
      </w:r>
    </w:p>
    <w:p w14:paraId="642A7F4F" w14:textId="275681A2" w:rsidR="00D70C26" w:rsidRPr="0028535C" w:rsidRDefault="004335CF" w:rsidP="00D70C26">
      <w:pPr>
        <w:jc w:val="center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>April 17</w:t>
      </w:r>
      <w:r w:rsidR="00D70C26">
        <w:rPr>
          <w:rFonts w:cs="Calibri"/>
          <w:color w:val="000000" w:themeColor="text1"/>
          <w:sz w:val="24"/>
          <w:szCs w:val="24"/>
        </w:rPr>
        <w:t>, 2025</w:t>
      </w:r>
    </w:p>
    <w:p w14:paraId="4D62D33D" w14:textId="77777777" w:rsidR="00D70C26" w:rsidRDefault="00D70C26" w:rsidP="00D70C26">
      <w:pPr>
        <w:jc w:val="center"/>
        <w:rPr>
          <w:rFonts w:cs="Calibri"/>
          <w:color w:val="000000" w:themeColor="text1"/>
          <w:sz w:val="24"/>
          <w:szCs w:val="24"/>
        </w:rPr>
      </w:pPr>
      <w:r w:rsidRPr="0028535C">
        <w:rPr>
          <w:rFonts w:cs="Calibri"/>
          <w:color w:val="000000" w:themeColor="text1"/>
          <w:sz w:val="24"/>
          <w:szCs w:val="24"/>
        </w:rPr>
        <w:t xml:space="preserve">  9:00 a.m. </w:t>
      </w:r>
    </w:p>
    <w:p w14:paraId="29AD3BDA" w14:textId="5C684549" w:rsidR="004E59D0" w:rsidRDefault="004E59D0" w:rsidP="004E59D0">
      <w:pPr>
        <w:jc w:val="both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 xml:space="preserve">The Manchester Development Authority held their regular meeting Thursday April 17, 2025 at 9:00 am at the MDA office located at 117 Callaway St. Manchester. </w:t>
      </w:r>
    </w:p>
    <w:p w14:paraId="010E0D21" w14:textId="79601064" w:rsidR="004E59D0" w:rsidRDefault="00114101" w:rsidP="004E59D0">
      <w:pPr>
        <w:jc w:val="both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 xml:space="preserve">Board members in attendance making up a quorum </w:t>
      </w:r>
      <w:r w:rsidR="001B1EBE">
        <w:rPr>
          <w:rFonts w:cs="Calibri"/>
          <w:color w:val="000000" w:themeColor="text1"/>
          <w:sz w:val="24"/>
          <w:szCs w:val="24"/>
        </w:rPr>
        <w:t>were</w:t>
      </w:r>
      <w:r>
        <w:rPr>
          <w:rFonts w:cs="Calibri"/>
          <w:color w:val="000000" w:themeColor="text1"/>
          <w:sz w:val="24"/>
          <w:szCs w:val="24"/>
        </w:rPr>
        <w:t xml:space="preserve"> Beverly Wadsworth, Robin </w:t>
      </w:r>
      <w:r w:rsidR="004A49FF">
        <w:rPr>
          <w:rFonts w:cs="Calibri"/>
          <w:color w:val="000000" w:themeColor="text1"/>
          <w:sz w:val="24"/>
          <w:szCs w:val="24"/>
        </w:rPr>
        <w:t xml:space="preserve">Garrett, </w:t>
      </w:r>
      <w:r w:rsidR="006E4F8A">
        <w:rPr>
          <w:rFonts w:cs="Calibri"/>
          <w:color w:val="000000" w:themeColor="text1"/>
          <w:sz w:val="24"/>
          <w:szCs w:val="24"/>
        </w:rPr>
        <w:t>Solomon Ferguso</w:t>
      </w:r>
      <w:r w:rsidR="00335A7E">
        <w:rPr>
          <w:rFonts w:cs="Calibri"/>
          <w:color w:val="000000" w:themeColor="text1"/>
          <w:sz w:val="24"/>
          <w:szCs w:val="24"/>
        </w:rPr>
        <w:t xml:space="preserve">n, Jimmy Mitcham, </w:t>
      </w:r>
      <w:r w:rsidR="009B4115">
        <w:rPr>
          <w:rFonts w:cs="Calibri"/>
          <w:color w:val="000000" w:themeColor="text1"/>
          <w:sz w:val="24"/>
          <w:szCs w:val="24"/>
        </w:rPr>
        <w:t xml:space="preserve">Scott Gilbert, </w:t>
      </w:r>
      <w:r w:rsidR="00335A7E">
        <w:rPr>
          <w:rFonts w:cs="Calibri"/>
          <w:color w:val="000000" w:themeColor="text1"/>
          <w:sz w:val="24"/>
          <w:szCs w:val="24"/>
        </w:rPr>
        <w:t>and Glen Gosa</w:t>
      </w:r>
      <w:r w:rsidR="009B4115">
        <w:rPr>
          <w:rFonts w:cs="Calibri"/>
          <w:color w:val="000000" w:themeColor="text1"/>
          <w:sz w:val="24"/>
          <w:szCs w:val="24"/>
        </w:rPr>
        <w:t>.</w:t>
      </w:r>
    </w:p>
    <w:p w14:paraId="4C0D4DC5" w14:textId="0B3D1406" w:rsidR="009B4115" w:rsidRDefault="009B4115" w:rsidP="004E59D0">
      <w:pPr>
        <w:jc w:val="both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>MDA Staff- Executive Director Jodi Sharpe</w:t>
      </w:r>
    </w:p>
    <w:p w14:paraId="4840A1D4" w14:textId="13B53AA7" w:rsidR="009B4115" w:rsidRDefault="009B4115" w:rsidP="004E59D0">
      <w:pPr>
        <w:jc w:val="both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>Guests- Michael Sharpe (citizen)</w:t>
      </w:r>
      <w:r w:rsidR="00C7390C">
        <w:rPr>
          <w:rFonts w:cs="Calibri"/>
          <w:color w:val="000000" w:themeColor="text1"/>
          <w:sz w:val="24"/>
          <w:szCs w:val="24"/>
        </w:rPr>
        <w:t xml:space="preserve">, </w:t>
      </w:r>
      <w:r w:rsidR="007A4910">
        <w:rPr>
          <w:rFonts w:cs="Calibri"/>
          <w:color w:val="000000" w:themeColor="text1"/>
          <w:sz w:val="24"/>
          <w:szCs w:val="24"/>
        </w:rPr>
        <w:t xml:space="preserve">Blue Cole (Meriwether County Industrial Development Authority), </w:t>
      </w:r>
      <w:r w:rsidR="00824C2E">
        <w:rPr>
          <w:rFonts w:cs="Calibri"/>
          <w:color w:val="000000" w:themeColor="text1"/>
          <w:sz w:val="24"/>
          <w:szCs w:val="24"/>
        </w:rPr>
        <w:t xml:space="preserve">Carla Stephens (business owner), </w:t>
      </w:r>
      <w:r w:rsidR="00B523CB">
        <w:rPr>
          <w:rFonts w:cs="Calibri"/>
          <w:color w:val="000000" w:themeColor="text1"/>
          <w:sz w:val="24"/>
          <w:szCs w:val="24"/>
        </w:rPr>
        <w:t xml:space="preserve">Carmen </w:t>
      </w:r>
      <w:proofErr w:type="spellStart"/>
      <w:r w:rsidR="00B523CB">
        <w:rPr>
          <w:rFonts w:cs="Calibri"/>
          <w:color w:val="000000" w:themeColor="text1"/>
          <w:sz w:val="24"/>
          <w:szCs w:val="24"/>
        </w:rPr>
        <w:t>Tagano</w:t>
      </w:r>
      <w:proofErr w:type="spellEnd"/>
      <w:r w:rsidR="00B523CB">
        <w:rPr>
          <w:rFonts w:cs="Calibri"/>
          <w:color w:val="000000" w:themeColor="text1"/>
          <w:sz w:val="24"/>
          <w:szCs w:val="24"/>
        </w:rPr>
        <w:t xml:space="preserve"> (citizen), Suzanne Crawford (citizen)</w:t>
      </w:r>
      <w:r w:rsidR="00BE14AF">
        <w:rPr>
          <w:rFonts w:cs="Calibri"/>
          <w:color w:val="000000" w:themeColor="text1"/>
          <w:sz w:val="24"/>
          <w:szCs w:val="24"/>
        </w:rPr>
        <w:t xml:space="preserve"> Vanessa Teague (business owner), Heather Carter (citizen), </w:t>
      </w:r>
      <w:r w:rsidR="001D6EA2">
        <w:rPr>
          <w:rFonts w:cs="Calibri"/>
          <w:color w:val="000000" w:themeColor="text1"/>
          <w:sz w:val="24"/>
          <w:szCs w:val="24"/>
        </w:rPr>
        <w:t>Mayor Mark Trimble, City Manager Mark Pullium, Virginia Strait (citizen).</w:t>
      </w:r>
      <w:r w:rsidR="00381830">
        <w:rPr>
          <w:rFonts w:cs="Calibri"/>
          <w:color w:val="000000" w:themeColor="text1"/>
          <w:sz w:val="24"/>
          <w:szCs w:val="24"/>
        </w:rPr>
        <w:t xml:space="preserve"> </w:t>
      </w:r>
    </w:p>
    <w:p w14:paraId="1F149B5F" w14:textId="341FF240" w:rsidR="00381830" w:rsidRPr="0028535C" w:rsidRDefault="00381830" w:rsidP="004E59D0">
      <w:pPr>
        <w:jc w:val="both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>MDA Attorney- Nathan Lee (via phone)</w:t>
      </w:r>
    </w:p>
    <w:p w14:paraId="634EA752" w14:textId="6E32AFFD" w:rsidR="00D70C26" w:rsidRDefault="00D70C26" w:rsidP="00D70C2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8535C">
        <w:rPr>
          <w:sz w:val="24"/>
          <w:szCs w:val="24"/>
        </w:rPr>
        <w:t>Call to Order</w:t>
      </w:r>
      <w:r w:rsidR="001B1EBE">
        <w:rPr>
          <w:sz w:val="24"/>
          <w:szCs w:val="24"/>
        </w:rPr>
        <w:t xml:space="preserve">- Beverly Wadsworth called the meeting to order at 9:00 am. </w:t>
      </w:r>
      <w:r w:rsidR="009A3BFB">
        <w:rPr>
          <w:sz w:val="24"/>
          <w:szCs w:val="24"/>
        </w:rPr>
        <w:t xml:space="preserve">Glen Gosa made a motion to go into Executive Session. </w:t>
      </w:r>
      <w:r w:rsidR="007C1AFF">
        <w:rPr>
          <w:sz w:val="24"/>
          <w:szCs w:val="24"/>
        </w:rPr>
        <w:t xml:space="preserve">Solomon Ferguson seconded the motion and all were in favor.  </w:t>
      </w:r>
    </w:p>
    <w:p w14:paraId="4724D16F" w14:textId="75CE7978" w:rsidR="00F21932" w:rsidRDefault="00F21932" w:rsidP="00D70C2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Executive Session- Real Estate </w:t>
      </w:r>
    </w:p>
    <w:p w14:paraId="4479AFEC" w14:textId="24FF59A7" w:rsidR="00F21932" w:rsidRDefault="00F21932" w:rsidP="00F21932">
      <w:pPr>
        <w:pStyle w:val="ListParagraph"/>
        <w:ind w:left="2880"/>
        <w:rPr>
          <w:sz w:val="24"/>
          <w:szCs w:val="24"/>
        </w:rPr>
      </w:pPr>
      <w:r>
        <w:rPr>
          <w:sz w:val="24"/>
          <w:szCs w:val="24"/>
        </w:rPr>
        <w:t xml:space="preserve">   Personnel </w:t>
      </w:r>
      <w:r w:rsidR="006143F0">
        <w:rPr>
          <w:sz w:val="24"/>
          <w:szCs w:val="24"/>
        </w:rPr>
        <w:t>Matter</w:t>
      </w:r>
    </w:p>
    <w:p w14:paraId="552B07F1" w14:textId="6AB49BBC" w:rsidR="00F426C6" w:rsidRPr="00F426C6" w:rsidRDefault="00F426C6" w:rsidP="00F715C6">
      <w:pPr>
        <w:ind w:left="1080" w:firstLine="30"/>
        <w:rPr>
          <w:sz w:val="24"/>
          <w:szCs w:val="24"/>
        </w:rPr>
      </w:pPr>
      <w:r>
        <w:rPr>
          <w:sz w:val="24"/>
          <w:szCs w:val="24"/>
        </w:rPr>
        <w:t xml:space="preserve">The board </w:t>
      </w:r>
      <w:r w:rsidR="006D16C0">
        <w:rPr>
          <w:sz w:val="24"/>
          <w:szCs w:val="24"/>
        </w:rPr>
        <w:t>entered</w:t>
      </w:r>
      <w:r>
        <w:rPr>
          <w:sz w:val="24"/>
          <w:szCs w:val="24"/>
        </w:rPr>
        <w:t xml:space="preserve"> </w:t>
      </w:r>
      <w:r w:rsidR="00FD631B">
        <w:rPr>
          <w:sz w:val="24"/>
          <w:szCs w:val="24"/>
        </w:rPr>
        <w:t>the Executive</w:t>
      </w:r>
      <w:r>
        <w:rPr>
          <w:sz w:val="24"/>
          <w:szCs w:val="24"/>
        </w:rPr>
        <w:t xml:space="preserve"> Session at 9:05 am. </w:t>
      </w:r>
      <w:r w:rsidR="006D16C0">
        <w:rPr>
          <w:sz w:val="24"/>
          <w:szCs w:val="24"/>
        </w:rPr>
        <w:t>Jimmy Mitcham made a motion to</w:t>
      </w:r>
      <w:r w:rsidR="00F715C6">
        <w:rPr>
          <w:sz w:val="24"/>
          <w:szCs w:val="24"/>
        </w:rPr>
        <w:t xml:space="preserve"> leave </w:t>
      </w:r>
      <w:r w:rsidR="00FD631B">
        <w:rPr>
          <w:sz w:val="24"/>
          <w:szCs w:val="24"/>
        </w:rPr>
        <w:t>the Executive</w:t>
      </w:r>
      <w:r w:rsidR="00F715C6">
        <w:rPr>
          <w:sz w:val="24"/>
          <w:szCs w:val="24"/>
        </w:rPr>
        <w:t xml:space="preserve"> Session. Solomon Ferguson </w:t>
      </w:r>
      <w:r w:rsidR="009A0471">
        <w:rPr>
          <w:sz w:val="24"/>
          <w:szCs w:val="24"/>
        </w:rPr>
        <w:t>second</w:t>
      </w:r>
      <w:r w:rsidR="00F715C6">
        <w:rPr>
          <w:sz w:val="24"/>
          <w:szCs w:val="24"/>
        </w:rPr>
        <w:t xml:space="preserve"> and all were in favor. </w:t>
      </w:r>
      <w:r w:rsidR="003D4592">
        <w:rPr>
          <w:sz w:val="24"/>
          <w:szCs w:val="24"/>
        </w:rPr>
        <w:t>Jimmy Mitcham made a motion to enter back into Regular Session</w:t>
      </w:r>
      <w:r w:rsidR="009A0471">
        <w:rPr>
          <w:sz w:val="24"/>
          <w:szCs w:val="24"/>
        </w:rPr>
        <w:t xml:space="preserve">. The second was made by Scott Gilbert, and all were in favor. </w:t>
      </w:r>
      <w:r w:rsidR="006D16C0">
        <w:rPr>
          <w:sz w:val="24"/>
          <w:szCs w:val="24"/>
        </w:rPr>
        <w:t xml:space="preserve"> </w:t>
      </w:r>
    </w:p>
    <w:p w14:paraId="5B75DEA9" w14:textId="5B04AEA9" w:rsidR="00D70C26" w:rsidRDefault="00D70C26" w:rsidP="00D70C2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8535C">
        <w:rPr>
          <w:sz w:val="24"/>
          <w:szCs w:val="24"/>
        </w:rPr>
        <w:t>Approval of Agenda for</w:t>
      </w:r>
      <w:r>
        <w:rPr>
          <w:sz w:val="24"/>
          <w:szCs w:val="24"/>
        </w:rPr>
        <w:t xml:space="preserve"> </w:t>
      </w:r>
      <w:r w:rsidR="004335CF">
        <w:rPr>
          <w:sz w:val="24"/>
          <w:szCs w:val="24"/>
        </w:rPr>
        <w:t>April 17</w:t>
      </w:r>
      <w:r w:rsidRPr="0028535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EC65B0">
        <w:rPr>
          <w:sz w:val="24"/>
          <w:szCs w:val="24"/>
        </w:rPr>
        <w:t>2025,</w:t>
      </w:r>
      <w:r w:rsidRPr="0028535C">
        <w:rPr>
          <w:sz w:val="24"/>
          <w:szCs w:val="24"/>
        </w:rPr>
        <w:t xml:space="preserve"> Regular Session</w:t>
      </w:r>
    </w:p>
    <w:p w14:paraId="5BA4AE9A" w14:textId="1ABD3252" w:rsidR="009A0471" w:rsidRPr="0028535C" w:rsidRDefault="00411790" w:rsidP="009A0471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Glen Gosa made a motion to approve the agenda f</w:t>
      </w:r>
      <w:r w:rsidR="009F006C">
        <w:rPr>
          <w:sz w:val="24"/>
          <w:szCs w:val="24"/>
        </w:rPr>
        <w:t xml:space="preserve">or April 17, 2025. Jimmy Mitcham seconded the motion, and all were in favor. </w:t>
      </w:r>
    </w:p>
    <w:p w14:paraId="53EBEC7C" w14:textId="25BA1447" w:rsidR="00D70C26" w:rsidRDefault="00D70C26" w:rsidP="00D70C26">
      <w:pPr>
        <w:pStyle w:val="ListParagraph"/>
        <w:ind w:left="1080"/>
        <w:rPr>
          <w:sz w:val="24"/>
          <w:szCs w:val="24"/>
        </w:rPr>
      </w:pPr>
      <w:bookmarkStart w:id="0" w:name="_Hlk163478861"/>
      <w:r w:rsidRPr="0028535C">
        <w:rPr>
          <w:sz w:val="24"/>
          <w:szCs w:val="24"/>
        </w:rPr>
        <w:t xml:space="preserve">Approval of Minutes for </w:t>
      </w:r>
      <w:bookmarkEnd w:id="0"/>
      <w:r w:rsidR="002C49DA">
        <w:rPr>
          <w:sz w:val="24"/>
          <w:szCs w:val="24"/>
        </w:rPr>
        <w:t>March 27</w:t>
      </w:r>
      <w:r w:rsidRPr="0028535C">
        <w:rPr>
          <w:sz w:val="24"/>
          <w:szCs w:val="24"/>
        </w:rPr>
        <w:t>, 202</w:t>
      </w:r>
      <w:r>
        <w:rPr>
          <w:sz w:val="24"/>
          <w:szCs w:val="24"/>
        </w:rPr>
        <w:t>5</w:t>
      </w:r>
      <w:r w:rsidRPr="0028535C">
        <w:rPr>
          <w:sz w:val="24"/>
          <w:szCs w:val="24"/>
        </w:rPr>
        <w:t xml:space="preserve">, </w:t>
      </w:r>
      <w:r w:rsidR="002C49DA">
        <w:rPr>
          <w:sz w:val="24"/>
          <w:szCs w:val="24"/>
        </w:rPr>
        <w:t>Special Called Meeting</w:t>
      </w:r>
    </w:p>
    <w:p w14:paraId="1CDC2AE3" w14:textId="66089B76" w:rsidR="00D70C26" w:rsidRPr="0028535C" w:rsidRDefault="000658CC" w:rsidP="00D70C26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Jimmy Mitcham made a motion to approve the minutes from </w:t>
      </w:r>
      <w:r w:rsidR="00DC180E">
        <w:rPr>
          <w:sz w:val="24"/>
          <w:szCs w:val="24"/>
        </w:rPr>
        <w:t>March</w:t>
      </w:r>
      <w:r w:rsidR="008D73FC">
        <w:rPr>
          <w:sz w:val="24"/>
          <w:szCs w:val="24"/>
        </w:rPr>
        <w:t xml:space="preserve"> 27, </w:t>
      </w:r>
      <w:r w:rsidR="00FD631B">
        <w:rPr>
          <w:sz w:val="24"/>
          <w:szCs w:val="24"/>
        </w:rPr>
        <w:t>2025,</w:t>
      </w:r>
      <w:r w:rsidR="008D73FC">
        <w:rPr>
          <w:sz w:val="24"/>
          <w:szCs w:val="24"/>
        </w:rPr>
        <w:t xml:space="preserve"> </w:t>
      </w:r>
      <w:r>
        <w:rPr>
          <w:sz w:val="24"/>
          <w:szCs w:val="24"/>
        </w:rPr>
        <w:t>special called meeting</w:t>
      </w:r>
      <w:r w:rsidR="008D73FC">
        <w:rPr>
          <w:sz w:val="24"/>
          <w:szCs w:val="24"/>
        </w:rPr>
        <w:t xml:space="preserve">. Solomon Ferguson seconded the motion and all were in favor. </w:t>
      </w:r>
      <w:r>
        <w:rPr>
          <w:sz w:val="24"/>
          <w:szCs w:val="24"/>
        </w:rPr>
        <w:t xml:space="preserve"> </w:t>
      </w:r>
    </w:p>
    <w:p w14:paraId="45661823" w14:textId="77777777" w:rsidR="00D70C26" w:rsidRDefault="00D70C26" w:rsidP="00D70C2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8535C">
        <w:rPr>
          <w:sz w:val="24"/>
          <w:szCs w:val="24"/>
        </w:rPr>
        <w:t>Citizen Comment</w:t>
      </w:r>
    </w:p>
    <w:p w14:paraId="28A0820B" w14:textId="77777777" w:rsidR="00A45E85" w:rsidRDefault="00DC180E" w:rsidP="00DC180E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Carla Stephens asked the board </w:t>
      </w:r>
      <w:r w:rsidR="00D832CD">
        <w:rPr>
          <w:sz w:val="24"/>
          <w:szCs w:val="24"/>
        </w:rPr>
        <w:t xml:space="preserve">if Railroad Days could be held at the Manchester Mill again this year. </w:t>
      </w:r>
      <w:r w:rsidR="00667DA6">
        <w:rPr>
          <w:sz w:val="24"/>
          <w:szCs w:val="24"/>
        </w:rPr>
        <w:t xml:space="preserve">She stated that she would need </w:t>
      </w:r>
      <w:r w:rsidR="00837263">
        <w:rPr>
          <w:sz w:val="24"/>
          <w:szCs w:val="24"/>
        </w:rPr>
        <w:t xml:space="preserve">3 days. Thursday, October 16 for set up, Friday October 17 for vendor set up, and </w:t>
      </w:r>
      <w:r w:rsidR="00837263">
        <w:rPr>
          <w:sz w:val="24"/>
          <w:szCs w:val="24"/>
        </w:rPr>
        <w:lastRenderedPageBreak/>
        <w:t xml:space="preserve">Saturday October 18 would be the event open to the public. </w:t>
      </w:r>
      <w:r w:rsidR="004F4073">
        <w:rPr>
          <w:sz w:val="24"/>
          <w:szCs w:val="24"/>
        </w:rPr>
        <w:t xml:space="preserve">Ms. Stephens stated that last year was the first time Railroad days had been at the Mill </w:t>
      </w:r>
      <w:r w:rsidR="00A45E85">
        <w:rPr>
          <w:sz w:val="24"/>
          <w:szCs w:val="24"/>
        </w:rPr>
        <w:t xml:space="preserve">in several years and she felt it was a success. </w:t>
      </w:r>
    </w:p>
    <w:p w14:paraId="125EB2F5" w14:textId="77777777" w:rsidR="00BF26EC" w:rsidRDefault="00A45E85" w:rsidP="00DC180E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Scott Gilbert </w:t>
      </w:r>
      <w:r w:rsidR="00C24348">
        <w:rPr>
          <w:sz w:val="24"/>
          <w:szCs w:val="24"/>
        </w:rPr>
        <w:t xml:space="preserve">made a motion at allow Railroad Days to be held at the Mill October </w:t>
      </w:r>
      <w:r w:rsidR="00BF26EC">
        <w:rPr>
          <w:sz w:val="24"/>
          <w:szCs w:val="24"/>
        </w:rPr>
        <w:t xml:space="preserve">16-18. Jimmy Mitcham seconded and all were in favor. </w:t>
      </w:r>
    </w:p>
    <w:p w14:paraId="3513A1D9" w14:textId="3B373BFD" w:rsidR="00DC180E" w:rsidRPr="0028535C" w:rsidRDefault="00BF26EC" w:rsidP="00DC180E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Ms. Sharpe will prepare a </w:t>
      </w:r>
      <w:r w:rsidR="00B510BA">
        <w:rPr>
          <w:sz w:val="24"/>
          <w:szCs w:val="24"/>
        </w:rPr>
        <w:t xml:space="preserve">“Rental Contract” for Railroad Days. </w:t>
      </w:r>
      <w:r w:rsidR="00837263">
        <w:rPr>
          <w:sz w:val="24"/>
          <w:szCs w:val="24"/>
        </w:rPr>
        <w:t xml:space="preserve"> </w:t>
      </w:r>
    </w:p>
    <w:p w14:paraId="0C1AA86B" w14:textId="77777777" w:rsidR="00D70C26" w:rsidRDefault="00D70C26" w:rsidP="00D70C2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28535C">
        <w:rPr>
          <w:sz w:val="24"/>
          <w:szCs w:val="24"/>
        </w:rPr>
        <w:t>New Business</w:t>
      </w:r>
    </w:p>
    <w:p w14:paraId="51222E48" w14:textId="689B55A7" w:rsidR="00B510BA" w:rsidRPr="00227DB8" w:rsidRDefault="00715B89" w:rsidP="00227DB8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Welcome New Board Members- Robin Garrett and Scott Gilbert</w:t>
      </w:r>
      <w:r w:rsidR="0075473A">
        <w:rPr>
          <w:sz w:val="24"/>
          <w:szCs w:val="24"/>
        </w:rPr>
        <w:t xml:space="preserve">. Ms. </w:t>
      </w:r>
      <w:r w:rsidR="00036A35">
        <w:rPr>
          <w:sz w:val="24"/>
          <w:szCs w:val="24"/>
        </w:rPr>
        <w:t xml:space="preserve">Garrett </w:t>
      </w:r>
      <w:r w:rsidR="00CA3E58">
        <w:rPr>
          <w:sz w:val="24"/>
          <w:szCs w:val="24"/>
        </w:rPr>
        <w:t xml:space="preserve">is filling the </w:t>
      </w:r>
      <w:r w:rsidR="00EF5007">
        <w:rPr>
          <w:sz w:val="24"/>
          <w:szCs w:val="24"/>
        </w:rPr>
        <w:t>vacancy left by the expired term of Atticus Mathis. M</w:t>
      </w:r>
      <w:r w:rsidR="00522ECF">
        <w:rPr>
          <w:sz w:val="24"/>
          <w:szCs w:val="24"/>
        </w:rPr>
        <w:t xml:space="preserve">r. Gilbert will fill the vacancy left by the expired term of Suzanne Bartels Pengelly. </w:t>
      </w:r>
    </w:p>
    <w:p w14:paraId="75BBBF06" w14:textId="305D7006" w:rsidR="00D70C26" w:rsidRDefault="0095747B" w:rsidP="00282CDD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Guest- </w:t>
      </w:r>
      <w:r w:rsidR="002C49DA">
        <w:rPr>
          <w:sz w:val="24"/>
          <w:szCs w:val="24"/>
        </w:rPr>
        <w:t xml:space="preserve">Mayor Mark Trimble- </w:t>
      </w:r>
      <w:r w:rsidR="00B63030">
        <w:rPr>
          <w:sz w:val="24"/>
          <w:szCs w:val="24"/>
        </w:rPr>
        <w:t>Strategic Plan</w:t>
      </w:r>
    </w:p>
    <w:p w14:paraId="3D711EDB" w14:textId="7FBAA456" w:rsidR="00541D91" w:rsidRDefault="00482AC3" w:rsidP="00482AC3">
      <w:pPr>
        <w:pStyle w:val="ListParagraph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The m</w:t>
      </w:r>
      <w:r w:rsidR="00261DAF">
        <w:rPr>
          <w:sz w:val="24"/>
          <w:szCs w:val="24"/>
        </w:rPr>
        <w:t xml:space="preserve">ayor provided the board with several handouts and thanked the board </w:t>
      </w:r>
      <w:r w:rsidR="00EB32D9">
        <w:rPr>
          <w:sz w:val="24"/>
          <w:szCs w:val="24"/>
        </w:rPr>
        <w:t>for allowing him to present today. He explained how the strategic plan came to be</w:t>
      </w:r>
      <w:r w:rsidR="00324B41">
        <w:rPr>
          <w:sz w:val="24"/>
          <w:szCs w:val="24"/>
        </w:rPr>
        <w:t xml:space="preserve"> and who has all provided </w:t>
      </w:r>
      <w:r w:rsidR="00CD33AC">
        <w:rPr>
          <w:sz w:val="24"/>
          <w:szCs w:val="24"/>
        </w:rPr>
        <w:t xml:space="preserve">their input. He </w:t>
      </w:r>
      <w:r w:rsidR="000C0439">
        <w:rPr>
          <w:sz w:val="24"/>
          <w:szCs w:val="24"/>
        </w:rPr>
        <w:t>explained</w:t>
      </w:r>
      <w:r w:rsidR="00CD33AC">
        <w:rPr>
          <w:sz w:val="24"/>
          <w:szCs w:val="24"/>
        </w:rPr>
        <w:t xml:space="preserve"> how all the boards and authorities</w:t>
      </w:r>
      <w:r w:rsidR="00B1668F">
        <w:rPr>
          <w:sz w:val="24"/>
          <w:szCs w:val="24"/>
        </w:rPr>
        <w:t xml:space="preserve"> needed to be team players. He </w:t>
      </w:r>
      <w:r w:rsidR="000C0439">
        <w:rPr>
          <w:sz w:val="24"/>
          <w:szCs w:val="24"/>
        </w:rPr>
        <w:t>stated that in December he began to feel a tear in the relations</w:t>
      </w:r>
      <w:r w:rsidR="00AC2E5B">
        <w:rPr>
          <w:sz w:val="24"/>
          <w:szCs w:val="24"/>
        </w:rPr>
        <w:t>hip between the city and the MDA. He said clear communication had stopped.</w:t>
      </w:r>
      <w:r w:rsidR="00C06C04">
        <w:rPr>
          <w:sz w:val="24"/>
          <w:szCs w:val="24"/>
        </w:rPr>
        <w:t xml:space="preserve"> Mayor Trimble apologized to the board for </w:t>
      </w:r>
      <w:r w:rsidR="00835B49">
        <w:rPr>
          <w:sz w:val="24"/>
          <w:szCs w:val="24"/>
        </w:rPr>
        <w:t xml:space="preserve">the disruption caused at the previous meeting, saying he </w:t>
      </w:r>
      <w:r w:rsidR="003B16F3">
        <w:rPr>
          <w:sz w:val="24"/>
          <w:szCs w:val="24"/>
        </w:rPr>
        <w:t>felt it was necessary to open communication. H</w:t>
      </w:r>
      <w:r w:rsidR="00EB093F">
        <w:rPr>
          <w:sz w:val="24"/>
          <w:szCs w:val="24"/>
        </w:rPr>
        <w:t>e said that within 8 days prior to the meeting he was talking to MDA Chairman and Executive Director.</w:t>
      </w:r>
      <w:r w:rsidR="00E85BB6">
        <w:rPr>
          <w:sz w:val="24"/>
          <w:szCs w:val="24"/>
        </w:rPr>
        <w:t xml:space="preserve"> </w:t>
      </w:r>
      <w:r w:rsidR="00C56E8B">
        <w:rPr>
          <w:sz w:val="24"/>
          <w:szCs w:val="24"/>
        </w:rPr>
        <w:t>The mayor stated that “we face a critical decision about the allocation of our resources</w:t>
      </w:r>
      <w:r w:rsidR="00604B3B">
        <w:rPr>
          <w:sz w:val="24"/>
          <w:szCs w:val="24"/>
        </w:rPr>
        <w:t xml:space="preserve"> and the focus of our efforts</w:t>
      </w:r>
      <w:r w:rsidR="00C56E8B">
        <w:rPr>
          <w:sz w:val="24"/>
          <w:szCs w:val="24"/>
        </w:rPr>
        <w:t>.”</w:t>
      </w:r>
      <w:r w:rsidR="00604B3B">
        <w:rPr>
          <w:sz w:val="24"/>
          <w:szCs w:val="24"/>
        </w:rPr>
        <w:t xml:space="preserve"> He said he wanted to advocate a</w:t>
      </w:r>
      <w:r w:rsidR="00EB093F">
        <w:rPr>
          <w:sz w:val="24"/>
          <w:szCs w:val="24"/>
        </w:rPr>
        <w:t xml:space="preserve"> </w:t>
      </w:r>
      <w:r w:rsidR="00723060">
        <w:rPr>
          <w:sz w:val="24"/>
          <w:szCs w:val="24"/>
        </w:rPr>
        <w:t xml:space="preserve">strategic shift, a reprioritization of our activities. </w:t>
      </w:r>
      <w:r w:rsidR="007D0E70">
        <w:rPr>
          <w:sz w:val="24"/>
          <w:szCs w:val="24"/>
        </w:rPr>
        <w:t xml:space="preserve">He asked that the MDA </w:t>
      </w:r>
      <w:r w:rsidR="004F49F4">
        <w:rPr>
          <w:sz w:val="24"/>
          <w:szCs w:val="24"/>
        </w:rPr>
        <w:t xml:space="preserve">have a </w:t>
      </w:r>
      <w:r w:rsidR="009D46B3">
        <w:rPr>
          <w:sz w:val="24"/>
          <w:szCs w:val="24"/>
        </w:rPr>
        <w:t xml:space="preserve">“primary, and unwavering </w:t>
      </w:r>
      <w:r w:rsidR="00AD4216">
        <w:rPr>
          <w:sz w:val="24"/>
          <w:szCs w:val="24"/>
        </w:rPr>
        <w:t xml:space="preserve">focus on </w:t>
      </w:r>
      <w:r w:rsidR="004F49F4">
        <w:rPr>
          <w:sz w:val="24"/>
          <w:szCs w:val="24"/>
        </w:rPr>
        <w:t>comprehensive</w:t>
      </w:r>
      <w:r w:rsidR="00AD4216">
        <w:rPr>
          <w:sz w:val="24"/>
          <w:szCs w:val="24"/>
        </w:rPr>
        <w:t xml:space="preserve"> economic development.” </w:t>
      </w:r>
      <w:r w:rsidR="003A4E8E">
        <w:rPr>
          <w:sz w:val="24"/>
          <w:szCs w:val="24"/>
        </w:rPr>
        <w:t xml:space="preserve">Mayor Trimble said that he had never said to </w:t>
      </w:r>
      <w:r w:rsidR="00556317">
        <w:rPr>
          <w:sz w:val="24"/>
          <w:szCs w:val="24"/>
        </w:rPr>
        <w:t xml:space="preserve">abandon vendor events, that he would </w:t>
      </w:r>
      <w:r w:rsidR="00E63BC4">
        <w:rPr>
          <w:sz w:val="24"/>
          <w:szCs w:val="24"/>
        </w:rPr>
        <w:t>provide</w:t>
      </w:r>
      <w:r w:rsidR="00556317">
        <w:rPr>
          <w:sz w:val="24"/>
          <w:szCs w:val="24"/>
        </w:rPr>
        <w:t xml:space="preserve"> copies of the app</w:t>
      </w:r>
      <w:r w:rsidR="00261225">
        <w:rPr>
          <w:sz w:val="24"/>
          <w:szCs w:val="24"/>
        </w:rPr>
        <w:t xml:space="preserve">rovals of the events the MDA had given the city. </w:t>
      </w:r>
      <w:r w:rsidR="0035788B">
        <w:rPr>
          <w:sz w:val="24"/>
          <w:szCs w:val="24"/>
        </w:rPr>
        <w:t xml:space="preserve">He admitted that the events foster a community spirit, </w:t>
      </w:r>
      <w:r w:rsidR="00724B6D">
        <w:rPr>
          <w:sz w:val="24"/>
          <w:szCs w:val="24"/>
        </w:rPr>
        <w:t xml:space="preserve">provide platforms for local artisans, offer enjoyable experiences, however they are operational tools and not </w:t>
      </w:r>
      <w:r w:rsidR="00E63BC4">
        <w:rPr>
          <w:sz w:val="24"/>
          <w:szCs w:val="24"/>
        </w:rPr>
        <w:t xml:space="preserve">the drivers of </w:t>
      </w:r>
      <w:r w:rsidR="007972E1">
        <w:rPr>
          <w:sz w:val="24"/>
          <w:szCs w:val="24"/>
        </w:rPr>
        <w:t>long-term</w:t>
      </w:r>
      <w:r w:rsidR="00E63BC4">
        <w:rPr>
          <w:sz w:val="24"/>
          <w:szCs w:val="24"/>
        </w:rPr>
        <w:t xml:space="preserve"> prosperity. </w:t>
      </w:r>
      <w:r w:rsidR="007972E1">
        <w:rPr>
          <w:sz w:val="24"/>
          <w:szCs w:val="24"/>
        </w:rPr>
        <w:t xml:space="preserve">He wanted to </w:t>
      </w:r>
      <w:r w:rsidR="00DD65CE">
        <w:rPr>
          <w:sz w:val="24"/>
          <w:szCs w:val="24"/>
        </w:rPr>
        <w:t>be clear that the MDA was aware of the fundamental purpose of the development authority and that was in the name itself- development</w:t>
      </w:r>
      <w:r w:rsidR="009B56D3">
        <w:rPr>
          <w:sz w:val="24"/>
          <w:szCs w:val="24"/>
        </w:rPr>
        <w:t>, to develop our economy. He provided the MDA with a copy of the</w:t>
      </w:r>
      <w:r w:rsidR="00383248">
        <w:rPr>
          <w:sz w:val="24"/>
          <w:szCs w:val="24"/>
        </w:rPr>
        <w:t xml:space="preserve"> </w:t>
      </w:r>
      <w:r w:rsidR="00812063">
        <w:rPr>
          <w:sz w:val="24"/>
          <w:szCs w:val="24"/>
        </w:rPr>
        <w:t>“</w:t>
      </w:r>
      <w:r w:rsidR="00383248">
        <w:rPr>
          <w:sz w:val="24"/>
          <w:szCs w:val="24"/>
        </w:rPr>
        <w:t>founding documents</w:t>
      </w:r>
      <w:r w:rsidR="00812063">
        <w:rPr>
          <w:sz w:val="24"/>
          <w:szCs w:val="24"/>
        </w:rPr>
        <w:t>”</w:t>
      </w:r>
      <w:r w:rsidR="00383248">
        <w:rPr>
          <w:sz w:val="24"/>
          <w:szCs w:val="24"/>
        </w:rPr>
        <w:t xml:space="preserve"> from 1975, that created the MDA. He said</w:t>
      </w:r>
      <w:r w:rsidR="002409C1">
        <w:rPr>
          <w:sz w:val="24"/>
          <w:szCs w:val="24"/>
        </w:rPr>
        <w:t xml:space="preserve">, </w:t>
      </w:r>
      <w:r w:rsidR="008939F9">
        <w:rPr>
          <w:sz w:val="24"/>
          <w:szCs w:val="24"/>
        </w:rPr>
        <w:t>“</w:t>
      </w:r>
      <w:r w:rsidR="004A209A">
        <w:rPr>
          <w:sz w:val="24"/>
          <w:szCs w:val="24"/>
        </w:rPr>
        <w:t xml:space="preserve">you would see </w:t>
      </w:r>
      <w:r w:rsidR="00812063">
        <w:rPr>
          <w:sz w:val="24"/>
          <w:szCs w:val="24"/>
        </w:rPr>
        <w:t>repeatedly</w:t>
      </w:r>
      <w:r w:rsidR="004A209A">
        <w:rPr>
          <w:sz w:val="24"/>
          <w:szCs w:val="24"/>
        </w:rPr>
        <w:t xml:space="preserve"> the phrase “trade</w:t>
      </w:r>
      <w:r w:rsidR="003B7696">
        <w:rPr>
          <w:sz w:val="24"/>
          <w:szCs w:val="24"/>
        </w:rPr>
        <w:t xml:space="preserve"> for the welfare of Manchester.” </w:t>
      </w:r>
      <w:r w:rsidR="009F0CB0">
        <w:rPr>
          <w:sz w:val="24"/>
          <w:szCs w:val="24"/>
        </w:rPr>
        <w:t xml:space="preserve">Welfare through trade, commerce, </w:t>
      </w:r>
      <w:r w:rsidR="00034CEF">
        <w:rPr>
          <w:sz w:val="24"/>
          <w:szCs w:val="24"/>
        </w:rPr>
        <w:t xml:space="preserve">business, and employment opportunities. </w:t>
      </w:r>
      <w:r w:rsidR="001830A6">
        <w:rPr>
          <w:sz w:val="24"/>
          <w:szCs w:val="24"/>
        </w:rPr>
        <w:t xml:space="preserve">He said this means we need to be attracting </w:t>
      </w:r>
      <w:r w:rsidR="004A032E">
        <w:rPr>
          <w:sz w:val="24"/>
          <w:szCs w:val="24"/>
        </w:rPr>
        <w:t xml:space="preserve">and retaining </w:t>
      </w:r>
      <w:r w:rsidR="001830A6">
        <w:rPr>
          <w:sz w:val="24"/>
          <w:szCs w:val="24"/>
        </w:rPr>
        <w:t>business that provide stable jobs</w:t>
      </w:r>
      <w:r w:rsidR="004A032E">
        <w:rPr>
          <w:sz w:val="24"/>
          <w:szCs w:val="24"/>
        </w:rPr>
        <w:t>, generate</w:t>
      </w:r>
      <w:r w:rsidR="00087F42">
        <w:rPr>
          <w:sz w:val="24"/>
          <w:szCs w:val="24"/>
        </w:rPr>
        <w:t xml:space="preserve"> significant tax revenue, and contribute to a </w:t>
      </w:r>
      <w:r w:rsidR="00DD4711">
        <w:rPr>
          <w:sz w:val="24"/>
          <w:szCs w:val="24"/>
        </w:rPr>
        <w:t xml:space="preserve">diverse and robust economy. It means fostering </w:t>
      </w:r>
      <w:r w:rsidR="0047648E">
        <w:rPr>
          <w:sz w:val="24"/>
          <w:szCs w:val="24"/>
        </w:rPr>
        <w:t>an environment where in</w:t>
      </w:r>
      <w:r w:rsidR="00AC21C3">
        <w:rPr>
          <w:sz w:val="24"/>
          <w:szCs w:val="24"/>
        </w:rPr>
        <w:t>novation</w:t>
      </w:r>
      <w:r w:rsidR="00226188">
        <w:rPr>
          <w:sz w:val="24"/>
          <w:szCs w:val="24"/>
        </w:rPr>
        <w:t xml:space="preserve"> thrives</w:t>
      </w:r>
      <w:r w:rsidR="002409C1">
        <w:rPr>
          <w:sz w:val="24"/>
          <w:szCs w:val="24"/>
        </w:rPr>
        <w:t>, where l</w:t>
      </w:r>
      <w:r w:rsidR="00226188">
        <w:rPr>
          <w:sz w:val="24"/>
          <w:szCs w:val="24"/>
        </w:rPr>
        <w:t>ocal business can scale and expan</w:t>
      </w:r>
      <w:r w:rsidR="002409C1">
        <w:rPr>
          <w:sz w:val="24"/>
          <w:szCs w:val="24"/>
        </w:rPr>
        <w:t>d</w:t>
      </w:r>
      <w:r w:rsidR="002E42CB">
        <w:rPr>
          <w:sz w:val="24"/>
          <w:szCs w:val="24"/>
        </w:rPr>
        <w:t xml:space="preserve">, and where our residence can have access to meaningful and </w:t>
      </w:r>
      <w:r w:rsidR="00140876">
        <w:rPr>
          <w:sz w:val="24"/>
          <w:szCs w:val="24"/>
        </w:rPr>
        <w:t>well-paying</w:t>
      </w:r>
      <w:r w:rsidR="002E42CB">
        <w:rPr>
          <w:sz w:val="24"/>
          <w:szCs w:val="24"/>
        </w:rPr>
        <w:t xml:space="preserve"> jobs. </w:t>
      </w:r>
      <w:r w:rsidR="00140876">
        <w:rPr>
          <w:sz w:val="24"/>
          <w:szCs w:val="24"/>
        </w:rPr>
        <w:t xml:space="preserve">So why does economic development take </w:t>
      </w:r>
      <w:r w:rsidR="00B41C4C">
        <w:rPr>
          <w:sz w:val="24"/>
          <w:szCs w:val="24"/>
        </w:rPr>
        <w:t xml:space="preserve">priority, to create jobs. </w:t>
      </w:r>
      <w:r w:rsidR="008E61BC">
        <w:rPr>
          <w:sz w:val="24"/>
          <w:szCs w:val="24"/>
        </w:rPr>
        <w:t xml:space="preserve">Increase, tax base.” Mayor Trimble then gave a history of </w:t>
      </w:r>
      <w:r w:rsidR="00FD3420">
        <w:rPr>
          <w:sz w:val="24"/>
          <w:szCs w:val="24"/>
        </w:rPr>
        <w:t xml:space="preserve">Manchester </w:t>
      </w:r>
      <w:r w:rsidR="00C07EB1">
        <w:rPr>
          <w:sz w:val="24"/>
          <w:szCs w:val="24"/>
        </w:rPr>
        <w:t>losing</w:t>
      </w:r>
      <w:r w:rsidR="00FD3420">
        <w:rPr>
          <w:sz w:val="24"/>
          <w:szCs w:val="24"/>
        </w:rPr>
        <w:t xml:space="preserve"> </w:t>
      </w:r>
      <w:r w:rsidR="00C07EB1">
        <w:rPr>
          <w:sz w:val="24"/>
          <w:szCs w:val="24"/>
        </w:rPr>
        <w:t>its</w:t>
      </w:r>
      <w:r w:rsidR="00FD3420">
        <w:rPr>
          <w:sz w:val="24"/>
          <w:szCs w:val="24"/>
        </w:rPr>
        <w:t xml:space="preserve"> industrial base- </w:t>
      </w:r>
      <w:r w:rsidR="00FD3420">
        <w:rPr>
          <w:sz w:val="24"/>
          <w:szCs w:val="24"/>
        </w:rPr>
        <w:lastRenderedPageBreak/>
        <w:t>Goody’s and Playtex</w:t>
      </w:r>
      <w:r w:rsidR="00C07EB1">
        <w:rPr>
          <w:sz w:val="24"/>
          <w:szCs w:val="24"/>
        </w:rPr>
        <w:t>, the housing crisis of 2007, and stated that we must restart the engine</w:t>
      </w:r>
      <w:r w:rsidR="00863D4F">
        <w:rPr>
          <w:sz w:val="24"/>
          <w:szCs w:val="24"/>
        </w:rPr>
        <w:t xml:space="preserve"> that started in 1909 with the Mill.</w:t>
      </w:r>
      <w:r w:rsidR="005F089C">
        <w:rPr>
          <w:sz w:val="24"/>
          <w:szCs w:val="24"/>
        </w:rPr>
        <w:t xml:space="preserve"> Mayor Trimble admitted that the MDA has one of the most difficult jobs in this city, economic growth</w:t>
      </w:r>
      <w:r w:rsidR="00300FCD">
        <w:rPr>
          <w:sz w:val="24"/>
          <w:szCs w:val="24"/>
        </w:rPr>
        <w:t xml:space="preserve">. </w:t>
      </w:r>
    </w:p>
    <w:p w14:paraId="3D9F2DAC" w14:textId="267A6343" w:rsidR="00300FCD" w:rsidRDefault="00222EF9" w:rsidP="00482AC3">
      <w:pPr>
        <w:pStyle w:val="ListParagraph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Mr. Trimble gave a breakdown of what “prioritizing economic development</w:t>
      </w:r>
      <w:r w:rsidR="00F85C94">
        <w:rPr>
          <w:sz w:val="24"/>
          <w:szCs w:val="24"/>
        </w:rPr>
        <w:t>”</w:t>
      </w:r>
      <w:r>
        <w:rPr>
          <w:sz w:val="24"/>
          <w:szCs w:val="24"/>
        </w:rPr>
        <w:t xml:space="preserve"> loo</w:t>
      </w:r>
      <w:r w:rsidR="00F85C94">
        <w:rPr>
          <w:sz w:val="24"/>
          <w:szCs w:val="24"/>
        </w:rPr>
        <w:t>ks like.</w:t>
      </w:r>
    </w:p>
    <w:p w14:paraId="44F59632" w14:textId="0A3B040E" w:rsidR="00F85C94" w:rsidRDefault="00F85C94" w:rsidP="00F85C94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Actively recruiting businesses.</w:t>
      </w:r>
    </w:p>
    <w:p w14:paraId="3B5C0039" w14:textId="2F201211" w:rsidR="00F85C94" w:rsidRDefault="00A24B1C" w:rsidP="00F85C94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Working with the city to streamline the permitting and other registration processes. </w:t>
      </w:r>
    </w:p>
    <w:p w14:paraId="3B73FF2F" w14:textId="38CAC55E" w:rsidR="00CC22D1" w:rsidRDefault="00D75E77" w:rsidP="00F85C94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Developing strategic partnerships</w:t>
      </w:r>
      <w:r w:rsidR="00EA263D">
        <w:rPr>
          <w:sz w:val="24"/>
          <w:szCs w:val="24"/>
        </w:rPr>
        <w:t xml:space="preserve"> with educational institutes, </w:t>
      </w:r>
      <w:r w:rsidR="009866A3">
        <w:rPr>
          <w:sz w:val="24"/>
          <w:szCs w:val="24"/>
        </w:rPr>
        <w:t>communities and city staff, DDA</w:t>
      </w:r>
      <w:r w:rsidR="00C57E68">
        <w:rPr>
          <w:sz w:val="24"/>
          <w:szCs w:val="24"/>
        </w:rPr>
        <w:t>, Planning and Zoning</w:t>
      </w:r>
      <w:r w:rsidR="009866A3">
        <w:rPr>
          <w:sz w:val="24"/>
          <w:szCs w:val="24"/>
        </w:rPr>
        <w:t xml:space="preserve"> to create a </w:t>
      </w:r>
      <w:r w:rsidR="005F7325">
        <w:rPr>
          <w:sz w:val="24"/>
          <w:szCs w:val="24"/>
        </w:rPr>
        <w:t>business-friendly</w:t>
      </w:r>
      <w:r w:rsidR="009866A3">
        <w:rPr>
          <w:sz w:val="24"/>
          <w:szCs w:val="24"/>
        </w:rPr>
        <w:t xml:space="preserve"> environment</w:t>
      </w:r>
      <w:r w:rsidR="00D86CF2">
        <w:rPr>
          <w:sz w:val="24"/>
          <w:szCs w:val="24"/>
        </w:rPr>
        <w:t xml:space="preserve"> through policies</w:t>
      </w:r>
      <w:r w:rsidR="00C57E68">
        <w:rPr>
          <w:sz w:val="24"/>
          <w:szCs w:val="24"/>
        </w:rPr>
        <w:t xml:space="preserve"> that </w:t>
      </w:r>
      <w:r w:rsidR="00B442CD">
        <w:rPr>
          <w:sz w:val="24"/>
          <w:szCs w:val="24"/>
        </w:rPr>
        <w:t>encourage</w:t>
      </w:r>
      <w:r w:rsidR="00D86CF2">
        <w:rPr>
          <w:sz w:val="24"/>
          <w:szCs w:val="24"/>
        </w:rPr>
        <w:t xml:space="preserve"> innovation. </w:t>
      </w:r>
    </w:p>
    <w:p w14:paraId="3A725537" w14:textId="77777777" w:rsidR="007C3C22" w:rsidRDefault="00E80449" w:rsidP="00E80449">
      <w:pPr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Mayor then provided </w:t>
      </w:r>
      <w:r w:rsidR="001E4C5C">
        <w:rPr>
          <w:sz w:val="24"/>
          <w:szCs w:val="24"/>
        </w:rPr>
        <w:t xml:space="preserve">the MDA board with segments of the </w:t>
      </w:r>
      <w:r w:rsidR="00250538">
        <w:rPr>
          <w:sz w:val="24"/>
          <w:szCs w:val="24"/>
        </w:rPr>
        <w:t>Strategic Plan</w:t>
      </w:r>
      <w:r w:rsidR="003F0B10">
        <w:rPr>
          <w:sz w:val="24"/>
          <w:szCs w:val="24"/>
        </w:rPr>
        <w:t xml:space="preserve">, explaining that this was still a draft because </w:t>
      </w:r>
      <w:r w:rsidR="00E0662D">
        <w:rPr>
          <w:sz w:val="24"/>
          <w:szCs w:val="24"/>
        </w:rPr>
        <w:t xml:space="preserve">it had not been ratified. </w:t>
      </w:r>
      <w:r w:rsidR="005F1B79">
        <w:rPr>
          <w:sz w:val="24"/>
          <w:szCs w:val="24"/>
        </w:rPr>
        <w:t xml:space="preserve">He discussed that the listening sessions had allowed them to add </w:t>
      </w:r>
      <w:r w:rsidR="007F0F28">
        <w:rPr>
          <w:sz w:val="24"/>
          <w:szCs w:val="24"/>
        </w:rPr>
        <w:t xml:space="preserve">three things to the plan. 1.) Gang taskforce in the schools 2.) </w:t>
      </w:r>
      <w:r w:rsidR="00A2692B">
        <w:rPr>
          <w:sz w:val="24"/>
          <w:szCs w:val="24"/>
        </w:rPr>
        <w:t xml:space="preserve">Bringing back Head Start 3.) </w:t>
      </w:r>
      <w:r w:rsidR="007C3C22">
        <w:rPr>
          <w:sz w:val="24"/>
          <w:szCs w:val="24"/>
        </w:rPr>
        <w:t xml:space="preserve">??? </w:t>
      </w:r>
    </w:p>
    <w:p w14:paraId="44184CCE" w14:textId="77777777" w:rsidR="00F4640C" w:rsidRDefault="00C506AE" w:rsidP="00E80449">
      <w:pPr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Mayor Trimble then began explaining </w:t>
      </w:r>
      <w:r w:rsidR="00F4640C">
        <w:rPr>
          <w:sz w:val="24"/>
          <w:szCs w:val="24"/>
        </w:rPr>
        <w:t xml:space="preserve">what was assigned to the MDA through his strategic plan. </w:t>
      </w:r>
    </w:p>
    <w:p w14:paraId="7A96BB2A" w14:textId="77777777" w:rsidR="00F4640C" w:rsidRDefault="00F4640C" w:rsidP="00F4640C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Master plan for the industrial park. </w:t>
      </w:r>
    </w:p>
    <w:p w14:paraId="68837841" w14:textId="371B1038" w:rsidR="007C676D" w:rsidRDefault="007C676D" w:rsidP="00F4640C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Redevelopment of the Mill </w:t>
      </w:r>
      <w:r w:rsidR="00994166">
        <w:rPr>
          <w:sz w:val="24"/>
          <w:szCs w:val="24"/>
        </w:rPr>
        <w:t>Property</w:t>
      </w:r>
    </w:p>
    <w:p w14:paraId="1C67BB46" w14:textId="77777777" w:rsidR="00270933" w:rsidRDefault="007C676D" w:rsidP="00F4640C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Attracting and retaining businesses</w:t>
      </w:r>
    </w:p>
    <w:p w14:paraId="65791898" w14:textId="77777777" w:rsidR="00270933" w:rsidRDefault="00270933" w:rsidP="00F4640C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Recruit new retail stores outside the Central Business District</w:t>
      </w:r>
    </w:p>
    <w:p w14:paraId="7024D473" w14:textId="77777777" w:rsidR="00577466" w:rsidRDefault="00270933" w:rsidP="00F4640C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Recruit a </w:t>
      </w:r>
      <w:r w:rsidR="00A33D56">
        <w:rPr>
          <w:sz w:val="24"/>
          <w:szCs w:val="24"/>
        </w:rPr>
        <w:t xml:space="preserve">grocery store </w:t>
      </w:r>
    </w:p>
    <w:p w14:paraId="67916595" w14:textId="4E3E54D1" w:rsidR="00D75E77" w:rsidRDefault="00C57E68" w:rsidP="00577466">
      <w:pPr>
        <w:ind w:left="1440"/>
        <w:jc w:val="both"/>
        <w:rPr>
          <w:sz w:val="24"/>
          <w:szCs w:val="24"/>
        </w:rPr>
      </w:pPr>
      <w:r w:rsidRPr="00577466">
        <w:rPr>
          <w:sz w:val="24"/>
          <w:szCs w:val="24"/>
        </w:rPr>
        <w:t xml:space="preserve"> </w:t>
      </w:r>
      <w:r w:rsidR="00994166">
        <w:rPr>
          <w:sz w:val="24"/>
          <w:szCs w:val="24"/>
        </w:rPr>
        <w:t xml:space="preserve">The mayor stated that a grocery store could bring 30-40 new jobs. </w:t>
      </w:r>
      <w:r w:rsidR="00FA5937">
        <w:rPr>
          <w:sz w:val="24"/>
          <w:szCs w:val="24"/>
        </w:rPr>
        <w:t xml:space="preserve">He said there haven’t </w:t>
      </w:r>
      <w:r w:rsidR="004669FF">
        <w:rPr>
          <w:sz w:val="24"/>
          <w:szCs w:val="24"/>
        </w:rPr>
        <w:t>had a business bringing 3</w:t>
      </w:r>
      <w:r w:rsidR="00FA5937">
        <w:rPr>
          <w:sz w:val="24"/>
          <w:szCs w:val="24"/>
        </w:rPr>
        <w:t xml:space="preserve">0 jobs </w:t>
      </w:r>
      <w:r w:rsidR="0058044C">
        <w:rPr>
          <w:sz w:val="24"/>
          <w:szCs w:val="24"/>
        </w:rPr>
        <w:t xml:space="preserve">in quite </w:t>
      </w:r>
      <w:r w:rsidR="001E0334">
        <w:rPr>
          <w:sz w:val="24"/>
          <w:szCs w:val="24"/>
        </w:rPr>
        <w:t>some time</w:t>
      </w:r>
      <w:r w:rsidR="00FA5937">
        <w:rPr>
          <w:sz w:val="24"/>
          <w:szCs w:val="24"/>
        </w:rPr>
        <w:t>.</w:t>
      </w:r>
      <w:r w:rsidR="00AE3D94">
        <w:rPr>
          <w:sz w:val="24"/>
          <w:szCs w:val="24"/>
        </w:rPr>
        <w:t xml:space="preserve">   </w:t>
      </w:r>
      <w:r w:rsidR="00FA5937">
        <w:rPr>
          <w:sz w:val="24"/>
          <w:szCs w:val="24"/>
        </w:rPr>
        <w:t xml:space="preserve"> Blue Cole spoke out and said, “I would </w:t>
      </w:r>
      <w:r w:rsidR="0058044C">
        <w:rPr>
          <w:sz w:val="24"/>
          <w:szCs w:val="24"/>
        </w:rPr>
        <w:t xml:space="preserve">disagree with that one sir.” Mayor Trimble replied, “We can talk about that.” </w:t>
      </w:r>
    </w:p>
    <w:p w14:paraId="1F875032" w14:textId="1FEF3BDC" w:rsidR="006302F0" w:rsidRDefault="006302F0" w:rsidP="00577466">
      <w:pPr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Mayor Trimble </w:t>
      </w:r>
      <w:r w:rsidR="00101934">
        <w:rPr>
          <w:sz w:val="24"/>
          <w:szCs w:val="24"/>
        </w:rPr>
        <w:t xml:space="preserve">continued with his list: </w:t>
      </w:r>
    </w:p>
    <w:p w14:paraId="7C33E1C9" w14:textId="77A691D0" w:rsidR="00101934" w:rsidRDefault="00800CC3" w:rsidP="00101934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Attracting new jobs.</w:t>
      </w:r>
      <w:r w:rsidR="00652A6A">
        <w:rPr>
          <w:sz w:val="24"/>
          <w:szCs w:val="24"/>
        </w:rPr>
        <w:t xml:space="preserve"> Businesses with 100 employees (he said that this was a suggestion from a listening session</w:t>
      </w:r>
      <w:r w:rsidR="000E7395">
        <w:rPr>
          <w:sz w:val="24"/>
          <w:szCs w:val="24"/>
        </w:rPr>
        <w:t xml:space="preserve">, and we wouldn’t turn away a business of this size, </w:t>
      </w:r>
      <w:r w:rsidR="003418D7">
        <w:rPr>
          <w:sz w:val="24"/>
          <w:szCs w:val="24"/>
        </w:rPr>
        <w:t>that was not our focus.)</w:t>
      </w:r>
    </w:p>
    <w:p w14:paraId="55EC7D0C" w14:textId="1B59A028" w:rsidR="00B807BE" w:rsidRDefault="00B807BE" w:rsidP="00101934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Develop </w:t>
      </w:r>
      <w:r w:rsidR="00A830D0">
        <w:rPr>
          <w:sz w:val="24"/>
          <w:szCs w:val="24"/>
        </w:rPr>
        <w:t>and recommend processes for onboarding new businesses</w:t>
      </w:r>
    </w:p>
    <w:p w14:paraId="637CDD03" w14:textId="6BD83509" w:rsidR="00800CC3" w:rsidRDefault="00450A69" w:rsidP="00101934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Expanding tax base</w:t>
      </w:r>
    </w:p>
    <w:p w14:paraId="6670F115" w14:textId="50D58995" w:rsidR="00450A69" w:rsidRDefault="00450A69" w:rsidP="00450A69">
      <w:pPr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He said as </w:t>
      </w:r>
      <w:r w:rsidR="005F5EA7">
        <w:rPr>
          <w:sz w:val="24"/>
          <w:szCs w:val="24"/>
        </w:rPr>
        <w:t>a stra</w:t>
      </w:r>
      <w:r w:rsidR="00471912">
        <w:rPr>
          <w:sz w:val="24"/>
          <w:szCs w:val="24"/>
        </w:rPr>
        <w:t xml:space="preserve">tegic plan that this was a call </w:t>
      </w:r>
      <w:r w:rsidR="00163299">
        <w:rPr>
          <w:sz w:val="24"/>
          <w:szCs w:val="24"/>
        </w:rPr>
        <w:t xml:space="preserve">back to </w:t>
      </w:r>
      <w:r w:rsidR="00A830D0">
        <w:rPr>
          <w:sz w:val="24"/>
          <w:szCs w:val="24"/>
        </w:rPr>
        <w:t xml:space="preserve">basic </w:t>
      </w:r>
      <w:r w:rsidR="00163299">
        <w:rPr>
          <w:sz w:val="24"/>
          <w:szCs w:val="24"/>
        </w:rPr>
        <w:t xml:space="preserve">economic development. </w:t>
      </w:r>
      <w:r w:rsidR="00A830D0">
        <w:rPr>
          <w:sz w:val="24"/>
          <w:szCs w:val="24"/>
        </w:rPr>
        <w:t>He said that he nor the city</w:t>
      </w:r>
      <w:r w:rsidR="00CB0699">
        <w:rPr>
          <w:sz w:val="24"/>
          <w:szCs w:val="24"/>
        </w:rPr>
        <w:t xml:space="preserve"> </w:t>
      </w:r>
      <w:r w:rsidR="00C94B55">
        <w:rPr>
          <w:sz w:val="24"/>
          <w:szCs w:val="24"/>
        </w:rPr>
        <w:t>had</w:t>
      </w:r>
      <w:r w:rsidR="00CB0699">
        <w:rPr>
          <w:sz w:val="24"/>
          <w:szCs w:val="24"/>
        </w:rPr>
        <w:t xml:space="preserve"> asked for a stop </w:t>
      </w:r>
      <w:r w:rsidR="00C94B55">
        <w:rPr>
          <w:sz w:val="24"/>
          <w:szCs w:val="24"/>
        </w:rPr>
        <w:t>of</w:t>
      </w:r>
      <w:r w:rsidR="00CB0699">
        <w:rPr>
          <w:sz w:val="24"/>
          <w:szCs w:val="24"/>
        </w:rPr>
        <w:t xml:space="preserve"> the events. He provided the MDA board with copies of approved </w:t>
      </w:r>
      <w:r w:rsidR="00C94B55">
        <w:rPr>
          <w:sz w:val="24"/>
          <w:szCs w:val="24"/>
        </w:rPr>
        <w:t xml:space="preserve">Special Event Permit applications. </w:t>
      </w:r>
    </w:p>
    <w:p w14:paraId="18A452B0" w14:textId="2CFCFB13" w:rsidR="001A13A2" w:rsidRDefault="001A13A2" w:rsidP="00450A69">
      <w:pPr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Ms. Sharpe said to the mayor, “You are correct, mayor, you did not say that </w:t>
      </w:r>
      <w:r w:rsidR="00B6726F">
        <w:rPr>
          <w:sz w:val="24"/>
          <w:szCs w:val="24"/>
        </w:rPr>
        <w:t>we had to stop the events, you said it was not part of our job, it did not do any</w:t>
      </w:r>
      <w:r w:rsidR="008042EE">
        <w:rPr>
          <w:sz w:val="24"/>
          <w:szCs w:val="24"/>
        </w:rPr>
        <w:t xml:space="preserve">thing that we expected them to do. That is what was said. </w:t>
      </w:r>
      <w:r w:rsidR="00DE6E65">
        <w:rPr>
          <w:sz w:val="24"/>
          <w:szCs w:val="24"/>
        </w:rPr>
        <w:t>So,</w:t>
      </w:r>
      <w:r w:rsidR="008042EE">
        <w:rPr>
          <w:sz w:val="24"/>
          <w:szCs w:val="24"/>
        </w:rPr>
        <w:t xml:space="preserve"> I agreed not to have events, per your opinion.”</w:t>
      </w:r>
    </w:p>
    <w:p w14:paraId="07F14458" w14:textId="207694E2" w:rsidR="008042EE" w:rsidRDefault="00DE6E65" w:rsidP="00450A69">
      <w:pPr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The mayor then replied, “I sa</w:t>
      </w:r>
      <w:r w:rsidR="00DF2B31">
        <w:rPr>
          <w:sz w:val="24"/>
          <w:szCs w:val="24"/>
        </w:rPr>
        <w:t>id it quickly and proudly, that I had researched to make sure I knew</w:t>
      </w:r>
      <w:r w:rsidR="00505965">
        <w:rPr>
          <w:sz w:val="24"/>
          <w:szCs w:val="24"/>
        </w:rPr>
        <w:t xml:space="preserve"> what I was talking about, about events. I looked up trade and commerce. In the founding documents,</w:t>
      </w:r>
      <w:r w:rsidR="00F42BAE">
        <w:rPr>
          <w:sz w:val="24"/>
          <w:szCs w:val="24"/>
        </w:rPr>
        <w:t xml:space="preserve"> the words</w:t>
      </w:r>
      <w:r w:rsidR="00505965">
        <w:rPr>
          <w:sz w:val="24"/>
          <w:szCs w:val="24"/>
        </w:rPr>
        <w:t xml:space="preserve"> trade and commerce </w:t>
      </w:r>
      <w:r w:rsidR="00F42BAE">
        <w:rPr>
          <w:sz w:val="24"/>
          <w:szCs w:val="24"/>
        </w:rPr>
        <w:t xml:space="preserve">have a very specific meaning </w:t>
      </w:r>
      <w:r w:rsidR="00E4275D">
        <w:rPr>
          <w:sz w:val="24"/>
          <w:szCs w:val="24"/>
        </w:rPr>
        <w:t>based on the</w:t>
      </w:r>
      <w:r w:rsidR="003E1B7B">
        <w:rPr>
          <w:sz w:val="24"/>
          <w:szCs w:val="24"/>
        </w:rPr>
        <w:t xml:space="preserve"> land purchase</w:t>
      </w:r>
      <w:r w:rsidR="00F42BAE">
        <w:rPr>
          <w:sz w:val="24"/>
          <w:szCs w:val="24"/>
        </w:rPr>
        <w:t xml:space="preserve"> </w:t>
      </w:r>
      <w:r w:rsidR="00E4275D">
        <w:rPr>
          <w:sz w:val="24"/>
          <w:szCs w:val="24"/>
        </w:rPr>
        <w:t xml:space="preserve">and things like that. </w:t>
      </w:r>
    </w:p>
    <w:p w14:paraId="68FE21D1" w14:textId="6753BFCA" w:rsidR="00682843" w:rsidRDefault="004A7846" w:rsidP="00682843">
      <w:pPr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He then provided the board with additional handout about vendor markets and trade and commerce. </w:t>
      </w:r>
      <w:r w:rsidR="00682843">
        <w:rPr>
          <w:sz w:val="24"/>
          <w:szCs w:val="24"/>
        </w:rPr>
        <w:t xml:space="preserve">He said he </w:t>
      </w:r>
      <w:r w:rsidR="004B22EB">
        <w:rPr>
          <w:sz w:val="24"/>
          <w:szCs w:val="24"/>
        </w:rPr>
        <w:t>was not opposed to the markets, but he asked that it not be the top prio</w:t>
      </w:r>
      <w:r w:rsidR="00DC4812">
        <w:rPr>
          <w:sz w:val="24"/>
          <w:szCs w:val="24"/>
        </w:rPr>
        <w:t xml:space="preserve">rity. </w:t>
      </w:r>
    </w:p>
    <w:p w14:paraId="57CFA2D9" w14:textId="38182AE4" w:rsidR="00DC4812" w:rsidRDefault="00DC4812" w:rsidP="00682843">
      <w:pPr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Ms. Sharpe commented, “It has not been the top priority.”</w:t>
      </w:r>
    </w:p>
    <w:p w14:paraId="573249A0" w14:textId="59B57C47" w:rsidR="007644CE" w:rsidRDefault="007644CE" w:rsidP="00682843">
      <w:pPr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mayor then stated he had one last thing and addressed the comments made </w:t>
      </w:r>
      <w:r w:rsidR="00D66F36">
        <w:rPr>
          <w:sz w:val="24"/>
          <w:szCs w:val="24"/>
        </w:rPr>
        <w:t xml:space="preserve">on the MDA’s Facebook page and suggested that comments on this account be turned off. </w:t>
      </w:r>
    </w:p>
    <w:p w14:paraId="1826791A" w14:textId="54BAC76D" w:rsidR="004D068A" w:rsidRDefault="00DA3983" w:rsidP="004D068A">
      <w:pPr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Beverly Wadsworth told the mayor, “We will not be </w:t>
      </w:r>
      <w:r w:rsidR="00E7561A">
        <w:rPr>
          <w:sz w:val="24"/>
          <w:szCs w:val="24"/>
        </w:rPr>
        <w:t>turning off the comments</w:t>
      </w:r>
      <w:r w:rsidR="004D068A">
        <w:rPr>
          <w:sz w:val="24"/>
          <w:szCs w:val="24"/>
        </w:rPr>
        <w:t>.”</w:t>
      </w:r>
    </w:p>
    <w:p w14:paraId="0A3885B4" w14:textId="77777777" w:rsidR="000D53D2" w:rsidRDefault="00F265F9" w:rsidP="008B5842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Industrial Park Proposal</w:t>
      </w:r>
    </w:p>
    <w:p w14:paraId="0C5D8941" w14:textId="64722669" w:rsidR="009E2CBE" w:rsidRDefault="00F47CBE" w:rsidP="000D53D2">
      <w:pPr>
        <w:pStyle w:val="ListParagraph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D068A">
        <w:rPr>
          <w:sz w:val="24"/>
          <w:szCs w:val="24"/>
        </w:rPr>
        <w:t xml:space="preserve">Ms. Sharpe presented the board with a proposal from Crawford Grading to </w:t>
      </w:r>
      <w:r w:rsidR="00F3086D">
        <w:rPr>
          <w:sz w:val="24"/>
          <w:szCs w:val="24"/>
        </w:rPr>
        <w:t xml:space="preserve">mulch and grind </w:t>
      </w:r>
      <w:r w:rsidR="00D1413B">
        <w:rPr>
          <w:sz w:val="24"/>
          <w:szCs w:val="24"/>
        </w:rPr>
        <w:t xml:space="preserve">35 acres at the industrial park. </w:t>
      </w:r>
      <w:r w:rsidR="003C2123">
        <w:rPr>
          <w:sz w:val="24"/>
          <w:szCs w:val="24"/>
        </w:rPr>
        <w:t xml:space="preserve"> The price was $8750.00</w:t>
      </w:r>
      <w:r w:rsidR="007A16D0">
        <w:rPr>
          <w:sz w:val="24"/>
          <w:szCs w:val="24"/>
        </w:rPr>
        <w:t xml:space="preserve">. </w:t>
      </w:r>
      <w:r w:rsidR="009B49EC">
        <w:rPr>
          <w:sz w:val="24"/>
          <w:szCs w:val="24"/>
        </w:rPr>
        <w:t xml:space="preserve">Glen Gosa made a motion to approve the proposal. Jimmy Mitcham seconded the motion and all were in favor. </w:t>
      </w:r>
    </w:p>
    <w:p w14:paraId="4282AA15" w14:textId="20465B23" w:rsidR="00200C9A" w:rsidRDefault="00270A43" w:rsidP="008B5842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Event</w:t>
      </w:r>
      <w:r w:rsidR="00360DB3">
        <w:rPr>
          <w:sz w:val="24"/>
          <w:szCs w:val="24"/>
        </w:rPr>
        <w:t>s</w:t>
      </w:r>
    </w:p>
    <w:p w14:paraId="5AB63C88" w14:textId="5FB2F200" w:rsidR="000D53D2" w:rsidRDefault="000D53D2" w:rsidP="000D53D2">
      <w:pPr>
        <w:pStyle w:val="ListParagraph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Ms. Sharpe </w:t>
      </w:r>
      <w:r w:rsidR="005B7DF5">
        <w:rPr>
          <w:sz w:val="24"/>
          <w:szCs w:val="24"/>
        </w:rPr>
        <w:t xml:space="preserve">told the board that she had had a visit from Dawn Craven, a parent of a Manchester Middle </w:t>
      </w:r>
      <w:r w:rsidR="002B5BCD">
        <w:rPr>
          <w:sz w:val="24"/>
          <w:szCs w:val="24"/>
        </w:rPr>
        <w:t xml:space="preserve">School student. She said Ms. Craven was looking for </w:t>
      </w:r>
      <w:r w:rsidR="007D3970">
        <w:rPr>
          <w:sz w:val="24"/>
          <w:szCs w:val="24"/>
        </w:rPr>
        <w:t>a venue</w:t>
      </w:r>
      <w:r w:rsidR="002B5BCD">
        <w:rPr>
          <w:sz w:val="24"/>
          <w:szCs w:val="24"/>
        </w:rPr>
        <w:t xml:space="preserve"> to host</w:t>
      </w:r>
      <w:r w:rsidR="00C86E1F">
        <w:rPr>
          <w:sz w:val="24"/>
          <w:szCs w:val="24"/>
        </w:rPr>
        <w:t xml:space="preserve"> the 8</w:t>
      </w:r>
      <w:r w:rsidR="00C86E1F" w:rsidRPr="00C86E1F">
        <w:rPr>
          <w:sz w:val="24"/>
          <w:szCs w:val="24"/>
          <w:vertAlign w:val="superscript"/>
        </w:rPr>
        <w:t>th</w:t>
      </w:r>
      <w:r w:rsidR="00C86E1F">
        <w:rPr>
          <w:sz w:val="24"/>
          <w:szCs w:val="24"/>
        </w:rPr>
        <w:t xml:space="preserve"> grade picnic</w:t>
      </w:r>
      <w:r w:rsidR="00C04A99">
        <w:rPr>
          <w:sz w:val="24"/>
          <w:szCs w:val="24"/>
        </w:rPr>
        <w:t xml:space="preserve">. Ms. Sharpe said that there was expected to be </w:t>
      </w:r>
      <w:r w:rsidR="002E18AB">
        <w:rPr>
          <w:sz w:val="24"/>
          <w:szCs w:val="24"/>
        </w:rPr>
        <w:t xml:space="preserve">89 students, </w:t>
      </w:r>
      <w:r w:rsidR="00F31370">
        <w:rPr>
          <w:sz w:val="24"/>
          <w:szCs w:val="24"/>
        </w:rPr>
        <w:t>faculty and staff, plus families</w:t>
      </w:r>
      <w:r w:rsidR="00FB3A51">
        <w:rPr>
          <w:sz w:val="24"/>
          <w:szCs w:val="24"/>
        </w:rPr>
        <w:t>. Possibly 500 people. She said</w:t>
      </w:r>
      <w:r w:rsidR="0022620F">
        <w:rPr>
          <w:sz w:val="24"/>
          <w:szCs w:val="24"/>
        </w:rPr>
        <w:t xml:space="preserve"> that the group would be cooki</w:t>
      </w:r>
      <w:r w:rsidR="007D3970">
        <w:rPr>
          <w:sz w:val="24"/>
          <w:szCs w:val="24"/>
        </w:rPr>
        <w:t xml:space="preserve">ng </w:t>
      </w:r>
      <w:r w:rsidR="00C07908">
        <w:rPr>
          <w:sz w:val="24"/>
          <w:szCs w:val="24"/>
        </w:rPr>
        <w:t>outside and</w:t>
      </w:r>
      <w:r w:rsidR="007D3970">
        <w:rPr>
          <w:sz w:val="24"/>
          <w:szCs w:val="24"/>
        </w:rPr>
        <w:t xml:space="preserve"> would like to use the inside for tables and activities. </w:t>
      </w:r>
    </w:p>
    <w:p w14:paraId="5E484BDE" w14:textId="77777777" w:rsidR="00430883" w:rsidRDefault="00602C97" w:rsidP="000D53D2">
      <w:pPr>
        <w:pStyle w:val="ListParagraph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2688B">
        <w:rPr>
          <w:sz w:val="24"/>
          <w:szCs w:val="24"/>
        </w:rPr>
        <w:t xml:space="preserve">Glen Gosa reminded the board of the previous decision that we are not ready for public use of the Mill. </w:t>
      </w:r>
      <w:r w:rsidR="005F30DB">
        <w:rPr>
          <w:sz w:val="24"/>
          <w:szCs w:val="24"/>
        </w:rPr>
        <w:t xml:space="preserve">He felt that nothing had changed. </w:t>
      </w:r>
      <w:r w:rsidR="0035275B">
        <w:rPr>
          <w:sz w:val="24"/>
          <w:szCs w:val="24"/>
        </w:rPr>
        <w:t>He stated</w:t>
      </w:r>
      <w:r w:rsidR="005F30DB">
        <w:rPr>
          <w:sz w:val="24"/>
          <w:szCs w:val="24"/>
        </w:rPr>
        <w:t xml:space="preserve"> the </w:t>
      </w:r>
      <w:r w:rsidR="003B6D87">
        <w:rPr>
          <w:sz w:val="24"/>
          <w:szCs w:val="24"/>
        </w:rPr>
        <w:t xml:space="preserve">restroom </w:t>
      </w:r>
      <w:r w:rsidR="0035275B">
        <w:rPr>
          <w:sz w:val="24"/>
          <w:szCs w:val="24"/>
        </w:rPr>
        <w:t xml:space="preserve">flooring </w:t>
      </w:r>
      <w:r w:rsidR="003B6D87">
        <w:rPr>
          <w:sz w:val="24"/>
          <w:szCs w:val="24"/>
        </w:rPr>
        <w:t>was not complete</w:t>
      </w:r>
      <w:r w:rsidR="0035275B">
        <w:rPr>
          <w:sz w:val="24"/>
          <w:szCs w:val="24"/>
        </w:rPr>
        <w:t xml:space="preserve"> and there were other iss</w:t>
      </w:r>
      <w:r w:rsidR="00C95662">
        <w:rPr>
          <w:sz w:val="24"/>
          <w:szCs w:val="24"/>
        </w:rPr>
        <w:t>ues that needed to be addressed</w:t>
      </w:r>
      <w:r w:rsidR="0035275B">
        <w:rPr>
          <w:sz w:val="24"/>
          <w:szCs w:val="24"/>
        </w:rPr>
        <w:t>. Solomon Ferguson</w:t>
      </w:r>
      <w:r w:rsidR="00C95662">
        <w:rPr>
          <w:sz w:val="24"/>
          <w:szCs w:val="24"/>
        </w:rPr>
        <w:t xml:space="preserve"> agreed that if the MDA had previously voted against renting the building, nothing </w:t>
      </w:r>
      <w:r w:rsidR="00931D54">
        <w:rPr>
          <w:sz w:val="24"/>
          <w:szCs w:val="24"/>
        </w:rPr>
        <w:t>would have</w:t>
      </w:r>
      <w:r w:rsidR="00C95662">
        <w:rPr>
          <w:sz w:val="24"/>
          <w:szCs w:val="24"/>
        </w:rPr>
        <w:t xml:space="preserve"> changed</w:t>
      </w:r>
      <w:r w:rsidR="00F219C8">
        <w:rPr>
          <w:sz w:val="24"/>
          <w:szCs w:val="24"/>
        </w:rPr>
        <w:t xml:space="preserve"> we were just not ready. Ms. Sharpe reminded the board that at the July 2024 board meeting a motion was made and unanimously passed that the Mill property would </w:t>
      </w:r>
      <w:r w:rsidR="00931D54">
        <w:rPr>
          <w:sz w:val="24"/>
          <w:szCs w:val="24"/>
        </w:rPr>
        <w:t>only be used for events hosted by the MDA and would not be rented to private individuals.</w:t>
      </w:r>
    </w:p>
    <w:p w14:paraId="1428DECD" w14:textId="453EB304" w:rsidR="007E57F8" w:rsidRDefault="00087001" w:rsidP="000D53D2">
      <w:pPr>
        <w:pStyle w:val="ListParagraph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Beverly Wadsworth spoke to the board </w:t>
      </w:r>
      <w:r w:rsidR="00696161">
        <w:rPr>
          <w:sz w:val="24"/>
          <w:szCs w:val="24"/>
        </w:rPr>
        <w:t xml:space="preserve">about the MDA and the events held. She stated that a citizen had approached </w:t>
      </w:r>
      <w:r w:rsidR="007750C9">
        <w:rPr>
          <w:sz w:val="24"/>
          <w:szCs w:val="24"/>
        </w:rPr>
        <w:t>Ms. Sharpe and told her that she had violated the MDA’s bylaws</w:t>
      </w:r>
      <w:r w:rsidR="00250A7D">
        <w:rPr>
          <w:sz w:val="24"/>
          <w:szCs w:val="24"/>
        </w:rPr>
        <w:t xml:space="preserve"> and charter by having events. Ms. Wadsworth stated that Ms. Sharpe had contacted the MDA’s attorney who </w:t>
      </w:r>
      <w:r w:rsidR="00FB6F26">
        <w:rPr>
          <w:sz w:val="24"/>
          <w:szCs w:val="24"/>
        </w:rPr>
        <w:t xml:space="preserve">said that the events did not violate the bylaws or charter. </w:t>
      </w:r>
      <w:r w:rsidR="00470AA0">
        <w:rPr>
          <w:sz w:val="24"/>
          <w:szCs w:val="24"/>
        </w:rPr>
        <w:t xml:space="preserve">Ms. Wadsworth reminded the board that </w:t>
      </w:r>
      <w:r w:rsidR="00003922">
        <w:rPr>
          <w:sz w:val="24"/>
          <w:szCs w:val="24"/>
        </w:rPr>
        <w:t xml:space="preserve">they had already </w:t>
      </w:r>
      <w:r w:rsidR="00A84458">
        <w:rPr>
          <w:sz w:val="24"/>
          <w:szCs w:val="24"/>
        </w:rPr>
        <w:t>given</w:t>
      </w:r>
      <w:r w:rsidR="00003922">
        <w:rPr>
          <w:sz w:val="24"/>
          <w:szCs w:val="24"/>
        </w:rPr>
        <w:t xml:space="preserve"> Ms. Sharpe permission to have events at her </w:t>
      </w:r>
      <w:r w:rsidR="00500107">
        <w:rPr>
          <w:sz w:val="24"/>
          <w:szCs w:val="24"/>
        </w:rPr>
        <w:t>discretion</w:t>
      </w:r>
      <w:r w:rsidR="00003922">
        <w:rPr>
          <w:sz w:val="24"/>
          <w:szCs w:val="24"/>
        </w:rPr>
        <w:t>.</w:t>
      </w:r>
      <w:r w:rsidR="00500107">
        <w:rPr>
          <w:sz w:val="24"/>
          <w:szCs w:val="24"/>
        </w:rPr>
        <w:t xml:space="preserve"> Ms. Beverly Wadsworth made a motion to allow Jodi Sharpe to do events </w:t>
      </w:r>
      <w:r w:rsidR="0005591C">
        <w:rPr>
          <w:sz w:val="24"/>
          <w:szCs w:val="24"/>
        </w:rPr>
        <w:t xml:space="preserve">at the Mill at her discretion and the approval of the board. Glen Gosa seconded the motion and all were in favor. </w:t>
      </w:r>
      <w:r w:rsidR="00003922">
        <w:rPr>
          <w:sz w:val="24"/>
          <w:szCs w:val="24"/>
        </w:rPr>
        <w:t xml:space="preserve"> </w:t>
      </w:r>
      <w:r w:rsidR="00931D54">
        <w:rPr>
          <w:sz w:val="24"/>
          <w:szCs w:val="24"/>
        </w:rPr>
        <w:t xml:space="preserve"> </w:t>
      </w:r>
    </w:p>
    <w:p w14:paraId="16362997" w14:textId="1B301255" w:rsidR="00841FF9" w:rsidRDefault="00841FF9" w:rsidP="008B5842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Keep Meriwether Beautiful</w:t>
      </w:r>
    </w:p>
    <w:p w14:paraId="21F5D1DD" w14:textId="22D15FCE" w:rsidR="00A84458" w:rsidRDefault="00A84458" w:rsidP="00A84458">
      <w:pPr>
        <w:pStyle w:val="ListParagraph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Ms. Sharpe reminded the board of the Keep Meriwether Beautiful clean up day.</w:t>
      </w:r>
      <w:r w:rsidR="00317B05">
        <w:rPr>
          <w:sz w:val="24"/>
          <w:szCs w:val="24"/>
        </w:rPr>
        <w:t xml:space="preserve"> She said it was scheduled for April 26. She said the convenience center would be open. She stated that she would like to have a</w:t>
      </w:r>
      <w:r w:rsidR="00125578">
        <w:rPr>
          <w:sz w:val="24"/>
          <w:szCs w:val="24"/>
        </w:rPr>
        <w:t>n MDA team this year to clean up the area around the Mill</w:t>
      </w:r>
      <w:r w:rsidR="00A12316">
        <w:rPr>
          <w:sz w:val="24"/>
          <w:szCs w:val="24"/>
        </w:rPr>
        <w:t>- mill property, mill pond</w:t>
      </w:r>
      <w:r w:rsidR="00AE144A">
        <w:rPr>
          <w:sz w:val="24"/>
          <w:szCs w:val="24"/>
        </w:rPr>
        <w:t>, and sidewalks</w:t>
      </w:r>
      <w:r w:rsidR="00A12316">
        <w:rPr>
          <w:sz w:val="24"/>
          <w:szCs w:val="24"/>
        </w:rPr>
        <w:t xml:space="preserve"> around t</w:t>
      </w:r>
      <w:r w:rsidR="00D047ED">
        <w:rPr>
          <w:sz w:val="24"/>
          <w:szCs w:val="24"/>
        </w:rPr>
        <w:t xml:space="preserve">he property. </w:t>
      </w:r>
    </w:p>
    <w:p w14:paraId="1CBE20D1" w14:textId="48543C3A" w:rsidR="007D2E8A" w:rsidRDefault="007D2E8A" w:rsidP="00A84458">
      <w:pPr>
        <w:pStyle w:val="ListParagraph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Ms. Sharpe introduced Blue Cole- </w:t>
      </w:r>
      <w:r w:rsidR="003529B2">
        <w:rPr>
          <w:sz w:val="24"/>
          <w:szCs w:val="24"/>
        </w:rPr>
        <w:t xml:space="preserve">“president” of Keep Meriwether Beautiful. Mr. Cole </w:t>
      </w:r>
      <w:r w:rsidR="001968F6">
        <w:rPr>
          <w:sz w:val="24"/>
          <w:szCs w:val="24"/>
        </w:rPr>
        <w:t xml:space="preserve">gave </w:t>
      </w:r>
      <w:r w:rsidR="00BD56EB">
        <w:rPr>
          <w:sz w:val="24"/>
          <w:szCs w:val="24"/>
        </w:rPr>
        <w:t>a summary</w:t>
      </w:r>
      <w:r w:rsidR="001968F6">
        <w:rPr>
          <w:sz w:val="24"/>
          <w:szCs w:val="24"/>
        </w:rPr>
        <w:t xml:space="preserve"> of the Keep Meriwether Beautiful program. </w:t>
      </w:r>
      <w:r w:rsidR="001A4A47">
        <w:rPr>
          <w:sz w:val="24"/>
          <w:szCs w:val="24"/>
        </w:rPr>
        <w:t xml:space="preserve">Mayor Trimble </w:t>
      </w:r>
      <w:r w:rsidR="00BD56EB">
        <w:rPr>
          <w:sz w:val="24"/>
          <w:szCs w:val="24"/>
        </w:rPr>
        <w:t xml:space="preserve">volunteered to help the MDA team for Clean Up day. </w:t>
      </w:r>
    </w:p>
    <w:p w14:paraId="1294115E" w14:textId="4353DDD3" w:rsidR="00A03413" w:rsidRDefault="00A03413" w:rsidP="008B5842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Property Purchase</w:t>
      </w:r>
    </w:p>
    <w:p w14:paraId="61448D74" w14:textId="2AEC4359" w:rsidR="00BD56EB" w:rsidRDefault="002853A1" w:rsidP="00BD56EB">
      <w:pPr>
        <w:pStyle w:val="ListParagraph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Glen Gosa made a motion to confirm </w:t>
      </w:r>
      <w:r w:rsidR="00631B53">
        <w:rPr>
          <w:sz w:val="24"/>
          <w:szCs w:val="24"/>
        </w:rPr>
        <w:t xml:space="preserve">the execution of the Purchase contract on 116 W. Main St. </w:t>
      </w:r>
      <w:r w:rsidR="008C65ED">
        <w:rPr>
          <w:sz w:val="24"/>
          <w:szCs w:val="24"/>
        </w:rPr>
        <w:t xml:space="preserve">Jimmy Mitcham second, and all were in favor. </w:t>
      </w:r>
    </w:p>
    <w:p w14:paraId="0E68D882" w14:textId="43B484C7" w:rsidR="006143F0" w:rsidRDefault="00E21563" w:rsidP="008B5842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Industry Update</w:t>
      </w:r>
      <w:r w:rsidR="00D97E1B">
        <w:rPr>
          <w:sz w:val="24"/>
          <w:szCs w:val="24"/>
        </w:rPr>
        <w:t xml:space="preserve"> </w:t>
      </w:r>
    </w:p>
    <w:p w14:paraId="7266EEE8" w14:textId="17C1A270" w:rsidR="008C65ED" w:rsidRDefault="008C65ED" w:rsidP="008C65ED">
      <w:pPr>
        <w:pStyle w:val="ListParagraph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Ms. Sharpe told the board </w:t>
      </w:r>
      <w:r w:rsidR="00FD2127">
        <w:rPr>
          <w:sz w:val="24"/>
          <w:szCs w:val="24"/>
        </w:rPr>
        <w:t>about</w:t>
      </w:r>
      <w:r>
        <w:rPr>
          <w:sz w:val="24"/>
          <w:szCs w:val="24"/>
        </w:rPr>
        <w:t xml:space="preserve"> her visit with a company interested in coming to the former Goody plant. </w:t>
      </w:r>
      <w:r w:rsidR="00F46327">
        <w:rPr>
          <w:sz w:val="24"/>
          <w:szCs w:val="24"/>
        </w:rPr>
        <w:t xml:space="preserve">She said that there were currently three companies using the property for warehousing. She stated that there were </w:t>
      </w:r>
      <w:r w:rsidR="00C808FB">
        <w:rPr>
          <w:sz w:val="24"/>
          <w:szCs w:val="24"/>
        </w:rPr>
        <w:t xml:space="preserve">a handful of employees. </w:t>
      </w:r>
      <w:r w:rsidR="00D0069B">
        <w:rPr>
          <w:sz w:val="24"/>
          <w:szCs w:val="24"/>
        </w:rPr>
        <w:t xml:space="preserve">Ms. Sharpe said that the company </w:t>
      </w:r>
      <w:r w:rsidR="007D2799">
        <w:rPr>
          <w:sz w:val="24"/>
          <w:szCs w:val="24"/>
        </w:rPr>
        <w:t xml:space="preserve">asked about zoning and permitting. She stated that they were interested in the building, but the distance to </w:t>
      </w:r>
      <w:r w:rsidR="00F911CB">
        <w:rPr>
          <w:sz w:val="24"/>
          <w:szCs w:val="24"/>
        </w:rPr>
        <w:t>the interstate was a concern. Ms. Sharpe said that this was a concern that</w:t>
      </w:r>
      <w:r w:rsidR="00270FF3">
        <w:rPr>
          <w:sz w:val="24"/>
          <w:szCs w:val="24"/>
        </w:rPr>
        <w:t xml:space="preserve"> many have when looking at Manchester. </w:t>
      </w:r>
      <w:r w:rsidR="00262C5F">
        <w:rPr>
          <w:sz w:val="24"/>
          <w:szCs w:val="24"/>
        </w:rPr>
        <w:t xml:space="preserve">Ms. Sharpe said that she was attending another meeting with a second company when the board meeting was over. Ms. Sharpe then stated that the MDA was actively </w:t>
      </w:r>
      <w:r w:rsidR="00A20BB4">
        <w:rPr>
          <w:sz w:val="24"/>
          <w:szCs w:val="24"/>
        </w:rPr>
        <w:t xml:space="preserve">looking for </w:t>
      </w:r>
      <w:r w:rsidR="005E5185">
        <w:rPr>
          <w:sz w:val="24"/>
          <w:szCs w:val="24"/>
        </w:rPr>
        <w:t>rail-dependent</w:t>
      </w:r>
      <w:r w:rsidR="00A20BB4">
        <w:rPr>
          <w:sz w:val="24"/>
          <w:szCs w:val="24"/>
        </w:rPr>
        <w:t xml:space="preserve"> </w:t>
      </w:r>
      <w:r w:rsidR="005E5185">
        <w:rPr>
          <w:sz w:val="24"/>
          <w:szCs w:val="24"/>
        </w:rPr>
        <w:t xml:space="preserve">businesses. She said that Manchester has two empty </w:t>
      </w:r>
      <w:r w:rsidR="00FE380A">
        <w:rPr>
          <w:sz w:val="24"/>
          <w:szCs w:val="24"/>
        </w:rPr>
        <w:t>industrial buildings</w:t>
      </w:r>
      <w:r w:rsidR="00E0126A">
        <w:rPr>
          <w:sz w:val="24"/>
          <w:szCs w:val="24"/>
        </w:rPr>
        <w:t xml:space="preserve"> in town and a third owned by </w:t>
      </w:r>
      <w:proofErr w:type="spellStart"/>
      <w:r w:rsidR="00E0126A">
        <w:rPr>
          <w:sz w:val="24"/>
          <w:szCs w:val="24"/>
        </w:rPr>
        <w:t>Eccomelt</w:t>
      </w:r>
      <w:proofErr w:type="spellEnd"/>
      <w:r w:rsidR="00E0126A">
        <w:rPr>
          <w:sz w:val="24"/>
          <w:szCs w:val="24"/>
        </w:rPr>
        <w:t xml:space="preserve"> at the industrial park</w:t>
      </w:r>
      <w:r w:rsidR="00FE380A">
        <w:rPr>
          <w:sz w:val="24"/>
          <w:szCs w:val="24"/>
        </w:rPr>
        <w:t xml:space="preserve"> that she would like to </w:t>
      </w:r>
      <w:r w:rsidR="000759B3">
        <w:rPr>
          <w:sz w:val="24"/>
          <w:szCs w:val="24"/>
        </w:rPr>
        <w:t xml:space="preserve">see </w:t>
      </w:r>
      <w:r w:rsidR="00FE380A">
        <w:rPr>
          <w:sz w:val="24"/>
          <w:szCs w:val="24"/>
        </w:rPr>
        <w:t>s</w:t>
      </w:r>
      <w:r w:rsidR="00E0126A">
        <w:rPr>
          <w:sz w:val="24"/>
          <w:szCs w:val="24"/>
        </w:rPr>
        <w:t xml:space="preserve">omething come to. </w:t>
      </w:r>
      <w:r w:rsidR="00B63E43">
        <w:rPr>
          <w:sz w:val="24"/>
          <w:szCs w:val="24"/>
        </w:rPr>
        <w:t xml:space="preserve">She said that the building in the industrial park will soon have some renovations made for possible expansion. </w:t>
      </w:r>
    </w:p>
    <w:p w14:paraId="5643636B" w14:textId="50AF553E" w:rsidR="00213C72" w:rsidRPr="008B5842" w:rsidRDefault="00213C72" w:rsidP="008C65ED">
      <w:pPr>
        <w:pStyle w:val="ListParagraph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Glen Gosa asked if an update about the Mountain Springs development be given </w:t>
      </w:r>
      <w:r w:rsidR="00233003">
        <w:rPr>
          <w:sz w:val="24"/>
          <w:szCs w:val="24"/>
        </w:rPr>
        <w:t xml:space="preserve">so that our new board member could have an idea of what is going on with that. Ms. Sharpe offered an </w:t>
      </w:r>
      <w:r w:rsidR="00FC0DB4">
        <w:rPr>
          <w:sz w:val="24"/>
          <w:szCs w:val="24"/>
        </w:rPr>
        <w:t xml:space="preserve">explanation- “Years ago 1300 acres were annexed into the city of Manchester. A developer </w:t>
      </w:r>
      <w:r w:rsidR="007B0BA2">
        <w:rPr>
          <w:sz w:val="24"/>
          <w:szCs w:val="24"/>
        </w:rPr>
        <w:t xml:space="preserve">is slowly purchasing the property. The </w:t>
      </w:r>
      <w:r w:rsidR="007E31AE">
        <w:rPr>
          <w:sz w:val="24"/>
          <w:szCs w:val="24"/>
        </w:rPr>
        <w:t xml:space="preserve">property is purchased from the </w:t>
      </w:r>
      <w:r w:rsidR="00AE144A">
        <w:rPr>
          <w:sz w:val="24"/>
          <w:szCs w:val="24"/>
        </w:rPr>
        <w:t>city,</w:t>
      </w:r>
      <w:r w:rsidR="007E31AE">
        <w:rPr>
          <w:sz w:val="24"/>
          <w:szCs w:val="24"/>
        </w:rPr>
        <w:t xml:space="preserve"> but the purchasing </w:t>
      </w:r>
      <w:r w:rsidR="007E31AE">
        <w:rPr>
          <w:sz w:val="24"/>
          <w:szCs w:val="24"/>
        </w:rPr>
        <w:lastRenderedPageBreak/>
        <w:t xml:space="preserve">transaction goes through the MDA. </w:t>
      </w:r>
      <w:r w:rsidR="005D25E9">
        <w:rPr>
          <w:sz w:val="24"/>
          <w:szCs w:val="24"/>
        </w:rPr>
        <w:t xml:space="preserve">She said that the MDA was not directly responsible for the project we serve as a pass through with the purchasing of the property.” </w:t>
      </w:r>
      <w:r w:rsidR="00A04C8C">
        <w:rPr>
          <w:sz w:val="24"/>
          <w:szCs w:val="24"/>
        </w:rPr>
        <w:t>Glen Gosa stated that that was the point he wanted to make, was that the “</w:t>
      </w:r>
      <w:r w:rsidR="00AE672B">
        <w:rPr>
          <w:sz w:val="24"/>
          <w:szCs w:val="24"/>
        </w:rPr>
        <w:t xml:space="preserve">MDA is a conduit, but the city is </w:t>
      </w:r>
      <w:r w:rsidR="00141334">
        <w:rPr>
          <w:sz w:val="24"/>
          <w:szCs w:val="24"/>
        </w:rPr>
        <w:t xml:space="preserve">the </w:t>
      </w:r>
      <w:r w:rsidR="005D3764">
        <w:rPr>
          <w:sz w:val="24"/>
          <w:szCs w:val="24"/>
        </w:rPr>
        <w:t>controller,</w:t>
      </w:r>
      <w:r w:rsidR="00141334">
        <w:rPr>
          <w:sz w:val="24"/>
          <w:szCs w:val="24"/>
        </w:rPr>
        <w:t xml:space="preserve"> and we are the conduit</w:t>
      </w:r>
      <w:r w:rsidR="006261C9">
        <w:rPr>
          <w:sz w:val="24"/>
          <w:szCs w:val="24"/>
        </w:rPr>
        <w:t>.” Ms. Sharpe said that she had visited the property Tuesday</w:t>
      </w:r>
      <w:r w:rsidR="00C278B7">
        <w:rPr>
          <w:sz w:val="24"/>
          <w:szCs w:val="24"/>
        </w:rPr>
        <w:t>. She said that there has been some grading and clearing done. It appeared there might be some planted rows</w:t>
      </w:r>
      <w:r w:rsidR="002530C4">
        <w:rPr>
          <w:sz w:val="24"/>
          <w:szCs w:val="24"/>
        </w:rPr>
        <w:t xml:space="preserve">. She said hopefully it </w:t>
      </w:r>
      <w:r w:rsidR="005D3764">
        <w:rPr>
          <w:sz w:val="24"/>
          <w:szCs w:val="24"/>
        </w:rPr>
        <w:t>is coming</w:t>
      </w:r>
      <w:r w:rsidR="002530C4">
        <w:rPr>
          <w:sz w:val="24"/>
          <w:szCs w:val="24"/>
        </w:rPr>
        <w:t xml:space="preserve"> along, because their target date to open is May of 2026. She said that she was not aware of the progress being made on </w:t>
      </w:r>
      <w:r w:rsidR="005F4DD3">
        <w:rPr>
          <w:sz w:val="24"/>
          <w:szCs w:val="24"/>
        </w:rPr>
        <w:t xml:space="preserve">the housing that was supposed to be built there. </w:t>
      </w:r>
    </w:p>
    <w:p w14:paraId="6B713ACF" w14:textId="77777777" w:rsidR="00D70C26" w:rsidRDefault="00D70C26" w:rsidP="00D70C2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28535C">
        <w:rPr>
          <w:sz w:val="24"/>
          <w:szCs w:val="24"/>
        </w:rPr>
        <w:t>Old Business</w:t>
      </w:r>
    </w:p>
    <w:p w14:paraId="5D76A71C" w14:textId="66CBE8E9" w:rsidR="000451C0" w:rsidRDefault="000451C0" w:rsidP="000451C0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Repairs to Butterfly Garden Retaining Wall</w:t>
      </w:r>
    </w:p>
    <w:p w14:paraId="23483BCC" w14:textId="295090CC" w:rsidR="00F13CD8" w:rsidRDefault="001321D3" w:rsidP="00F13CD8">
      <w:pPr>
        <w:pStyle w:val="ListParagraph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Ms. Sharpe presented the board with the estimate she had received for the repairs to the butterfly garden retaining wall. She said that she had tried to get two </w:t>
      </w:r>
      <w:r w:rsidR="0023682E">
        <w:rPr>
          <w:sz w:val="24"/>
          <w:szCs w:val="24"/>
        </w:rPr>
        <w:t>estimates but</w:t>
      </w:r>
      <w:r w:rsidR="00F81625">
        <w:rPr>
          <w:sz w:val="24"/>
          <w:szCs w:val="24"/>
        </w:rPr>
        <w:t xml:space="preserve"> was only able to get one from Level and Square for $</w:t>
      </w:r>
      <w:r w:rsidR="002A756B">
        <w:rPr>
          <w:sz w:val="24"/>
          <w:szCs w:val="24"/>
        </w:rPr>
        <w:t xml:space="preserve">2284. The board members </w:t>
      </w:r>
      <w:r w:rsidR="0023682E">
        <w:rPr>
          <w:sz w:val="24"/>
          <w:szCs w:val="24"/>
        </w:rPr>
        <w:t>recommended that Ms. Sharpe try to find another company to get an estimate from for compar</w:t>
      </w:r>
      <w:r w:rsidR="00AC576A">
        <w:rPr>
          <w:sz w:val="24"/>
          <w:szCs w:val="24"/>
        </w:rPr>
        <w:t xml:space="preserve">ison. </w:t>
      </w:r>
    </w:p>
    <w:p w14:paraId="49C735A9" w14:textId="7C4952F6" w:rsidR="006D7E6D" w:rsidRDefault="00D70C26" w:rsidP="006D7E6D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28535C">
        <w:rPr>
          <w:sz w:val="24"/>
          <w:szCs w:val="24"/>
        </w:rPr>
        <w:t>Financial Report</w:t>
      </w:r>
    </w:p>
    <w:p w14:paraId="45C23976" w14:textId="58B9B5F0" w:rsidR="006D7E6D" w:rsidRDefault="00AC576A" w:rsidP="00AE144A">
      <w:pPr>
        <w:pStyle w:val="ListParagraph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Ms. Sharpe presented the board with </w:t>
      </w:r>
      <w:r w:rsidR="005D3764">
        <w:rPr>
          <w:sz w:val="24"/>
          <w:szCs w:val="24"/>
        </w:rPr>
        <w:t>financial re</w:t>
      </w:r>
      <w:r w:rsidR="00F01088">
        <w:rPr>
          <w:sz w:val="24"/>
          <w:szCs w:val="24"/>
        </w:rPr>
        <w:t xml:space="preserve">port. She stated that the 2025-2026 FY budget would be available for discussion and approval for the next board meeting. </w:t>
      </w:r>
    </w:p>
    <w:p w14:paraId="3E462A8A" w14:textId="60EAE713" w:rsidR="00FB4655" w:rsidRPr="00F770AD" w:rsidRDefault="005023BE" w:rsidP="00F770AD">
      <w:pPr>
        <w:pStyle w:val="ListParagraph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Glen Gosa requested that Ms. Sharpe work on creating a new logo for the MDA </w:t>
      </w:r>
      <w:r w:rsidR="00614AC7">
        <w:rPr>
          <w:sz w:val="24"/>
          <w:szCs w:val="24"/>
        </w:rPr>
        <w:t xml:space="preserve">with </w:t>
      </w:r>
      <w:r w:rsidR="00FB4655">
        <w:rPr>
          <w:sz w:val="24"/>
          <w:szCs w:val="24"/>
        </w:rPr>
        <w:t xml:space="preserve">a tag line about our focus- jobs. </w:t>
      </w:r>
    </w:p>
    <w:p w14:paraId="46C556D5" w14:textId="71E700B6" w:rsidR="00D70C26" w:rsidRPr="000451C0" w:rsidRDefault="00D70C26" w:rsidP="000451C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0451C0">
        <w:rPr>
          <w:sz w:val="24"/>
          <w:szCs w:val="24"/>
        </w:rPr>
        <w:t xml:space="preserve">Adjourn  </w:t>
      </w:r>
    </w:p>
    <w:p w14:paraId="5444B4C9" w14:textId="6D77575E" w:rsidR="005326D9" w:rsidRDefault="00F770AD" w:rsidP="00F770AD">
      <w:pPr>
        <w:ind w:left="1080"/>
      </w:pPr>
      <w:r>
        <w:t xml:space="preserve">Beverly Wadsworth adjourned the meeting. </w:t>
      </w:r>
    </w:p>
    <w:sectPr w:rsidR="005326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45D48"/>
    <w:multiLevelType w:val="hybridMultilevel"/>
    <w:tmpl w:val="5F0CD858"/>
    <w:lvl w:ilvl="0" w:tplc="98C074CE">
      <w:numFmt w:val="bullet"/>
      <w:lvlText w:val="-"/>
      <w:lvlJc w:val="left"/>
      <w:pPr>
        <w:ind w:left="1800" w:hanging="360"/>
      </w:pPr>
      <w:rPr>
        <w:rFonts w:ascii="Aptos" w:eastAsia="Times New Roman" w:hAnsi="Apto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4996378"/>
    <w:multiLevelType w:val="hybridMultilevel"/>
    <w:tmpl w:val="7726609E"/>
    <w:lvl w:ilvl="0" w:tplc="BF62B46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3F4CC9"/>
    <w:multiLevelType w:val="hybridMultilevel"/>
    <w:tmpl w:val="44329CF2"/>
    <w:lvl w:ilvl="0" w:tplc="FAB0C440">
      <w:start w:val="4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DBA2AA0"/>
    <w:multiLevelType w:val="hybridMultilevel"/>
    <w:tmpl w:val="79366856"/>
    <w:lvl w:ilvl="0" w:tplc="020A830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DB4063"/>
    <w:multiLevelType w:val="hybridMultilevel"/>
    <w:tmpl w:val="A60465EE"/>
    <w:lvl w:ilvl="0" w:tplc="22988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773DEC"/>
    <w:multiLevelType w:val="hybridMultilevel"/>
    <w:tmpl w:val="7DA46C1C"/>
    <w:lvl w:ilvl="0" w:tplc="33EC5F0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246113197">
    <w:abstractNumId w:val="4"/>
  </w:num>
  <w:num w:numId="2" w16cid:durableId="37124080">
    <w:abstractNumId w:val="2"/>
  </w:num>
  <w:num w:numId="3" w16cid:durableId="1956985416">
    <w:abstractNumId w:val="5"/>
  </w:num>
  <w:num w:numId="4" w16cid:durableId="1230846147">
    <w:abstractNumId w:val="1"/>
  </w:num>
  <w:num w:numId="5" w16cid:durableId="789321045">
    <w:abstractNumId w:val="3"/>
  </w:num>
  <w:num w:numId="6" w16cid:durableId="810443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D9"/>
    <w:rsid w:val="00003922"/>
    <w:rsid w:val="00034CEF"/>
    <w:rsid w:val="00036A35"/>
    <w:rsid w:val="000451C0"/>
    <w:rsid w:val="0005591C"/>
    <w:rsid w:val="000658CC"/>
    <w:rsid w:val="0007478D"/>
    <w:rsid w:val="000759B3"/>
    <w:rsid w:val="00087001"/>
    <w:rsid w:val="00087F42"/>
    <w:rsid w:val="000C0439"/>
    <w:rsid w:val="000D53D2"/>
    <w:rsid w:val="000E7395"/>
    <w:rsid w:val="00101934"/>
    <w:rsid w:val="00114101"/>
    <w:rsid w:val="00125578"/>
    <w:rsid w:val="001321D3"/>
    <w:rsid w:val="00133111"/>
    <w:rsid w:val="00140876"/>
    <w:rsid w:val="00141334"/>
    <w:rsid w:val="001521BA"/>
    <w:rsid w:val="00163299"/>
    <w:rsid w:val="001830A6"/>
    <w:rsid w:val="001968F6"/>
    <w:rsid w:val="001A13A2"/>
    <w:rsid w:val="001A2446"/>
    <w:rsid w:val="001A4A47"/>
    <w:rsid w:val="001B1EBE"/>
    <w:rsid w:val="001D6EA2"/>
    <w:rsid w:val="001E0334"/>
    <w:rsid w:val="001E4C5C"/>
    <w:rsid w:val="001F36A2"/>
    <w:rsid w:val="00200C9A"/>
    <w:rsid w:val="00213C72"/>
    <w:rsid w:val="00222EF9"/>
    <w:rsid w:val="00223786"/>
    <w:rsid w:val="00226188"/>
    <w:rsid w:val="0022620F"/>
    <w:rsid w:val="00227DB8"/>
    <w:rsid w:val="00233003"/>
    <w:rsid w:val="0023682E"/>
    <w:rsid w:val="002409C1"/>
    <w:rsid w:val="00250538"/>
    <w:rsid w:val="00250A7D"/>
    <w:rsid w:val="002530C4"/>
    <w:rsid w:val="00261225"/>
    <w:rsid w:val="00261DAF"/>
    <w:rsid w:val="00262C5F"/>
    <w:rsid w:val="00270933"/>
    <w:rsid w:val="00270A43"/>
    <w:rsid w:val="00270FF3"/>
    <w:rsid w:val="00273493"/>
    <w:rsid w:val="00282CDD"/>
    <w:rsid w:val="002853A1"/>
    <w:rsid w:val="002A305E"/>
    <w:rsid w:val="002A756B"/>
    <w:rsid w:val="002B5BCD"/>
    <w:rsid w:val="002C49DA"/>
    <w:rsid w:val="002E18AB"/>
    <w:rsid w:val="002E42CB"/>
    <w:rsid w:val="00300ADD"/>
    <w:rsid w:val="00300FCD"/>
    <w:rsid w:val="00317B05"/>
    <w:rsid w:val="00324B41"/>
    <w:rsid w:val="0032688B"/>
    <w:rsid w:val="00335A7E"/>
    <w:rsid w:val="003418D7"/>
    <w:rsid w:val="0035275B"/>
    <w:rsid w:val="003529B2"/>
    <w:rsid w:val="0035788B"/>
    <w:rsid w:val="00360DB3"/>
    <w:rsid w:val="00381830"/>
    <w:rsid w:val="00383248"/>
    <w:rsid w:val="003A4E8E"/>
    <w:rsid w:val="003B16F3"/>
    <w:rsid w:val="003B6D87"/>
    <w:rsid w:val="003B7696"/>
    <w:rsid w:val="003C2123"/>
    <w:rsid w:val="003D4592"/>
    <w:rsid w:val="003E1B7B"/>
    <w:rsid w:val="003E219E"/>
    <w:rsid w:val="003F0B10"/>
    <w:rsid w:val="00402025"/>
    <w:rsid w:val="00411790"/>
    <w:rsid w:val="004241D1"/>
    <w:rsid w:val="0042755D"/>
    <w:rsid w:val="00430883"/>
    <w:rsid w:val="004335CF"/>
    <w:rsid w:val="00450A69"/>
    <w:rsid w:val="0045576F"/>
    <w:rsid w:val="004669FF"/>
    <w:rsid w:val="00470AA0"/>
    <w:rsid w:val="00471912"/>
    <w:rsid w:val="0047648E"/>
    <w:rsid w:val="00481722"/>
    <w:rsid w:val="00482AC3"/>
    <w:rsid w:val="004A032E"/>
    <w:rsid w:val="004A209A"/>
    <w:rsid w:val="004A49FF"/>
    <w:rsid w:val="004A7846"/>
    <w:rsid w:val="004B22EB"/>
    <w:rsid w:val="004D068A"/>
    <w:rsid w:val="004E59D0"/>
    <w:rsid w:val="004F4073"/>
    <w:rsid w:val="004F49F4"/>
    <w:rsid w:val="00500107"/>
    <w:rsid w:val="005023BE"/>
    <w:rsid w:val="00505965"/>
    <w:rsid w:val="00522ECF"/>
    <w:rsid w:val="005326D9"/>
    <w:rsid w:val="00541D91"/>
    <w:rsid w:val="00556317"/>
    <w:rsid w:val="00577466"/>
    <w:rsid w:val="0058044C"/>
    <w:rsid w:val="005B7DF5"/>
    <w:rsid w:val="005D0E5E"/>
    <w:rsid w:val="005D25E9"/>
    <w:rsid w:val="005D3764"/>
    <w:rsid w:val="005D37C5"/>
    <w:rsid w:val="005E5185"/>
    <w:rsid w:val="005F089C"/>
    <w:rsid w:val="005F1B79"/>
    <w:rsid w:val="005F30DB"/>
    <w:rsid w:val="005F4DD3"/>
    <w:rsid w:val="005F5EA7"/>
    <w:rsid w:val="005F7325"/>
    <w:rsid w:val="00602C97"/>
    <w:rsid w:val="00604B3B"/>
    <w:rsid w:val="006143F0"/>
    <w:rsid w:val="00614AC7"/>
    <w:rsid w:val="006261C9"/>
    <w:rsid w:val="006302F0"/>
    <w:rsid w:val="00631B53"/>
    <w:rsid w:val="00652A6A"/>
    <w:rsid w:val="00667DA6"/>
    <w:rsid w:val="00682843"/>
    <w:rsid w:val="00696161"/>
    <w:rsid w:val="006A48D1"/>
    <w:rsid w:val="006C2071"/>
    <w:rsid w:val="006D16C0"/>
    <w:rsid w:val="006D7E6D"/>
    <w:rsid w:val="006E4F8A"/>
    <w:rsid w:val="00715B89"/>
    <w:rsid w:val="00723060"/>
    <w:rsid w:val="00724B6D"/>
    <w:rsid w:val="0075473A"/>
    <w:rsid w:val="007644CE"/>
    <w:rsid w:val="007750C9"/>
    <w:rsid w:val="007972E1"/>
    <w:rsid w:val="007A16D0"/>
    <w:rsid w:val="007A4910"/>
    <w:rsid w:val="007B0BA2"/>
    <w:rsid w:val="007C1AFF"/>
    <w:rsid w:val="007C3C22"/>
    <w:rsid w:val="007C676D"/>
    <w:rsid w:val="007D0E70"/>
    <w:rsid w:val="007D2799"/>
    <w:rsid w:val="007D2E8A"/>
    <w:rsid w:val="007D3970"/>
    <w:rsid w:val="007E10FF"/>
    <w:rsid w:val="007E31AE"/>
    <w:rsid w:val="007E57F8"/>
    <w:rsid w:val="007F0F28"/>
    <w:rsid w:val="00800CC3"/>
    <w:rsid w:val="008042EE"/>
    <w:rsid w:val="00812063"/>
    <w:rsid w:val="00824C2E"/>
    <w:rsid w:val="00835B49"/>
    <w:rsid w:val="00837263"/>
    <w:rsid w:val="00841FF9"/>
    <w:rsid w:val="00863D4F"/>
    <w:rsid w:val="008939F9"/>
    <w:rsid w:val="008A3063"/>
    <w:rsid w:val="008B5842"/>
    <w:rsid w:val="008C65ED"/>
    <w:rsid w:val="008D73FC"/>
    <w:rsid w:val="008E61BC"/>
    <w:rsid w:val="008E6523"/>
    <w:rsid w:val="009231CA"/>
    <w:rsid w:val="00931D54"/>
    <w:rsid w:val="0093241B"/>
    <w:rsid w:val="009331F4"/>
    <w:rsid w:val="009432A7"/>
    <w:rsid w:val="0095747B"/>
    <w:rsid w:val="00970F85"/>
    <w:rsid w:val="009866A3"/>
    <w:rsid w:val="009919FB"/>
    <w:rsid w:val="00994166"/>
    <w:rsid w:val="009961E9"/>
    <w:rsid w:val="009964CB"/>
    <w:rsid w:val="009A0471"/>
    <w:rsid w:val="009A3BFB"/>
    <w:rsid w:val="009A4694"/>
    <w:rsid w:val="009B4115"/>
    <w:rsid w:val="009B49EC"/>
    <w:rsid w:val="009B56D3"/>
    <w:rsid w:val="009D46B3"/>
    <w:rsid w:val="009E2CBE"/>
    <w:rsid w:val="009F006C"/>
    <w:rsid w:val="009F0CB0"/>
    <w:rsid w:val="00A03413"/>
    <w:rsid w:val="00A046FC"/>
    <w:rsid w:val="00A04C8C"/>
    <w:rsid w:val="00A12316"/>
    <w:rsid w:val="00A20BB4"/>
    <w:rsid w:val="00A24B1C"/>
    <w:rsid w:val="00A2692B"/>
    <w:rsid w:val="00A33D56"/>
    <w:rsid w:val="00A45E85"/>
    <w:rsid w:val="00A830D0"/>
    <w:rsid w:val="00A84458"/>
    <w:rsid w:val="00A8604A"/>
    <w:rsid w:val="00AA7F49"/>
    <w:rsid w:val="00AC21C3"/>
    <w:rsid w:val="00AC2E5B"/>
    <w:rsid w:val="00AC576A"/>
    <w:rsid w:val="00AD4216"/>
    <w:rsid w:val="00AE144A"/>
    <w:rsid w:val="00AE3D94"/>
    <w:rsid w:val="00AE672B"/>
    <w:rsid w:val="00B1668F"/>
    <w:rsid w:val="00B41C4C"/>
    <w:rsid w:val="00B442CD"/>
    <w:rsid w:val="00B510BA"/>
    <w:rsid w:val="00B523CB"/>
    <w:rsid w:val="00B63030"/>
    <w:rsid w:val="00B63E43"/>
    <w:rsid w:val="00B6726F"/>
    <w:rsid w:val="00B72DA9"/>
    <w:rsid w:val="00B807BE"/>
    <w:rsid w:val="00BD56EB"/>
    <w:rsid w:val="00BE14AF"/>
    <w:rsid w:val="00BF26EC"/>
    <w:rsid w:val="00C04A99"/>
    <w:rsid w:val="00C06C04"/>
    <w:rsid w:val="00C07908"/>
    <w:rsid w:val="00C07EB1"/>
    <w:rsid w:val="00C11D5D"/>
    <w:rsid w:val="00C24348"/>
    <w:rsid w:val="00C278B7"/>
    <w:rsid w:val="00C506AE"/>
    <w:rsid w:val="00C56E8B"/>
    <w:rsid w:val="00C57E68"/>
    <w:rsid w:val="00C611C2"/>
    <w:rsid w:val="00C7390C"/>
    <w:rsid w:val="00C808FB"/>
    <w:rsid w:val="00C86E1F"/>
    <w:rsid w:val="00C94B55"/>
    <w:rsid w:val="00C95662"/>
    <w:rsid w:val="00CA3E58"/>
    <w:rsid w:val="00CB0699"/>
    <w:rsid w:val="00CC22D1"/>
    <w:rsid w:val="00CD33AC"/>
    <w:rsid w:val="00D0069B"/>
    <w:rsid w:val="00D01EDE"/>
    <w:rsid w:val="00D047ED"/>
    <w:rsid w:val="00D11DF3"/>
    <w:rsid w:val="00D1413B"/>
    <w:rsid w:val="00D53CA1"/>
    <w:rsid w:val="00D66F36"/>
    <w:rsid w:val="00D70C26"/>
    <w:rsid w:val="00D75E77"/>
    <w:rsid w:val="00D832CD"/>
    <w:rsid w:val="00D86CF2"/>
    <w:rsid w:val="00D97E1B"/>
    <w:rsid w:val="00DA3983"/>
    <w:rsid w:val="00DC180E"/>
    <w:rsid w:val="00DC4812"/>
    <w:rsid w:val="00DD4711"/>
    <w:rsid w:val="00DD65CE"/>
    <w:rsid w:val="00DE6E65"/>
    <w:rsid w:val="00DF2B31"/>
    <w:rsid w:val="00DF320F"/>
    <w:rsid w:val="00DF36AD"/>
    <w:rsid w:val="00E0126A"/>
    <w:rsid w:val="00E0662D"/>
    <w:rsid w:val="00E21563"/>
    <w:rsid w:val="00E2545C"/>
    <w:rsid w:val="00E4275D"/>
    <w:rsid w:val="00E52344"/>
    <w:rsid w:val="00E54979"/>
    <w:rsid w:val="00E55095"/>
    <w:rsid w:val="00E63BC4"/>
    <w:rsid w:val="00E7561A"/>
    <w:rsid w:val="00E80449"/>
    <w:rsid w:val="00E85BB6"/>
    <w:rsid w:val="00EA263D"/>
    <w:rsid w:val="00EB093F"/>
    <w:rsid w:val="00EB32D9"/>
    <w:rsid w:val="00EB6C50"/>
    <w:rsid w:val="00EC65B0"/>
    <w:rsid w:val="00EF5007"/>
    <w:rsid w:val="00F01088"/>
    <w:rsid w:val="00F13CD8"/>
    <w:rsid w:val="00F16BCB"/>
    <w:rsid w:val="00F21932"/>
    <w:rsid w:val="00F219C8"/>
    <w:rsid w:val="00F265F9"/>
    <w:rsid w:val="00F3086D"/>
    <w:rsid w:val="00F31370"/>
    <w:rsid w:val="00F426C6"/>
    <w:rsid w:val="00F42BAE"/>
    <w:rsid w:val="00F46327"/>
    <w:rsid w:val="00F4640C"/>
    <w:rsid w:val="00F47CBE"/>
    <w:rsid w:val="00F715C6"/>
    <w:rsid w:val="00F770AD"/>
    <w:rsid w:val="00F80737"/>
    <w:rsid w:val="00F81625"/>
    <w:rsid w:val="00F85C94"/>
    <w:rsid w:val="00F911CB"/>
    <w:rsid w:val="00F96A22"/>
    <w:rsid w:val="00FA5937"/>
    <w:rsid w:val="00FB3A51"/>
    <w:rsid w:val="00FB4655"/>
    <w:rsid w:val="00FB6F26"/>
    <w:rsid w:val="00FC0DB4"/>
    <w:rsid w:val="00FD2127"/>
    <w:rsid w:val="00FD3420"/>
    <w:rsid w:val="00FD631B"/>
    <w:rsid w:val="00FD65F9"/>
    <w:rsid w:val="00FE380A"/>
    <w:rsid w:val="00FF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7FB26"/>
  <w15:chartTrackingRefBased/>
  <w15:docId w15:val="{E9B1DD76-C6AE-4439-ACB8-A09B972CD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C26"/>
    <w:pPr>
      <w:spacing w:line="259" w:lineRule="auto"/>
    </w:pPr>
    <w:rPr>
      <w:rFonts w:eastAsia="Times New Roman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26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2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26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26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26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26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26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26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26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26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26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26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26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26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26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26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26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26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26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2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26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26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2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26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26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26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26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26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26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3305</TotalTime>
  <Pages>6</Pages>
  <Words>2008</Words>
  <Characters>11452</Characters>
  <Application>Microsoft Office Word</Application>
  <DocSecurity>0</DocSecurity>
  <Lines>95</Lines>
  <Paragraphs>26</Paragraphs>
  <ScaleCrop>false</ScaleCrop>
  <Company/>
  <LinksUpToDate>false</LinksUpToDate>
  <CharactersWithSpaces>13434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Manchester Development Authority</dc:creator>
  <cp:keywords/>
  <dc:description/>
  <cp:lastModifiedBy>Manchester Development Authority</cp:lastModifiedBy>
  <cp:revision>256</cp:revision>
  <cp:lastPrinted>2025-04-17T01:15:00Z</cp:lastPrinted>
  <dcterms:created xsi:type="dcterms:W3CDTF">2025-04-25T20:06:00Z</dcterms:created>
  <dcterms:modified xsi:type="dcterms:W3CDTF">2025-05-01T14:37:00Z</dcterms:modified>
</cp:coreProperties>
</file>