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BCF1" w14:textId="77777777" w:rsidR="00AF7358" w:rsidRDefault="00AF7358" w:rsidP="00940E7C">
      <w:pPr>
        <w:jc w:val="center"/>
        <w:rPr>
          <w:rFonts w:ascii="Baguet Script" w:hAnsi="Baguet Script"/>
          <w:color w:val="0070C0"/>
          <w:sz w:val="24"/>
          <w:szCs w:val="24"/>
        </w:rPr>
      </w:pPr>
    </w:p>
    <w:p w14:paraId="07477D9F" w14:textId="3D71BAB0" w:rsidR="00940E7C" w:rsidRPr="0028535C" w:rsidRDefault="00940E7C" w:rsidP="00940E7C">
      <w:pPr>
        <w:jc w:val="center"/>
        <w:rPr>
          <w:rFonts w:ascii="Baguet Script" w:hAnsi="Baguet Script"/>
          <w:color w:val="0070C0"/>
          <w:sz w:val="24"/>
          <w:szCs w:val="24"/>
        </w:rPr>
      </w:pPr>
      <w:r w:rsidRPr="0028535C">
        <w:rPr>
          <w:rFonts w:ascii="Baguet Script" w:hAnsi="Baguet Script"/>
          <w:color w:val="0070C0"/>
          <w:sz w:val="24"/>
          <w:szCs w:val="24"/>
        </w:rPr>
        <w:t>Manchester Development Authority</w:t>
      </w:r>
    </w:p>
    <w:p w14:paraId="5CAAFA93" w14:textId="77777777" w:rsidR="00940E7C" w:rsidRPr="0028535C" w:rsidRDefault="00940E7C" w:rsidP="00940E7C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Regular Meeting </w:t>
      </w:r>
    </w:p>
    <w:p w14:paraId="265BD3FD" w14:textId="77777777" w:rsidR="00940E7C" w:rsidRPr="0028535C" w:rsidRDefault="00940E7C" w:rsidP="00940E7C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Agenda </w:t>
      </w:r>
    </w:p>
    <w:p w14:paraId="2BE04AAE" w14:textId="0B139CA8" w:rsidR="00940E7C" w:rsidRPr="0028535C" w:rsidRDefault="002A210E" w:rsidP="00940E7C">
      <w:pPr>
        <w:jc w:val="center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December 19</w:t>
      </w:r>
      <w:r w:rsidR="008D23F6" w:rsidRPr="0028535C">
        <w:rPr>
          <w:rFonts w:cs="Calibri"/>
          <w:color w:val="000000" w:themeColor="text1"/>
          <w:sz w:val="24"/>
          <w:szCs w:val="24"/>
        </w:rPr>
        <w:t>, 2024</w:t>
      </w:r>
    </w:p>
    <w:p w14:paraId="7CA3027C" w14:textId="55F09290" w:rsidR="00940E7C" w:rsidRDefault="00940E7C" w:rsidP="00F62CAD">
      <w:pPr>
        <w:jc w:val="center"/>
        <w:rPr>
          <w:rFonts w:cs="Calibri"/>
          <w:color w:val="000000" w:themeColor="text1"/>
          <w:sz w:val="24"/>
          <w:szCs w:val="24"/>
        </w:rPr>
      </w:pPr>
      <w:r w:rsidRPr="0028535C">
        <w:rPr>
          <w:rFonts w:cs="Calibri"/>
          <w:color w:val="000000" w:themeColor="text1"/>
          <w:sz w:val="24"/>
          <w:szCs w:val="24"/>
        </w:rPr>
        <w:t xml:space="preserve">  9:00 a.m. </w:t>
      </w:r>
    </w:p>
    <w:p w14:paraId="1EA377B2" w14:textId="14C6261D" w:rsidR="002810AC" w:rsidRDefault="002810AC" w:rsidP="002810AC">
      <w:p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The Manchester Development Authority Board of Directors met for their regular monthly meeting</w:t>
      </w:r>
      <w:r w:rsidR="00692455">
        <w:rPr>
          <w:rFonts w:cs="Calibri"/>
          <w:color w:val="000000" w:themeColor="text1"/>
          <w:sz w:val="24"/>
          <w:szCs w:val="24"/>
        </w:rPr>
        <w:t xml:space="preserve"> Thursday, December 19, </w:t>
      </w:r>
      <w:proofErr w:type="gramStart"/>
      <w:r w:rsidR="00692455">
        <w:rPr>
          <w:rFonts w:cs="Calibri"/>
          <w:color w:val="000000" w:themeColor="text1"/>
          <w:sz w:val="24"/>
          <w:szCs w:val="24"/>
        </w:rPr>
        <w:t>2024</w:t>
      </w:r>
      <w:proofErr w:type="gramEnd"/>
      <w:r w:rsidR="00692455">
        <w:rPr>
          <w:rFonts w:cs="Calibri"/>
          <w:color w:val="000000" w:themeColor="text1"/>
          <w:sz w:val="24"/>
          <w:szCs w:val="24"/>
        </w:rPr>
        <w:t xml:space="preserve"> at the MDA office located at 117 Callaway St.</w:t>
      </w:r>
    </w:p>
    <w:p w14:paraId="6A554605" w14:textId="73060360" w:rsidR="00692455" w:rsidRDefault="00692455" w:rsidP="00692455">
      <w:pPr>
        <w:pStyle w:val="NoSpacing"/>
      </w:pPr>
      <w:r>
        <w:t>Board Members in attendance:</w:t>
      </w:r>
    </w:p>
    <w:p w14:paraId="7F5F7D22" w14:textId="30BCD1B7" w:rsidR="00692455" w:rsidRDefault="00692455" w:rsidP="00692455">
      <w:pPr>
        <w:pStyle w:val="NoSpacing"/>
      </w:pPr>
      <w:r>
        <w:t>Danny Wadsworth</w:t>
      </w:r>
    </w:p>
    <w:p w14:paraId="08253695" w14:textId="4699B348" w:rsidR="00692455" w:rsidRDefault="00EC1246" w:rsidP="00692455">
      <w:pPr>
        <w:pStyle w:val="NoSpacing"/>
      </w:pPr>
      <w:r>
        <w:t xml:space="preserve">Jimmy Mitcham </w:t>
      </w:r>
    </w:p>
    <w:p w14:paraId="699C0CA2" w14:textId="7576F691" w:rsidR="00EC1246" w:rsidRDefault="00EC1246" w:rsidP="00692455">
      <w:pPr>
        <w:pStyle w:val="NoSpacing"/>
      </w:pPr>
      <w:r>
        <w:t>Beverly Wadsworth</w:t>
      </w:r>
    </w:p>
    <w:p w14:paraId="33008901" w14:textId="05996B98" w:rsidR="00EC1246" w:rsidRDefault="00EC1246" w:rsidP="00692455">
      <w:pPr>
        <w:pStyle w:val="NoSpacing"/>
      </w:pPr>
      <w:r>
        <w:t xml:space="preserve">Glen Gosa </w:t>
      </w:r>
    </w:p>
    <w:p w14:paraId="3B60FEE7" w14:textId="7DF0DDE8" w:rsidR="00EC1246" w:rsidRDefault="00EC1246" w:rsidP="00692455">
      <w:pPr>
        <w:pStyle w:val="NoSpacing"/>
      </w:pPr>
      <w:r>
        <w:t>Marty Mitchell</w:t>
      </w:r>
    </w:p>
    <w:p w14:paraId="07588924" w14:textId="77777777" w:rsidR="00E07421" w:rsidRDefault="00E07421" w:rsidP="00692455">
      <w:pPr>
        <w:pStyle w:val="NoSpacing"/>
      </w:pPr>
    </w:p>
    <w:p w14:paraId="77A2D121" w14:textId="0EC30308" w:rsidR="00E07421" w:rsidRDefault="00E07421" w:rsidP="00692455">
      <w:pPr>
        <w:pStyle w:val="NoSpacing"/>
      </w:pPr>
      <w:r>
        <w:t>MDA Staff present:</w:t>
      </w:r>
    </w:p>
    <w:p w14:paraId="4E1059B8" w14:textId="585D2C23" w:rsidR="00E07421" w:rsidRDefault="00E07421" w:rsidP="00692455">
      <w:pPr>
        <w:pStyle w:val="NoSpacing"/>
      </w:pPr>
      <w:r>
        <w:t>Jodi Sharpe (via Zoom)</w:t>
      </w:r>
    </w:p>
    <w:p w14:paraId="20442D9D" w14:textId="77777777" w:rsidR="00E07421" w:rsidRPr="0028535C" w:rsidRDefault="00E07421" w:rsidP="00692455">
      <w:pPr>
        <w:pStyle w:val="NoSpacing"/>
      </w:pPr>
    </w:p>
    <w:p w14:paraId="0B1BEBBB" w14:textId="02C4AE05" w:rsidR="0063444A" w:rsidRPr="0063444A" w:rsidRDefault="00940E7C" w:rsidP="00634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Call to Order</w:t>
      </w:r>
      <w:r w:rsidR="00E07421">
        <w:rPr>
          <w:sz w:val="24"/>
          <w:szCs w:val="24"/>
        </w:rPr>
        <w:t xml:space="preserve">- </w:t>
      </w:r>
      <w:r w:rsidR="0063444A">
        <w:rPr>
          <w:sz w:val="24"/>
          <w:szCs w:val="24"/>
        </w:rPr>
        <w:t xml:space="preserve">Danny Wadsworth called the meeting to order at 9:00 am and led </w:t>
      </w:r>
      <w:r w:rsidR="00FB4DEE">
        <w:rPr>
          <w:sz w:val="24"/>
          <w:szCs w:val="24"/>
        </w:rPr>
        <w:t xml:space="preserve">the </w:t>
      </w:r>
      <w:r w:rsidR="0063444A">
        <w:rPr>
          <w:sz w:val="24"/>
          <w:szCs w:val="24"/>
        </w:rPr>
        <w:t xml:space="preserve">invocation. </w:t>
      </w:r>
      <w:r w:rsidR="00FB4DEE">
        <w:rPr>
          <w:sz w:val="24"/>
          <w:szCs w:val="24"/>
        </w:rPr>
        <w:t xml:space="preserve"> </w:t>
      </w:r>
    </w:p>
    <w:p w14:paraId="2BCA40CB" w14:textId="139B5C59" w:rsidR="004D0317" w:rsidRDefault="00BB376A" w:rsidP="00106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Approval of Agenda for</w:t>
      </w:r>
      <w:r w:rsidR="00BA29CD" w:rsidRPr="0028535C">
        <w:rPr>
          <w:sz w:val="24"/>
          <w:szCs w:val="24"/>
        </w:rPr>
        <w:t xml:space="preserve"> </w:t>
      </w:r>
      <w:r w:rsidR="002A210E">
        <w:rPr>
          <w:sz w:val="24"/>
          <w:szCs w:val="24"/>
        </w:rPr>
        <w:t>December 19</w:t>
      </w:r>
      <w:r w:rsidR="00BA29CD" w:rsidRPr="0028535C">
        <w:rPr>
          <w:sz w:val="24"/>
          <w:szCs w:val="24"/>
        </w:rPr>
        <w:t xml:space="preserve">, </w:t>
      </w:r>
      <w:r w:rsidR="00936A87" w:rsidRPr="0028535C">
        <w:rPr>
          <w:sz w:val="24"/>
          <w:szCs w:val="24"/>
        </w:rPr>
        <w:t>2024,</w:t>
      </w:r>
      <w:r w:rsidR="00BA29CD" w:rsidRPr="0028535C">
        <w:rPr>
          <w:sz w:val="24"/>
          <w:szCs w:val="24"/>
        </w:rPr>
        <w:t xml:space="preserve"> Regular Session</w:t>
      </w:r>
    </w:p>
    <w:p w14:paraId="23033BFF" w14:textId="209EB3D0" w:rsidR="00FB4DEE" w:rsidRDefault="00FB4DEE" w:rsidP="00FB4DE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Beverly Wadsworth made a motion to approve the agenda for December 19, 2024. Marty Mitchell seconded the </w:t>
      </w:r>
      <w:r w:rsidR="00A571E1">
        <w:rPr>
          <w:sz w:val="24"/>
          <w:szCs w:val="24"/>
        </w:rPr>
        <w:t>motion,</w:t>
      </w:r>
      <w:r>
        <w:rPr>
          <w:sz w:val="24"/>
          <w:szCs w:val="24"/>
        </w:rPr>
        <w:t xml:space="preserve"> and all were in favor. </w:t>
      </w:r>
    </w:p>
    <w:p w14:paraId="1182792B" w14:textId="77777777" w:rsidR="00A571E1" w:rsidRPr="0028535C" w:rsidRDefault="00A571E1" w:rsidP="00FB4DEE">
      <w:pPr>
        <w:pStyle w:val="ListParagraph"/>
        <w:ind w:left="1080"/>
        <w:rPr>
          <w:sz w:val="24"/>
          <w:szCs w:val="24"/>
        </w:rPr>
      </w:pPr>
    </w:p>
    <w:p w14:paraId="33C228C3" w14:textId="72C5ECEC" w:rsidR="007D07DC" w:rsidRDefault="00BA29CD" w:rsidP="00343FBF">
      <w:pPr>
        <w:pStyle w:val="ListParagraph"/>
        <w:ind w:left="1080"/>
        <w:rPr>
          <w:sz w:val="24"/>
          <w:szCs w:val="24"/>
        </w:rPr>
      </w:pPr>
      <w:bookmarkStart w:id="0" w:name="_Hlk163478861"/>
      <w:r w:rsidRPr="0028535C">
        <w:rPr>
          <w:sz w:val="24"/>
          <w:szCs w:val="24"/>
        </w:rPr>
        <w:t xml:space="preserve">Approval of </w:t>
      </w:r>
      <w:r w:rsidR="004B70C6" w:rsidRPr="0028535C">
        <w:rPr>
          <w:sz w:val="24"/>
          <w:szCs w:val="24"/>
        </w:rPr>
        <w:t>Minutes</w:t>
      </w:r>
      <w:r w:rsidRPr="0028535C">
        <w:rPr>
          <w:sz w:val="24"/>
          <w:szCs w:val="24"/>
        </w:rPr>
        <w:t xml:space="preserve"> for </w:t>
      </w:r>
      <w:bookmarkEnd w:id="0"/>
      <w:r w:rsidR="002A210E">
        <w:rPr>
          <w:sz w:val="24"/>
          <w:szCs w:val="24"/>
        </w:rPr>
        <w:t>November 21</w:t>
      </w:r>
      <w:r w:rsidRPr="0028535C">
        <w:rPr>
          <w:sz w:val="24"/>
          <w:szCs w:val="24"/>
        </w:rPr>
        <w:t>, 2024, Regular Session</w:t>
      </w:r>
    </w:p>
    <w:p w14:paraId="50CE5FD2" w14:textId="517671A1" w:rsidR="00A571E1" w:rsidRPr="0028535C" w:rsidRDefault="00A571E1" w:rsidP="00343FB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Glen Gosa made a motion to approve the minutes from the November 21,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regular </w:t>
      </w:r>
      <w:r w:rsidR="00773975">
        <w:rPr>
          <w:sz w:val="24"/>
          <w:szCs w:val="24"/>
        </w:rPr>
        <w:t xml:space="preserve">meeting. Jimmy Mitcham seconded the motion, and all were in favor. </w:t>
      </w:r>
    </w:p>
    <w:p w14:paraId="52DA4FEF" w14:textId="77777777" w:rsidR="00CF00E8" w:rsidRPr="0028535C" w:rsidRDefault="00CF00E8" w:rsidP="00062716">
      <w:pPr>
        <w:pStyle w:val="ListParagraph"/>
        <w:ind w:left="1080"/>
        <w:rPr>
          <w:sz w:val="24"/>
          <w:szCs w:val="24"/>
        </w:rPr>
      </w:pPr>
    </w:p>
    <w:p w14:paraId="393858F7" w14:textId="60A813A8" w:rsidR="00575C23" w:rsidRDefault="00E7183D" w:rsidP="007739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535C">
        <w:rPr>
          <w:sz w:val="24"/>
          <w:szCs w:val="24"/>
        </w:rPr>
        <w:t>Citizen Comment</w:t>
      </w:r>
    </w:p>
    <w:p w14:paraId="25DA4F5B" w14:textId="29A2DEE4" w:rsidR="00DF158F" w:rsidRDefault="00DF158F" w:rsidP="00DF158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Ms. Sharpe reported that as of 4:00 pm December 18, no one had </w:t>
      </w:r>
      <w:r w:rsidR="00B33996">
        <w:rPr>
          <w:sz w:val="24"/>
          <w:szCs w:val="24"/>
        </w:rPr>
        <w:t xml:space="preserve">contacted her to be put on the agenda for citizen comment. </w:t>
      </w:r>
    </w:p>
    <w:p w14:paraId="03157C47" w14:textId="77777777" w:rsidR="00B33996" w:rsidRPr="00773975" w:rsidRDefault="00B33996" w:rsidP="00DF158F">
      <w:pPr>
        <w:pStyle w:val="ListParagraph"/>
        <w:ind w:left="1080"/>
        <w:rPr>
          <w:sz w:val="24"/>
          <w:szCs w:val="24"/>
        </w:rPr>
      </w:pPr>
    </w:p>
    <w:p w14:paraId="0197D572" w14:textId="0AE85AA7" w:rsidR="00792A45" w:rsidRDefault="00792A45" w:rsidP="00ED2B5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New Business</w:t>
      </w:r>
    </w:p>
    <w:p w14:paraId="33AA197A" w14:textId="2765C637" w:rsidR="00B33996" w:rsidRDefault="00156AB9" w:rsidP="00AD2E77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Board Members </w:t>
      </w:r>
      <w:r w:rsidR="00AD2E77">
        <w:rPr>
          <w:sz w:val="24"/>
          <w:szCs w:val="24"/>
        </w:rPr>
        <w:t xml:space="preserve">- </w:t>
      </w:r>
      <w:r w:rsidR="00AD2E77" w:rsidRPr="00AD2E77">
        <w:rPr>
          <w:sz w:val="24"/>
          <w:szCs w:val="24"/>
        </w:rPr>
        <w:t>Marty Mitche</w:t>
      </w:r>
      <w:r w:rsidR="00AD2E77">
        <w:rPr>
          <w:sz w:val="24"/>
          <w:szCs w:val="24"/>
        </w:rPr>
        <w:t xml:space="preserve">ll present the board with her letter of resignation from the MDA Board. </w:t>
      </w:r>
      <w:r w:rsidR="003B1F30">
        <w:rPr>
          <w:sz w:val="24"/>
          <w:szCs w:val="24"/>
        </w:rPr>
        <w:t>The board thanked Ms. Mitchell for her years of service</w:t>
      </w:r>
      <w:r w:rsidR="00F921A8">
        <w:rPr>
          <w:sz w:val="24"/>
          <w:szCs w:val="24"/>
        </w:rPr>
        <w:t xml:space="preserve">. Ms. Mitchell had served on the MDA board for 6 years. </w:t>
      </w:r>
    </w:p>
    <w:p w14:paraId="5A0C37DF" w14:textId="2243031F" w:rsidR="00F921A8" w:rsidRDefault="00F921A8" w:rsidP="00AD2E77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Beverly Wadsworth made a motion to accept the letter of resignation. </w:t>
      </w:r>
      <w:r w:rsidR="001148FA">
        <w:rPr>
          <w:sz w:val="24"/>
          <w:szCs w:val="24"/>
        </w:rPr>
        <w:t xml:space="preserve">Glen Gosa seconded the motion, and all were in favor. </w:t>
      </w:r>
    </w:p>
    <w:p w14:paraId="2C57D4A4" w14:textId="497C13CA" w:rsidR="005B3A01" w:rsidRDefault="005B3A01" w:rsidP="00AD2E77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Jimmy Mitcham then made a motion that the MDA board ha</w:t>
      </w:r>
      <w:r w:rsidR="00D221AE">
        <w:rPr>
          <w:sz w:val="24"/>
          <w:szCs w:val="24"/>
        </w:rPr>
        <w:t xml:space="preserve">s the minimum number of board members </w:t>
      </w:r>
      <w:r w:rsidR="004264F4">
        <w:rPr>
          <w:sz w:val="24"/>
          <w:szCs w:val="24"/>
        </w:rPr>
        <w:t xml:space="preserve">required to operate. The minimum number of board members is 7. </w:t>
      </w:r>
      <w:r w:rsidR="004A3139">
        <w:rPr>
          <w:sz w:val="24"/>
          <w:szCs w:val="24"/>
        </w:rPr>
        <w:t xml:space="preserve">Glen Gosa seconded the motion. All were in favor. </w:t>
      </w:r>
    </w:p>
    <w:p w14:paraId="4B1D3893" w14:textId="6972D26E" w:rsidR="008454A4" w:rsidRDefault="004A3139" w:rsidP="008454A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stated that she would </w:t>
      </w:r>
      <w:r w:rsidR="008454A4">
        <w:rPr>
          <w:sz w:val="24"/>
          <w:szCs w:val="24"/>
        </w:rPr>
        <w:t xml:space="preserve">provide the city council with Ms. Mitchell’s resignation and </w:t>
      </w:r>
      <w:r w:rsidR="0044501F">
        <w:rPr>
          <w:sz w:val="24"/>
          <w:szCs w:val="24"/>
        </w:rPr>
        <w:t xml:space="preserve">their vote to maintain a board of seven. </w:t>
      </w:r>
    </w:p>
    <w:p w14:paraId="20545902" w14:textId="32329FEF" w:rsidR="0044501F" w:rsidRDefault="00620D41" w:rsidP="008454A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Danny Wadsworth nominated Glen Gosa to be the treasurer. Jimmy Mitcham </w:t>
      </w:r>
      <w:r w:rsidR="00A13E7E">
        <w:rPr>
          <w:sz w:val="24"/>
          <w:szCs w:val="24"/>
        </w:rPr>
        <w:t xml:space="preserve">made a motion to approve the nomination and Marty Mitchell seconded. All were in favor. </w:t>
      </w:r>
    </w:p>
    <w:p w14:paraId="1C2127BD" w14:textId="77777777" w:rsidR="00A13E7E" w:rsidRPr="008454A4" w:rsidRDefault="00A13E7E" w:rsidP="008454A4">
      <w:pPr>
        <w:pStyle w:val="ListParagraph"/>
        <w:ind w:left="1080"/>
        <w:jc w:val="both"/>
        <w:rPr>
          <w:sz w:val="24"/>
          <w:szCs w:val="24"/>
        </w:rPr>
      </w:pPr>
    </w:p>
    <w:p w14:paraId="50C0C365" w14:textId="4F736FAE" w:rsidR="00156AB9" w:rsidRDefault="00156AB9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Open Meetings Webinar</w:t>
      </w:r>
    </w:p>
    <w:p w14:paraId="7DA1A75F" w14:textId="77777777" w:rsidR="00170B78" w:rsidRDefault="00CC6824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</w:t>
      </w:r>
      <w:r w:rsidR="00AA4BFB">
        <w:rPr>
          <w:sz w:val="24"/>
          <w:szCs w:val="24"/>
        </w:rPr>
        <w:t>briefed the board about an Open Meetings webinar that she participated in</w:t>
      </w:r>
      <w:r w:rsidR="00CF75E3">
        <w:rPr>
          <w:sz w:val="24"/>
          <w:szCs w:val="24"/>
        </w:rPr>
        <w:t xml:space="preserve"> earlier in the week. </w:t>
      </w:r>
      <w:r w:rsidR="006464E5">
        <w:rPr>
          <w:sz w:val="24"/>
          <w:szCs w:val="24"/>
        </w:rPr>
        <w:t xml:space="preserve">Ms. Sharpe said that there were several items </w:t>
      </w:r>
      <w:r w:rsidR="00170B78">
        <w:rPr>
          <w:sz w:val="24"/>
          <w:szCs w:val="24"/>
        </w:rPr>
        <w:t>that she learned from the webinar:</w:t>
      </w:r>
    </w:p>
    <w:p w14:paraId="330BCA6B" w14:textId="688A9F56" w:rsidR="00964524" w:rsidRDefault="00170B78" w:rsidP="00170B7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board members are texting each other in a meeting, th</w:t>
      </w:r>
      <w:r w:rsidR="00964524">
        <w:rPr>
          <w:sz w:val="24"/>
          <w:szCs w:val="24"/>
        </w:rPr>
        <w:t>ose texts are subject to open records.</w:t>
      </w:r>
    </w:p>
    <w:p w14:paraId="7E95E284" w14:textId="294B2904" w:rsidR="00CC6824" w:rsidRDefault="00964524" w:rsidP="00170B7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During executive session if the board is discussing litigation, the lawyer must be present. </w:t>
      </w:r>
      <w:r w:rsidR="00AA4BFB">
        <w:rPr>
          <w:sz w:val="24"/>
          <w:szCs w:val="24"/>
        </w:rPr>
        <w:t xml:space="preserve"> </w:t>
      </w:r>
    </w:p>
    <w:p w14:paraId="4C5B724B" w14:textId="3E204400" w:rsidR="00BB2D2B" w:rsidRDefault="00BB2D2B" w:rsidP="00170B7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Nothing in the law requires minutes to be posted on the </w:t>
      </w:r>
      <w:r w:rsidR="00C5365F">
        <w:rPr>
          <w:sz w:val="24"/>
          <w:szCs w:val="24"/>
        </w:rPr>
        <w:t>authority’s</w:t>
      </w:r>
      <w:r>
        <w:rPr>
          <w:sz w:val="24"/>
          <w:szCs w:val="24"/>
        </w:rPr>
        <w:t xml:space="preserve"> website. </w:t>
      </w:r>
    </w:p>
    <w:p w14:paraId="79477121" w14:textId="22BE4767" w:rsidR="00C5365F" w:rsidRDefault="00C5365F" w:rsidP="00C5365F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reminded the board that </w:t>
      </w:r>
      <w:r w:rsidR="00F24088">
        <w:rPr>
          <w:sz w:val="24"/>
          <w:szCs w:val="24"/>
        </w:rPr>
        <w:t xml:space="preserve">when they enter Executive Session, the affidavit needs to be signed and notarized. She mentioned that her </w:t>
      </w:r>
      <w:r w:rsidR="001B6E02">
        <w:rPr>
          <w:sz w:val="24"/>
          <w:szCs w:val="24"/>
        </w:rPr>
        <w:t xml:space="preserve">notary stamp had expired. </w:t>
      </w:r>
    </w:p>
    <w:p w14:paraId="718A68AD" w14:textId="4E25A2DD" w:rsidR="00041368" w:rsidRDefault="001B6E02" w:rsidP="00C5365F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Jimmy Mitcham made a motion to approve the MDA </w:t>
      </w:r>
      <w:r w:rsidR="00041368">
        <w:rPr>
          <w:sz w:val="24"/>
          <w:szCs w:val="24"/>
        </w:rPr>
        <w:t>paying for Ms. Sharpe’s notary renewal. Beverly Wadsworth seconded the motion, and all were in favor.</w:t>
      </w:r>
    </w:p>
    <w:p w14:paraId="53052167" w14:textId="77777777" w:rsidR="00EE62EC" w:rsidRPr="00C5365F" w:rsidRDefault="00EE62EC" w:rsidP="00C5365F">
      <w:pPr>
        <w:ind w:left="1080"/>
        <w:jc w:val="both"/>
        <w:rPr>
          <w:sz w:val="24"/>
          <w:szCs w:val="24"/>
        </w:rPr>
      </w:pPr>
    </w:p>
    <w:p w14:paraId="22F41F3F" w14:textId="282FE4A2" w:rsidR="00B31B1D" w:rsidRDefault="00B31B1D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Training</w:t>
      </w:r>
    </w:p>
    <w:p w14:paraId="418B21A3" w14:textId="7CA164A0" w:rsidR="00EE62EC" w:rsidRDefault="00EE62EC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told the board about </w:t>
      </w:r>
      <w:r w:rsidR="006874E7">
        <w:rPr>
          <w:sz w:val="24"/>
          <w:szCs w:val="24"/>
        </w:rPr>
        <w:t>an</w:t>
      </w:r>
      <w:r>
        <w:rPr>
          <w:sz w:val="24"/>
          <w:szCs w:val="24"/>
        </w:rPr>
        <w:t xml:space="preserve"> Economic Development </w:t>
      </w:r>
      <w:r w:rsidR="00B763FB">
        <w:rPr>
          <w:sz w:val="24"/>
          <w:szCs w:val="24"/>
        </w:rPr>
        <w:t>training course that she would like to attend</w:t>
      </w:r>
      <w:r w:rsidR="009236A4">
        <w:rPr>
          <w:sz w:val="24"/>
          <w:szCs w:val="24"/>
        </w:rPr>
        <w:t xml:space="preserve"> Jan. 29-30 in Macon. </w:t>
      </w:r>
      <w:r w:rsidR="00E2097B">
        <w:rPr>
          <w:sz w:val="24"/>
          <w:szCs w:val="24"/>
        </w:rPr>
        <w:t xml:space="preserve">Jimmy Mitcham made a motion to approve the cost of the training, hotel fee and mileage for Ms. Sharpe to attend the training. </w:t>
      </w:r>
      <w:r w:rsidR="00E41657">
        <w:rPr>
          <w:sz w:val="24"/>
          <w:szCs w:val="24"/>
        </w:rPr>
        <w:t xml:space="preserve">Glen Gosa </w:t>
      </w:r>
      <w:proofErr w:type="gramStart"/>
      <w:r w:rsidR="00E41657">
        <w:rPr>
          <w:sz w:val="24"/>
          <w:szCs w:val="24"/>
        </w:rPr>
        <w:t>seconded</w:t>
      </w:r>
      <w:proofErr w:type="gramEnd"/>
      <w:r w:rsidR="00E41657">
        <w:rPr>
          <w:sz w:val="24"/>
          <w:szCs w:val="24"/>
        </w:rPr>
        <w:t xml:space="preserve">, and all were in favor. </w:t>
      </w:r>
    </w:p>
    <w:p w14:paraId="0F6F7E07" w14:textId="64D6CA5F" w:rsidR="00E41657" w:rsidRDefault="00E41657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reminded the board that Jimmy Mitcham needs to attend Development Authority </w:t>
      </w:r>
      <w:r w:rsidR="00243B7F">
        <w:rPr>
          <w:sz w:val="24"/>
          <w:szCs w:val="24"/>
        </w:rPr>
        <w:t xml:space="preserve">training and said she would work with Mr. Mitcham to get him registered for the next available class. </w:t>
      </w:r>
    </w:p>
    <w:p w14:paraId="70B97252" w14:textId="77777777" w:rsidR="00243B7F" w:rsidRPr="0028535C" w:rsidRDefault="00243B7F" w:rsidP="00156AB9">
      <w:pPr>
        <w:pStyle w:val="ListParagraph"/>
        <w:ind w:left="1080"/>
        <w:jc w:val="both"/>
        <w:rPr>
          <w:sz w:val="24"/>
          <w:szCs w:val="24"/>
        </w:rPr>
      </w:pPr>
    </w:p>
    <w:p w14:paraId="45F67F94" w14:textId="42624083" w:rsidR="008C5440" w:rsidRDefault="0067625A" w:rsidP="008C54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Old Busine</w:t>
      </w:r>
      <w:r w:rsidR="00B0004D" w:rsidRPr="0028535C">
        <w:rPr>
          <w:sz w:val="24"/>
          <w:szCs w:val="24"/>
        </w:rPr>
        <w:t>ss</w:t>
      </w:r>
    </w:p>
    <w:p w14:paraId="2AC52698" w14:textId="2B79D465" w:rsidR="00156AB9" w:rsidRDefault="00156AB9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Christmas at the Mill</w:t>
      </w:r>
    </w:p>
    <w:p w14:paraId="292E74CA" w14:textId="33AD9D17" w:rsidR="00243B7F" w:rsidRDefault="00243B7F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</w:t>
      </w:r>
      <w:r w:rsidR="0042153F">
        <w:rPr>
          <w:sz w:val="24"/>
          <w:szCs w:val="24"/>
        </w:rPr>
        <w:t>gave a report on Christmas at the Mill. She said that it was quite a success</w:t>
      </w:r>
      <w:r w:rsidR="003F6A58">
        <w:rPr>
          <w:sz w:val="24"/>
          <w:szCs w:val="24"/>
        </w:rPr>
        <w:t>. There were 14 vendors, 2 food trucks, and over 300 visitors.</w:t>
      </w:r>
      <w:r w:rsidR="002B5F76">
        <w:rPr>
          <w:sz w:val="24"/>
          <w:szCs w:val="24"/>
        </w:rPr>
        <w:t xml:space="preserve"> She said that the Celebration of Trees had 17 </w:t>
      </w:r>
      <w:proofErr w:type="gramStart"/>
      <w:r w:rsidR="002B5F76">
        <w:rPr>
          <w:sz w:val="24"/>
          <w:szCs w:val="24"/>
        </w:rPr>
        <w:t>participants</w:t>
      </w:r>
      <w:proofErr w:type="gramEnd"/>
      <w:r w:rsidR="002B5F76">
        <w:rPr>
          <w:sz w:val="24"/>
          <w:szCs w:val="24"/>
        </w:rPr>
        <w:t xml:space="preserve"> </w:t>
      </w:r>
      <w:r w:rsidR="00676BA7">
        <w:rPr>
          <w:sz w:val="24"/>
          <w:szCs w:val="24"/>
        </w:rPr>
        <w:t xml:space="preserve">and we were able to raise $400 for Operation Good Neighbor from the sponsorship of the trees. </w:t>
      </w:r>
      <w:r w:rsidR="008F2100">
        <w:rPr>
          <w:sz w:val="24"/>
          <w:szCs w:val="24"/>
        </w:rPr>
        <w:t xml:space="preserve">A profit of $756 was made and that will be rolled over to help pay for </w:t>
      </w:r>
      <w:r w:rsidR="0031740C">
        <w:rPr>
          <w:sz w:val="24"/>
          <w:szCs w:val="24"/>
        </w:rPr>
        <w:t xml:space="preserve">upcoming events. </w:t>
      </w:r>
    </w:p>
    <w:p w14:paraId="3DFCF6C9" w14:textId="77777777" w:rsidR="0031740C" w:rsidRDefault="0031740C" w:rsidP="00156AB9">
      <w:pPr>
        <w:pStyle w:val="ListParagraph"/>
        <w:ind w:left="1080"/>
        <w:jc w:val="both"/>
        <w:rPr>
          <w:sz w:val="24"/>
          <w:szCs w:val="24"/>
        </w:rPr>
      </w:pPr>
    </w:p>
    <w:p w14:paraId="4A4AA301" w14:textId="1A1FFB5B" w:rsidR="00AF2C5F" w:rsidRDefault="00AF2C5F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Repairs to the Mill</w:t>
      </w:r>
    </w:p>
    <w:p w14:paraId="516D8C40" w14:textId="7188EB7C" w:rsidR="0031740C" w:rsidRDefault="0031740C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provided the board with a list of </w:t>
      </w:r>
      <w:r w:rsidR="00D74C76">
        <w:rPr>
          <w:sz w:val="24"/>
          <w:szCs w:val="24"/>
        </w:rPr>
        <w:t xml:space="preserve">much needed repairs to the mill. She stated that in 2025 she intended to spend the bulk of her time looking for funding to </w:t>
      </w:r>
      <w:r w:rsidR="00F90B8F">
        <w:rPr>
          <w:sz w:val="24"/>
          <w:szCs w:val="24"/>
        </w:rPr>
        <w:t xml:space="preserve">help pay for the redevelopment of the historic Mill. </w:t>
      </w:r>
    </w:p>
    <w:p w14:paraId="720D27D3" w14:textId="13C799DA" w:rsidR="00E46BA8" w:rsidRDefault="00E46BA8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was suggested that Ms. Sharpe </w:t>
      </w:r>
      <w:r w:rsidR="008F33C2">
        <w:rPr>
          <w:sz w:val="24"/>
          <w:szCs w:val="24"/>
        </w:rPr>
        <w:t>investigate</w:t>
      </w:r>
      <w:r>
        <w:rPr>
          <w:sz w:val="24"/>
          <w:szCs w:val="24"/>
        </w:rPr>
        <w:t xml:space="preserve"> having the air quality of the building tested</w:t>
      </w:r>
      <w:r w:rsidR="0059519E">
        <w:rPr>
          <w:sz w:val="24"/>
          <w:szCs w:val="24"/>
        </w:rPr>
        <w:t xml:space="preserve">. </w:t>
      </w:r>
    </w:p>
    <w:p w14:paraId="0AD47948" w14:textId="77777777" w:rsidR="0059519E" w:rsidRDefault="0059519E" w:rsidP="00156AB9">
      <w:pPr>
        <w:pStyle w:val="ListParagraph"/>
        <w:ind w:left="1080"/>
        <w:jc w:val="both"/>
        <w:rPr>
          <w:sz w:val="24"/>
          <w:szCs w:val="24"/>
        </w:rPr>
      </w:pPr>
    </w:p>
    <w:p w14:paraId="15075B28" w14:textId="01991797" w:rsidR="0059519E" w:rsidRDefault="0059519E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reported that she had received a phone call from a citizen who wanted the MDA to </w:t>
      </w:r>
      <w:r w:rsidR="003B7D90">
        <w:rPr>
          <w:sz w:val="24"/>
          <w:szCs w:val="24"/>
        </w:rPr>
        <w:t xml:space="preserve">cut the weeds of the back corner of the property. She stated that the weeds caused a blind spot when you pulled out of the Dollar General parking lot. </w:t>
      </w:r>
    </w:p>
    <w:p w14:paraId="2694F60B" w14:textId="08A27BBC" w:rsidR="003B7D90" w:rsidRDefault="003B7D90" w:rsidP="00156AB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Ms. Sharpe said that s</w:t>
      </w:r>
      <w:r w:rsidR="00F84E09">
        <w:rPr>
          <w:sz w:val="24"/>
          <w:szCs w:val="24"/>
        </w:rPr>
        <w:t xml:space="preserve">he </w:t>
      </w:r>
      <w:r w:rsidR="00C06CD8">
        <w:rPr>
          <w:sz w:val="24"/>
          <w:szCs w:val="24"/>
        </w:rPr>
        <w:t xml:space="preserve">went to the Dollar General and noticed when she was pulling out that it </w:t>
      </w:r>
      <w:r w:rsidR="008F33C2">
        <w:rPr>
          <w:sz w:val="24"/>
          <w:szCs w:val="24"/>
        </w:rPr>
        <w:t>was</w:t>
      </w:r>
      <w:r w:rsidR="00C06CD8">
        <w:rPr>
          <w:sz w:val="24"/>
          <w:szCs w:val="24"/>
        </w:rPr>
        <w:t xml:space="preserve"> not weeds that </w:t>
      </w:r>
      <w:r w:rsidR="008F33C2">
        <w:rPr>
          <w:sz w:val="24"/>
          <w:szCs w:val="24"/>
        </w:rPr>
        <w:t>are</w:t>
      </w:r>
      <w:r w:rsidR="00C06CD8">
        <w:rPr>
          <w:sz w:val="24"/>
          <w:szCs w:val="24"/>
        </w:rPr>
        <w:t xml:space="preserve"> causing a blind spot, but the </w:t>
      </w:r>
      <w:r w:rsidR="008F33C2">
        <w:rPr>
          <w:sz w:val="24"/>
          <w:szCs w:val="24"/>
        </w:rPr>
        <w:t>100-year-old</w:t>
      </w:r>
      <w:r w:rsidR="00784998">
        <w:rPr>
          <w:sz w:val="24"/>
          <w:szCs w:val="24"/>
        </w:rPr>
        <w:t xml:space="preserve"> wall that is the corner of the Mill property. She suggested that when Dollar General was built that the developers or the city failed to do a proper site study. </w:t>
      </w:r>
      <w:r w:rsidR="00377536">
        <w:rPr>
          <w:sz w:val="24"/>
          <w:szCs w:val="24"/>
        </w:rPr>
        <w:t xml:space="preserve">She said that she would work on having the weeds cut. </w:t>
      </w:r>
    </w:p>
    <w:p w14:paraId="0E75F176" w14:textId="77777777" w:rsidR="00377536" w:rsidRPr="008C5440" w:rsidRDefault="00377536" w:rsidP="00156AB9">
      <w:pPr>
        <w:pStyle w:val="ListParagraph"/>
        <w:ind w:left="1080"/>
        <w:jc w:val="both"/>
        <w:rPr>
          <w:sz w:val="24"/>
          <w:szCs w:val="24"/>
        </w:rPr>
      </w:pPr>
    </w:p>
    <w:p w14:paraId="7A1C1FA3" w14:textId="7F01B840" w:rsidR="00FD3327" w:rsidRDefault="001521F7" w:rsidP="00FD332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F</w:t>
      </w:r>
      <w:r w:rsidR="000504EB" w:rsidRPr="0028535C">
        <w:rPr>
          <w:sz w:val="24"/>
          <w:szCs w:val="24"/>
        </w:rPr>
        <w:t>inancial Report</w:t>
      </w:r>
    </w:p>
    <w:p w14:paraId="02E97287" w14:textId="361C9427" w:rsidR="009F16F0" w:rsidRDefault="009F16F0" w:rsidP="009F16F0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presented the financial report to the board. She stated that she had come to the end of the approved funds from the Georgia Fund 1 account that she had </w:t>
      </w:r>
      <w:r w:rsidR="00D210F4">
        <w:rPr>
          <w:sz w:val="24"/>
          <w:szCs w:val="24"/>
        </w:rPr>
        <w:t xml:space="preserve">permission to withdraw. </w:t>
      </w:r>
      <w:r w:rsidR="00E54677">
        <w:rPr>
          <w:sz w:val="24"/>
          <w:szCs w:val="24"/>
        </w:rPr>
        <w:t xml:space="preserve">Glen Gosa made a motion to approve allowing Jodi Sharpe to withdraw up to $20000 </w:t>
      </w:r>
      <w:r w:rsidR="00640A80">
        <w:rPr>
          <w:sz w:val="24"/>
          <w:szCs w:val="24"/>
        </w:rPr>
        <w:t xml:space="preserve">as needed from the Georgia Fund 1 account to replenish the general fund. Beverly Wadsworth seconded the motion, and all were in favor. </w:t>
      </w:r>
    </w:p>
    <w:p w14:paraId="35FB5ECD" w14:textId="77777777" w:rsidR="00640A80" w:rsidRDefault="00640A80" w:rsidP="009F16F0">
      <w:pPr>
        <w:pStyle w:val="ListParagraph"/>
        <w:ind w:left="1080"/>
        <w:jc w:val="both"/>
        <w:rPr>
          <w:sz w:val="24"/>
          <w:szCs w:val="24"/>
        </w:rPr>
      </w:pPr>
    </w:p>
    <w:p w14:paraId="07D7CF2C" w14:textId="56B6C82F" w:rsidR="00640A80" w:rsidRDefault="00640A80" w:rsidP="009F16F0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Sharpe said that she had received </w:t>
      </w:r>
      <w:proofErr w:type="spellStart"/>
      <w:r w:rsidR="00AF201A">
        <w:rPr>
          <w:sz w:val="24"/>
          <w:szCs w:val="24"/>
        </w:rPr>
        <w:t>Eccomelt’s</w:t>
      </w:r>
      <w:proofErr w:type="spellEnd"/>
      <w:r w:rsidR="00AF201A">
        <w:rPr>
          <w:sz w:val="24"/>
          <w:szCs w:val="24"/>
        </w:rPr>
        <w:t xml:space="preserve"> quarterly payment for the One Georgia Authority </w:t>
      </w:r>
      <w:r w:rsidR="001608C2">
        <w:rPr>
          <w:sz w:val="24"/>
          <w:szCs w:val="24"/>
        </w:rPr>
        <w:t xml:space="preserve">loan. </w:t>
      </w:r>
    </w:p>
    <w:p w14:paraId="24C2FACD" w14:textId="42E188E0" w:rsidR="001608C2" w:rsidRDefault="001608C2" w:rsidP="009F16F0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She said that Fit 4 Life had made their </w:t>
      </w:r>
      <w:r w:rsidR="00692841">
        <w:rPr>
          <w:sz w:val="24"/>
          <w:szCs w:val="24"/>
        </w:rPr>
        <w:t xml:space="preserve">December payment. </w:t>
      </w:r>
    </w:p>
    <w:p w14:paraId="5B4CD6C8" w14:textId="77777777" w:rsidR="00692841" w:rsidRPr="0028535C" w:rsidRDefault="00692841" w:rsidP="009F16F0">
      <w:pPr>
        <w:pStyle w:val="ListParagraph"/>
        <w:ind w:left="1080"/>
        <w:jc w:val="both"/>
        <w:rPr>
          <w:sz w:val="24"/>
          <w:szCs w:val="24"/>
        </w:rPr>
      </w:pPr>
    </w:p>
    <w:p w14:paraId="0D7BAB33" w14:textId="48785EB3" w:rsidR="00FD3327" w:rsidRDefault="00FB64CD" w:rsidP="00820C9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Executive Session</w:t>
      </w:r>
    </w:p>
    <w:p w14:paraId="1D258174" w14:textId="4551934D" w:rsidR="006A3E7C" w:rsidRDefault="006A3E7C" w:rsidP="006A3E7C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Glen Gosa made a motion to leave regular session and enter Executive Session for personnel matters. </w:t>
      </w:r>
    </w:p>
    <w:p w14:paraId="1B8D9236" w14:textId="77777777" w:rsidR="006A3E7C" w:rsidRDefault="006A3E7C" w:rsidP="006A3E7C">
      <w:pPr>
        <w:pStyle w:val="ListParagraph"/>
        <w:ind w:left="1080"/>
        <w:jc w:val="both"/>
        <w:rPr>
          <w:sz w:val="24"/>
          <w:szCs w:val="24"/>
        </w:rPr>
      </w:pPr>
    </w:p>
    <w:p w14:paraId="639872E4" w14:textId="3D960B5F" w:rsidR="006A3E7C" w:rsidRDefault="006A3E7C" w:rsidP="006A3E7C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action was required </w:t>
      </w:r>
      <w:r w:rsidR="00616D7A">
        <w:rPr>
          <w:sz w:val="24"/>
          <w:szCs w:val="24"/>
        </w:rPr>
        <w:t xml:space="preserve">during the executive </w:t>
      </w:r>
      <w:proofErr w:type="gramStart"/>
      <w:r w:rsidR="00616D7A">
        <w:rPr>
          <w:sz w:val="24"/>
          <w:szCs w:val="24"/>
        </w:rPr>
        <w:t>session</w:t>
      </w:r>
      <w:proofErr w:type="gramEnd"/>
      <w:r w:rsidR="00616D7A">
        <w:rPr>
          <w:sz w:val="24"/>
          <w:szCs w:val="24"/>
        </w:rPr>
        <w:t>.</w:t>
      </w:r>
    </w:p>
    <w:p w14:paraId="1F412DE8" w14:textId="77777777" w:rsidR="006A3E7C" w:rsidRPr="0028535C" w:rsidRDefault="006A3E7C" w:rsidP="006A3E7C">
      <w:pPr>
        <w:pStyle w:val="ListParagraph"/>
        <w:ind w:left="1080"/>
        <w:jc w:val="both"/>
        <w:rPr>
          <w:sz w:val="24"/>
          <w:szCs w:val="24"/>
        </w:rPr>
      </w:pPr>
    </w:p>
    <w:p w14:paraId="32C6E9E8" w14:textId="2B8CC690" w:rsidR="00FB64CD" w:rsidRPr="0028535C" w:rsidRDefault="00FB64CD" w:rsidP="00FB64C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8535C">
        <w:rPr>
          <w:sz w:val="24"/>
          <w:szCs w:val="24"/>
        </w:rPr>
        <w:t>Adjourn</w:t>
      </w:r>
      <w:r w:rsidR="005C7551" w:rsidRPr="0028535C">
        <w:rPr>
          <w:sz w:val="24"/>
          <w:szCs w:val="24"/>
        </w:rPr>
        <w:t xml:space="preserve">  </w:t>
      </w:r>
    </w:p>
    <w:p w14:paraId="3BB398C8" w14:textId="0C8D019C" w:rsidR="0072198C" w:rsidRPr="0028535C" w:rsidRDefault="0072198C" w:rsidP="0072198C">
      <w:pPr>
        <w:jc w:val="both"/>
        <w:rPr>
          <w:sz w:val="24"/>
          <w:szCs w:val="24"/>
        </w:rPr>
      </w:pPr>
    </w:p>
    <w:sectPr w:rsidR="0072198C" w:rsidRPr="00285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F2BF3" w14:textId="77777777" w:rsidR="00E135B0" w:rsidRDefault="00E135B0" w:rsidP="0011154A">
      <w:pPr>
        <w:spacing w:after="0" w:line="240" w:lineRule="auto"/>
      </w:pPr>
      <w:r>
        <w:separator/>
      </w:r>
    </w:p>
  </w:endnote>
  <w:endnote w:type="continuationSeparator" w:id="0">
    <w:p w14:paraId="462F7DE3" w14:textId="77777777" w:rsidR="00E135B0" w:rsidRDefault="00E135B0" w:rsidP="0011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E937B" w14:textId="77777777" w:rsidR="00E135B0" w:rsidRDefault="00E135B0" w:rsidP="0011154A">
      <w:pPr>
        <w:spacing w:after="0" w:line="240" w:lineRule="auto"/>
      </w:pPr>
      <w:r>
        <w:separator/>
      </w:r>
    </w:p>
  </w:footnote>
  <w:footnote w:type="continuationSeparator" w:id="0">
    <w:p w14:paraId="226B4497" w14:textId="77777777" w:rsidR="00E135B0" w:rsidRDefault="00E135B0" w:rsidP="0011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CC9"/>
    <w:multiLevelType w:val="hybridMultilevel"/>
    <w:tmpl w:val="44329CF2"/>
    <w:lvl w:ilvl="0" w:tplc="FAB0C440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AC5454"/>
    <w:multiLevelType w:val="hybridMultilevel"/>
    <w:tmpl w:val="66EE151A"/>
    <w:lvl w:ilvl="0" w:tplc="0409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DB4063"/>
    <w:multiLevelType w:val="hybridMultilevel"/>
    <w:tmpl w:val="A60465EE"/>
    <w:lvl w:ilvl="0" w:tplc="22988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D2A"/>
    <w:multiLevelType w:val="hybridMultilevel"/>
    <w:tmpl w:val="8A240BF6"/>
    <w:lvl w:ilvl="0" w:tplc="42CAD25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3340AB"/>
    <w:multiLevelType w:val="hybridMultilevel"/>
    <w:tmpl w:val="223A4BEC"/>
    <w:lvl w:ilvl="0" w:tplc="02166DBC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342A96"/>
    <w:multiLevelType w:val="hybridMultilevel"/>
    <w:tmpl w:val="F37A45A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819BB"/>
    <w:multiLevelType w:val="hybridMultilevel"/>
    <w:tmpl w:val="CE52BF8C"/>
    <w:lvl w:ilvl="0" w:tplc="E9366C8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6113197">
    <w:abstractNumId w:val="2"/>
  </w:num>
  <w:num w:numId="2" w16cid:durableId="986200604">
    <w:abstractNumId w:val="5"/>
  </w:num>
  <w:num w:numId="3" w16cid:durableId="175115687">
    <w:abstractNumId w:val="4"/>
  </w:num>
  <w:num w:numId="4" w16cid:durableId="37124080">
    <w:abstractNumId w:val="0"/>
  </w:num>
  <w:num w:numId="5" w16cid:durableId="534733417">
    <w:abstractNumId w:val="3"/>
  </w:num>
  <w:num w:numId="6" w16cid:durableId="670641022">
    <w:abstractNumId w:val="1"/>
  </w:num>
  <w:num w:numId="7" w16cid:durableId="1490824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7C"/>
    <w:rsid w:val="00003122"/>
    <w:rsid w:val="00012033"/>
    <w:rsid w:val="00016CC4"/>
    <w:rsid w:val="00023C23"/>
    <w:rsid w:val="000278AD"/>
    <w:rsid w:val="00034614"/>
    <w:rsid w:val="00041368"/>
    <w:rsid w:val="000504EB"/>
    <w:rsid w:val="000538E2"/>
    <w:rsid w:val="00062716"/>
    <w:rsid w:val="00076ADE"/>
    <w:rsid w:val="00084BC4"/>
    <w:rsid w:val="00094722"/>
    <w:rsid w:val="000A3BCC"/>
    <w:rsid w:val="000B2E72"/>
    <w:rsid w:val="000C08AC"/>
    <w:rsid w:val="000C4878"/>
    <w:rsid w:val="000D35A0"/>
    <w:rsid w:val="000E157C"/>
    <w:rsid w:val="00101EED"/>
    <w:rsid w:val="00103AA7"/>
    <w:rsid w:val="00105A28"/>
    <w:rsid w:val="00106CA6"/>
    <w:rsid w:val="0011154A"/>
    <w:rsid w:val="001148FA"/>
    <w:rsid w:val="00143D66"/>
    <w:rsid w:val="001521F7"/>
    <w:rsid w:val="00152CF1"/>
    <w:rsid w:val="001534FC"/>
    <w:rsid w:val="00156AB9"/>
    <w:rsid w:val="001608C2"/>
    <w:rsid w:val="00170B78"/>
    <w:rsid w:val="00173EBC"/>
    <w:rsid w:val="001853E0"/>
    <w:rsid w:val="001901AD"/>
    <w:rsid w:val="0019299D"/>
    <w:rsid w:val="001A7847"/>
    <w:rsid w:val="001B03C0"/>
    <w:rsid w:val="001B47D0"/>
    <w:rsid w:val="001B6E02"/>
    <w:rsid w:val="001E3935"/>
    <w:rsid w:val="001E5783"/>
    <w:rsid w:val="001F5D61"/>
    <w:rsid w:val="00206624"/>
    <w:rsid w:val="002178CF"/>
    <w:rsid w:val="0023125A"/>
    <w:rsid w:val="0023276E"/>
    <w:rsid w:val="00243B7F"/>
    <w:rsid w:val="002723AC"/>
    <w:rsid w:val="002810AC"/>
    <w:rsid w:val="0028535C"/>
    <w:rsid w:val="00286FD2"/>
    <w:rsid w:val="00291C24"/>
    <w:rsid w:val="002A04E3"/>
    <w:rsid w:val="002A210E"/>
    <w:rsid w:val="002A3898"/>
    <w:rsid w:val="002A67D6"/>
    <w:rsid w:val="002B1E75"/>
    <w:rsid w:val="002B5F76"/>
    <w:rsid w:val="002B5FDA"/>
    <w:rsid w:val="002B775B"/>
    <w:rsid w:val="002C0596"/>
    <w:rsid w:val="002D3CC3"/>
    <w:rsid w:val="002E0BE5"/>
    <w:rsid w:val="00302D38"/>
    <w:rsid w:val="003103C8"/>
    <w:rsid w:val="00315F54"/>
    <w:rsid w:val="0031740C"/>
    <w:rsid w:val="003355C9"/>
    <w:rsid w:val="00343FBF"/>
    <w:rsid w:val="00352FC1"/>
    <w:rsid w:val="00377536"/>
    <w:rsid w:val="003801B6"/>
    <w:rsid w:val="00380B48"/>
    <w:rsid w:val="003A0CC2"/>
    <w:rsid w:val="003A2F7F"/>
    <w:rsid w:val="003B1F30"/>
    <w:rsid w:val="003B7D90"/>
    <w:rsid w:val="003C4EA3"/>
    <w:rsid w:val="003E4C2C"/>
    <w:rsid w:val="003F44AB"/>
    <w:rsid w:val="003F6A58"/>
    <w:rsid w:val="003F79CE"/>
    <w:rsid w:val="00407740"/>
    <w:rsid w:val="0042153F"/>
    <w:rsid w:val="004264F4"/>
    <w:rsid w:val="00436501"/>
    <w:rsid w:val="0044501F"/>
    <w:rsid w:val="004450B7"/>
    <w:rsid w:val="00452F51"/>
    <w:rsid w:val="00456ADE"/>
    <w:rsid w:val="00472E71"/>
    <w:rsid w:val="00474BF2"/>
    <w:rsid w:val="00493101"/>
    <w:rsid w:val="004A3139"/>
    <w:rsid w:val="004B70C6"/>
    <w:rsid w:val="004D0317"/>
    <w:rsid w:val="004F195B"/>
    <w:rsid w:val="004F1F6F"/>
    <w:rsid w:val="004F5D81"/>
    <w:rsid w:val="005137E7"/>
    <w:rsid w:val="00537016"/>
    <w:rsid w:val="005537F5"/>
    <w:rsid w:val="00555F94"/>
    <w:rsid w:val="005613C9"/>
    <w:rsid w:val="00562265"/>
    <w:rsid w:val="00575C23"/>
    <w:rsid w:val="0058527E"/>
    <w:rsid w:val="00585889"/>
    <w:rsid w:val="0059519E"/>
    <w:rsid w:val="005B3A01"/>
    <w:rsid w:val="005B5E71"/>
    <w:rsid w:val="005C1D2F"/>
    <w:rsid w:val="005C7551"/>
    <w:rsid w:val="005E18FF"/>
    <w:rsid w:val="0060287F"/>
    <w:rsid w:val="00603933"/>
    <w:rsid w:val="00614E67"/>
    <w:rsid w:val="00616D7A"/>
    <w:rsid w:val="00620D41"/>
    <w:rsid w:val="00620D58"/>
    <w:rsid w:val="00625B5D"/>
    <w:rsid w:val="00632357"/>
    <w:rsid w:val="0063444A"/>
    <w:rsid w:val="006375D6"/>
    <w:rsid w:val="00640A80"/>
    <w:rsid w:val="00644FD4"/>
    <w:rsid w:val="006464E5"/>
    <w:rsid w:val="0067625A"/>
    <w:rsid w:val="00676BA7"/>
    <w:rsid w:val="00686DEC"/>
    <w:rsid w:val="006874E7"/>
    <w:rsid w:val="00692455"/>
    <w:rsid w:val="00692841"/>
    <w:rsid w:val="00695453"/>
    <w:rsid w:val="006978DF"/>
    <w:rsid w:val="006A2F0C"/>
    <w:rsid w:val="006A3E7C"/>
    <w:rsid w:val="006E7176"/>
    <w:rsid w:val="006F6097"/>
    <w:rsid w:val="007074A1"/>
    <w:rsid w:val="00707B0E"/>
    <w:rsid w:val="00713B23"/>
    <w:rsid w:val="00715878"/>
    <w:rsid w:val="0072198C"/>
    <w:rsid w:val="00737603"/>
    <w:rsid w:val="007405AE"/>
    <w:rsid w:val="00745CAC"/>
    <w:rsid w:val="007525C8"/>
    <w:rsid w:val="00760CCC"/>
    <w:rsid w:val="00764B4C"/>
    <w:rsid w:val="00773975"/>
    <w:rsid w:val="007812DB"/>
    <w:rsid w:val="00784998"/>
    <w:rsid w:val="00792A45"/>
    <w:rsid w:val="007D07DC"/>
    <w:rsid w:val="007D3F1E"/>
    <w:rsid w:val="007E1596"/>
    <w:rsid w:val="007F0C4F"/>
    <w:rsid w:val="007F1DA4"/>
    <w:rsid w:val="00820C95"/>
    <w:rsid w:val="008454A4"/>
    <w:rsid w:val="0087016B"/>
    <w:rsid w:val="0089460C"/>
    <w:rsid w:val="008A0CC7"/>
    <w:rsid w:val="008A6BC8"/>
    <w:rsid w:val="008B6C00"/>
    <w:rsid w:val="008C5440"/>
    <w:rsid w:val="008D23F6"/>
    <w:rsid w:val="008E4586"/>
    <w:rsid w:val="008E45B0"/>
    <w:rsid w:val="008E4A9C"/>
    <w:rsid w:val="008F2100"/>
    <w:rsid w:val="008F33C2"/>
    <w:rsid w:val="00903F53"/>
    <w:rsid w:val="009126D2"/>
    <w:rsid w:val="00914870"/>
    <w:rsid w:val="009157B2"/>
    <w:rsid w:val="009236A4"/>
    <w:rsid w:val="00936A87"/>
    <w:rsid w:val="00940E7C"/>
    <w:rsid w:val="00941C84"/>
    <w:rsid w:val="00963D3B"/>
    <w:rsid w:val="009643D5"/>
    <w:rsid w:val="00964524"/>
    <w:rsid w:val="009720FC"/>
    <w:rsid w:val="00975927"/>
    <w:rsid w:val="00990681"/>
    <w:rsid w:val="00992239"/>
    <w:rsid w:val="009A6245"/>
    <w:rsid w:val="009D64BB"/>
    <w:rsid w:val="009F16F0"/>
    <w:rsid w:val="009F176C"/>
    <w:rsid w:val="00A00740"/>
    <w:rsid w:val="00A027D1"/>
    <w:rsid w:val="00A13E7E"/>
    <w:rsid w:val="00A22B45"/>
    <w:rsid w:val="00A23D2F"/>
    <w:rsid w:val="00A303B6"/>
    <w:rsid w:val="00A571E1"/>
    <w:rsid w:val="00A7170F"/>
    <w:rsid w:val="00A7533B"/>
    <w:rsid w:val="00A81016"/>
    <w:rsid w:val="00AA4BFB"/>
    <w:rsid w:val="00AC6B31"/>
    <w:rsid w:val="00AD2E77"/>
    <w:rsid w:val="00AD5077"/>
    <w:rsid w:val="00AD740C"/>
    <w:rsid w:val="00AE3878"/>
    <w:rsid w:val="00AF201A"/>
    <w:rsid w:val="00AF2C5F"/>
    <w:rsid w:val="00AF7358"/>
    <w:rsid w:val="00B0004D"/>
    <w:rsid w:val="00B014F9"/>
    <w:rsid w:val="00B051A1"/>
    <w:rsid w:val="00B112E5"/>
    <w:rsid w:val="00B26339"/>
    <w:rsid w:val="00B31B1D"/>
    <w:rsid w:val="00B33996"/>
    <w:rsid w:val="00B620A0"/>
    <w:rsid w:val="00B66B7B"/>
    <w:rsid w:val="00B763FB"/>
    <w:rsid w:val="00B8641D"/>
    <w:rsid w:val="00BA0B33"/>
    <w:rsid w:val="00BA29CD"/>
    <w:rsid w:val="00BA4C72"/>
    <w:rsid w:val="00BB2595"/>
    <w:rsid w:val="00BB2D2B"/>
    <w:rsid w:val="00BB376A"/>
    <w:rsid w:val="00BD3ABB"/>
    <w:rsid w:val="00BF79F8"/>
    <w:rsid w:val="00C06CD8"/>
    <w:rsid w:val="00C15201"/>
    <w:rsid w:val="00C2184A"/>
    <w:rsid w:val="00C32CE6"/>
    <w:rsid w:val="00C37A6D"/>
    <w:rsid w:val="00C41560"/>
    <w:rsid w:val="00C47420"/>
    <w:rsid w:val="00C5365F"/>
    <w:rsid w:val="00C55BAF"/>
    <w:rsid w:val="00C566FF"/>
    <w:rsid w:val="00C73EDE"/>
    <w:rsid w:val="00C97B3E"/>
    <w:rsid w:val="00CC6824"/>
    <w:rsid w:val="00CC6E4B"/>
    <w:rsid w:val="00CC7C7B"/>
    <w:rsid w:val="00CD3003"/>
    <w:rsid w:val="00CD3AF4"/>
    <w:rsid w:val="00CD47C0"/>
    <w:rsid w:val="00CE0883"/>
    <w:rsid w:val="00CF00E8"/>
    <w:rsid w:val="00CF75E3"/>
    <w:rsid w:val="00D210F4"/>
    <w:rsid w:val="00D221AE"/>
    <w:rsid w:val="00D41C75"/>
    <w:rsid w:val="00D5437A"/>
    <w:rsid w:val="00D74C76"/>
    <w:rsid w:val="00D769C7"/>
    <w:rsid w:val="00DB0E42"/>
    <w:rsid w:val="00DB4A74"/>
    <w:rsid w:val="00DC12F5"/>
    <w:rsid w:val="00DE4C8D"/>
    <w:rsid w:val="00DE6036"/>
    <w:rsid w:val="00DF158F"/>
    <w:rsid w:val="00E00C82"/>
    <w:rsid w:val="00E01774"/>
    <w:rsid w:val="00E072D7"/>
    <w:rsid w:val="00E07421"/>
    <w:rsid w:val="00E135B0"/>
    <w:rsid w:val="00E2097B"/>
    <w:rsid w:val="00E22148"/>
    <w:rsid w:val="00E41657"/>
    <w:rsid w:val="00E46BA8"/>
    <w:rsid w:val="00E54677"/>
    <w:rsid w:val="00E570CD"/>
    <w:rsid w:val="00E578F6"/>
    <w:rsid w:val="00E70D12"/>
    <w:rsid w:val="00E7183D"/>
    <w:rsid w:val="00EC1246"/>
    <w:rsid w:val="00ED2B5D"/>
    <w:rsid w:val="00ED7508"/>
    <w:rsid w:val="00EE62EC"/>
    <w:rsid w:val="00EF6149"/>
    <w:rsid w:val="00F04745"/>
    <w:rsid w:val="00F218A2"/>
    <w:rsid w:val="00F24088"/>
    <w:rsid w:val="00F2607A"/>
    <w:rsid w:val="00F60D9B"/>
    <w:rsid w:val="00F62997"/>
    <w:rsid w:val="00F62CAD"/>
    <w:rsid w:val="00F75717"/>
    <w:rsid w:val="00F77742"/>
    <w:rsid w:val="00F84E09"/>
    <w:rsid w:val="00F90B8F"/>
    <w:rsid w:val="00F91649"/>
    <w:rsid w:val="00F921A8"/>
    <w:rsid w:val="00FB4DEE"/>
    <w:rsid w:val="00FB64CD"/>
    <w:rsid w:val="00FD00BE"/>
    <w:rsid w:val="00FD121B"/>
    <w:rsid w:val="00FD3327"/>
    <w:rsid w:val="00FD4DF6"/>
    <w:rsid w:val="00FD6517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EDB4"/>
  <w15:chartTrackingRefBased/>
  <w15:docId w15:val="{83B10385-50F5-4A34-95A4-7514EF46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7C"/>
    <w:rPr>
      <w:rFonts w:eastAsia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4A"/>
    <w:rPr>
      <w:rFonts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4A"/>
    <w:rPr>
      <w:rFonts w:eastAsia="Times New Roman" w:cs="Times New Roman"/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A00740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00740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Sharpe</dc:creator>
  <cp:keywords/>
  <dc:description/>
  <cp:lastModifiedBy>Manchester Development Authority</cp:lastModifiedBy>
  <cp:revision>70</cp:revision>
  <cp:lastPrinted>2025-01-14T19:05:00Z</cp:lastPrinted>
  <dcterms:created xsi:type="dcterms:W3CDTF">2025-01-03T16:49:00Z</dcterms:created>
  <dcterms:modified xsi:type="dcterms:W3CDTF">2025-01-14T19:06:00Z</dcterms:modified>
</cp:coreProperties>
</file>