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E8DA9" w14:textId="52833EB9" w:rsidR="007F1442" w:rsidRDefault="00DF036B" w:rsidP="00A27194">
      <w:pPr>
        <w:jc w:val="center"/>
      </w:pPr>
      <w:r>
        <w:t>Manchester Development Authority</w:t>
      </w:r>
    </w:p>
    <w:p w14:paraId="71D6ABD8" w14:textId="2643AD0A" w:rsidR="00DF036B" w:rsidRDefault="005B317B" w:rsidP="00A27194">
      <w:pPr>
        <w:jc w:val="center"/>
      </w:pPr>
      <w:r>
        <w:t>Minutes</w:t>
      </w:r>
    </w:p>
    <w:p w14:paraId="4D7D0892" w14:textId="1DF471A1" w:rsidR="00DF036B" w:rsidRDefault="00E84EF6" w:rsidP="00A27194">
      <w:pPr>
        <w:jc w:val="center"/>
      </w:pPr>
      <w:r>
        <w:t>March 27, 2025</w:t>
      </w:r>
    </w:p>
    <w:p w14:paraId="3C0A20B6" w14:textId="67BC3D4C" w:rsidR="00EB015A" w:rsidRDefault="00EB015A" w:rsidP="00EB015A">
      <w:pPr>
        <w:jc w:val="both"/>
      </w:pPr>
      <w:r>
        <w:t>The Manchester Development Authority hel</w:t>
      </w:r>
      <w:r w:rsidR="00D978D6">
        <w:t>d</w:t>
      </w:r>
      <w:r>
        <w:t xml:space="preserve"> a special called meeting </w:t>
      </w:r>
      <w:r w:rsidR="00E364F1">
        <w:t xml:space="preserve">Wednesday, March 27, </w:t>
      </w:r>
      <w:r w:rsidR="000C1F25">
        <w:t>2025,</w:t>
      </w:r>
      <w:r w:rsidR="00E24202">
        <w:t xml:space="preserve"> at the MDA office 117 Callaway St. Manchester.</w:t>
      </w:r>
    </w:p>
    <w:p w14:paraId="02E0FCD7" w14:textId="2D31CBD9" w:rsidR="00E24202" w:rsidRDefault="00E24202" w:rsidP="00EB015A">
      <w:pPr>
        <w:jc w:val="both"/>
      </w:pPr>
      <w:r>
        <w:t>Board Members in Attendance were:</w:t>
      </w:r>
    </w:p>
    <w:p w14:paraId="1C783B1C" w14:textId="0616826A" w:rsidR="00E84EF6" w:rsidRDefault="00E24202" w:rsidP="00D742F4">
      <w:pPr>
        <w:jc w:val="both"/>
      </w:pPr>
      <w:r>
        <w:t>Solomon Ferguson</w:t>
      </w:r>
      <w:r w:rsidR="00FB015E">
        <w:t>, Glen Gosa, Jimmy Mitcham, Suzanne Bartels Pengelly,</w:t>
      </w:r>
      <w:r w:rsidR="00215D65">
        <w:t xml:space="preserve"> </w:t>
      </w:r>
      <w:r w:rsidR="009B734F">
        <w:t>Beverly Wadsworth, Danny Wadsworth</w:t>
      </w:r>
      <w:r w:rsidR="007703E7">
        <w:t xml:space="preserve">, and Atticus Mathis (via telephone). </w:t>
      </w:r>
    </w:p>
    <w:p w14:paraId="73BFAD6F" w14:textId="44F585BD" w:rsidR="00E216D5" w:rsidRDefault="0081410F" w:rsidP="00AB0481">
      <w:pPr>
        <w:pStyle w:val="ListParagraph"/>
        <w:numPr>
          <w:ilvl w:val="0"/>
          <w:numId w:val="1"/>
        </w:numPr>
        <w:jc w:val="both"/>
      </w:pPr>
      <w:r>
        <w:t>Call to Order</w:t>
      </w:r>
      <w:r w:rsidR="00357AA7">
        <w:t>- Cha</w:t>
      </w:r>
      <w:r w:rsidR="00D67E9F">
        <w:t>irman Danny Wadsworth called the meeting to order at 1:30 pm.</w:t>
      </w:r>
    </w:p>
    <w:p w14:paraId="75B9D377" w14:textId="71F38A80" w:rsidR="0081410F" w:rsidRDefault="0081410F" w:rsidP="0081410F">
      <w:pPr>
        <w:pStyle w:val="ListParagraph"/>
        <w:numPr>
          <w:ilvl w:val="0"/>
          <w:numId w:val="1"/>
        </w:numPr>
        <w:jc w:val="both"/>
      </w:pPr>
      <w:r>
        <w:t xml:space="preserve">Approval of March 20, </w:t>
      </w:r>
      <w:r w:rsidR="000C1F25">
        <w:t>2025,</w:t>
      </w:r>
      <w:r>
        <w:t xml:space="preserve"> Regular Meeting Minutes</w:t>
      </w:r>
    </w:p>
    <w:p w14:paraId="1347A78D" w14:textId="3773F61B" w:rsidR="0081410F" w:rsidRDefault="00B42D98" w:rsidP="0081410F">
      <w:pPr>
        <w:pStyle w:val="ListParagraph"/>
        <w:numPr>
          <w:ilvl w:val="0"/>
          <w:numId w:val="1"/>
        </w:numPr>
        <w:jc w:val="both"/>
      </w:pPr>
      <w:r>
        <w:t>Updated Bylaws</w:t>
      </w:r>
    </w:p>
    <w:p w14:paraId="21645AD3" w14:textId="4DADBD8B" w:rsidR="00AB0481" w:rsidRDefault="006648A1" w:rsidP="00AB0481">
      <w:pPr>
        <w:pStyle w:val="ListParagraph"/>
        <w:ind w:left="1080"/>
        <w:jc w:val="both"/>
      </w:pPr>
      <w:r>
        <w:t xml:space="preserve">Ms. Sharpe went through the bylaws with the board members and discussed the changes that were made and reviewed by MDA attorney Nathan Lee. </w:t>
      </w:r>
      <w:r w:rsidR="00D04DAE">
        <w:t xml:space="preserve">Suzanne Bartels Pengelly </w:t>
      </w:r>
      <w:r w:rsidR="00637E3A">
        <w:t xml:space="preserve">made a motion to approve the updated bylaws. </w:t>
      </w:r>
      <w:r w:rsidR="00B04C88">
        <w:t xml:space="preserve">Jimmy </w:t>
      </w:r>
      <w:r w:rsidR="00700D24">
        <w:t>Mitcham seconded</w:t>
      </w:r>
      <w:r w:rsidR="004E7BB5">
        <w:t xml:space="preserve"> the motion and all were in favor. </w:t>
      </w:r>
    </w:p>
    <w:p w14:paraId="0BB2237A" w14:textId="08088691" w:rsidR="004E7BB5" w:rsidRDefault="004E7BB5" w:rsidP="00AB0481">
      <w:pPr>
        <w:pStyle w:val="ListParagraph"/>
        <w:ind w:left="1080"/>
        <w:jc w:val="both"/>
      </w:pPr>
      <w:r>
        <w:t xml:space="preserve">Glen Gosa made a motion to leave </w:t>
      </w:r>
      <w:r w:rsidR="000C1F25">
        <w:t>the open</w:t>
      </w:r>
      <w:r>
        <w:t xml:space="preserve"> session and </w:t>
      </w:r>
      <w:r w:rsidR="00E656AE">
        <w:t>enter Executive Sessio</w:t>
      </w:r>
      <w:r w:rsidR="0006305A">
        <w:t xml:space="preserve">n. </w:t>
      </w:r>
      <w:r w:rsidR="00DB563E">
        <w:t xml:space="preserve">Beverly Wadsworth seconded the motion. </w:t>
      </w:r>
      <w:r w:rsidR="00A225C6">
        <w:t xml:space="preserve">All were in favor. </w:t>
      </w:r>
      <w:r w:rsidR="00D96F24">
        <w:t xml:space="preserve">The board </w:t>
      </w:r>
      <w:r w:rsidR="000C1F25">
        <w:t>entered</w:t>
      </w:r>
      <w:r w:rsidR="00D96F24">
        <w:t xml:space="preserve"> </w:t>
      </w:r>
      <w:r w:rsidR="000C1F25">
        <w:t>the Executive</w:t>
      </w:r>
      <w:r w:rsidR="00D96F24">
        <w:t xml:space="preserve"> session at 1:50</w:t>
      </w:r>
      <w:r w:rsidR="007B38D2">
        <w:t xml:space="preserve">. </w:t>
      </w:r>
    </w:p>
    <w:p w14:paraId="4E75795D" w14:textId="3304D5EB" w:rsidR="00B42D98" w:rsidRDefault="00B42D98" w:rsidP="0081410F">
      <w:pPr>
        <w:pStyle w:val="ListParagraph"/>
        <w:numPr>
          <w:ilvl w:val="0"/>
          <w:numId w:val="1"/>
        </w:numPr>
        <w:jc w:val="both"/>
      </w:pPr>
      <w:r>
        <w:t>Executive Session</w:t>
      </w:r>
    </w:p>
    <w:p w14:paraId="2887DA04" w14:textId="187CFBF8" w:rsidR="00C911BE" w:rsidRDefault="00C911BE" w:rsidP="00C911BE">
      <w:pPr>
        <w:pStyle w:val="ListParagraph"/>
        <w:numPr>
          <w:ilvl w:val="0"/>
          <w:numId w:val="2"/>
        </w:numPr>
        <w:jc w:val="both"/>
      </w:pPr>
      <w:r>
        <w:t xml:space="preserve">Real Estate </w:t>
      </w:r>
    </w:p>
    <w:p w14:paraId="0AA76780" w14:textId="64237555" w:rsidR="00836690" w:rsidRDefault="00C911BE" w:rsidP="00BB313D">
      <w:pPr>
        <w:pStyle w:val="ListParagraph"/>
        <w:numPr>
          <w:ilvl w:val="0"/>
          <w:numId w:val="2"/>
        </w:numPr>
        <w:jc w:val="both"/>
      </w:pPr>
      <w:r>
        <w:t xml:space="preserve">Personnel </w:t>
      </w:r>
    </w:p>
    <w:p w14:paraId="5D286361" w14:textId="336CDF88" w:rsidR="00BB313D" w:rsidRDefault="005C016F" w:rsidP="00BB313D">
      <w:pPr>
        <w:ind w:left="1080"/>
        <w:jc w:val="both"/>
      </w:pPr>
      <w:r>
        <w:t xml:space="preserve">Suzanne Bartels Pengelly made a motion to </w:t>
      </w:r>
      <w:r w:rsidR="00F07744">
        <w:t>increase the pay of the Executive Director</w:t>
      </w:r>
      <w:r w:rsidR="002D6DF3">
        <w:t>. Solomon Ferguson seconded the motion and all were in favor.</w:t>
      </w:r>
    </w:p>
    <w:p w14:paraId="28508053" w14:textId="1AAFFF1D" w:rsidR="001459F8" w:rsidRDefault="00B02BD3" w:rsidP="001459F8">
      <w:pPr>
        <w:ind w:left="1080"/>
        <w:jc w:val="both"/>
      </w:pPr>
      <w:r>
        <w:t xml:space="preserve">Glen Gosa made a motion that the MDA investigate potential properties for the MDA to purchase and redevelop. Suzanne Bartels Pengelly seconded and all were in favor. </w:t>
      </w:r>
    </w:p>
    <w:p w14:paraId="511D98CE" w14:textId="2BF2B320" w:rsidR="00C911BE" w:rsidRDefault="00C911BE" w:rsidP="00C911BE">
      <w:pPr>
        <w:pStyle w:val="ListParagraph"/>
        <w:numPr>
          <w:ilvl w:val="0"/>
          <w:numId w:val="1"/>
        </w:numPr>
        <w:jc w:val="both"/>
      </w:pPr>
      <w:r>
        <w:t>A</w:t>
      </w:r>
      <w:r w:rsidR="001B5F00">
        <w:t>d</w:t>
      </w:r>
      <w:r>
        <w:t xml:space="preserve">journ </w:t>
      </w:r>
    </w:p>
    <w:p w14:paraId="6B1551DE" w14:textId="3B345EDA" w:rsidR="001B5F00" w:rsidRDefault="001459F8" w:rsidP="001B5F00">
      <w:pPr>
        <w:pStyle w:val="ListParagraph"/>
        <w:ind w:left="1080"/>
        <w:jc w:val="both"/>
      </w:pPr>
      <w:r>
        <w:t>Solomon Ferguson made a motion to adjourn the meeting</w:t>
      </w:r>
      <w:r w:rsidR="00BB5B2E">
        <w:t xml:space="preserve"> with Danny Wadsworth seconding. All were in favor.</w:t>
      </w:r>
    </w:p>
    <w:p w14:paraId="4B032B2E" w14:textId="77777777" w:rsidR="001B5F00" w:rsidRDefault="001B5F00" w:rsidP="001B5F00">
      <w:pPr>
        <w:pStyle w:val="ListParagraph"/>
        <w:ind w:left="1080"/>
        <w:jc w:val="both"/>
      </w:pPr>
    </w:p>
    <w:p w14:paraId="2FF484F3" w14:textId="7A470F4D" w:rsidR="001B5F00" w:rsidRDefault="001B5F00" w:rsidP="001B5F00">
      <w:pPr>
        <w:pStyle w:val="ListParagraph"/>
        <w:numPr>
          <w:ilvl w:val="0"/>
          <w:numId w:val="2"/>
        </w:numPr>
        <w:jc w:val="both"/>
      </w:pPr>
      <w:r>
        <w:t xml:space="preserve">Budget Committee Meeting to directly follow. </w:t>
      </w:r>
    </w:p>
    <w:p w14:paraId="1C39042D" w14:textId="5EB7C005" w:rsidR="001B5F00" w:rsidRDefault="00BB5B2E" w:rsidP="001B5F00">
      <w:pPr>
        <w:jc w:val="both"/>
      </w:pPr>
      <w:r>
        <w:t xml:space="preserve">Budget Committee members present- Beverly Wadsworth, Solomon Ferguson, and Suzanne Bartels Pengelly. </w:t>
      </w:r>
    </w:p>
    <w:p w14:paraId="3A429A2C" w14:textId="461C30FF" w:rsidR="00BB5B2E" w:rsidRDefault="00BB5B2E" w:rsidP="001B5F00">
      <w:pPr>
        <w:jc w:val="both"/>
      </w:pPr>
      <w:r>
        <w:lastRenderedPageBreak/>
        <w:t>MDA staff- Jodi Sharpe, executive director</w:t>
      </w:r>
    </w:p>
    <w:p w14:paraId="3BCEA34E" w14:textId="0DEDCB70" w:rsidR="00BB5B2E" w:rsidRDefault="00BB5B2E" w:rsidP="001B5F00">
      <w:pPr>
        <w:jc w:val="both"/>
      </w:pPr>
      <w:r>
        <w:t xml:space="preserve">Ms. Sharpe presented the committee with </w:t>
      </w:r>
      <w:r w:rsidR="006936C5">
        <w:t xml:space="preserve">a proposed budget for </w:t>
      </w:r>
      <w:r w:rsidR="007B700B">
        <w:t>the 2025-2026 fiscal year</w:t>
      </w:r>
      <w:r w:rsidR="00A22DDE">
        <w:t>.</w:t>
      </w:r>
      <w:r w:rsidR="00940D7E">
        <w:t xml:space="preserve"> </w:t>
      </w:r>
      <w:r w:rsidR="003504C9">
        <w:t xml:space="preserve">Ms. Sharpe also gave the committee a list of projects </w:t>
      </w:r>
      <w:r w:rsidR="00B41CDF">
        <w:t xml:space="preserve">that she would like to see the </w:t>
      </w:r>
      <w:r w:rsidR="0097256E">
        <w:t xml:space="preserve">MDA work </w:t>
      </w:r>
      <w:r w:rsidR="00CE6E15">
        <w:t xml:space="preserve">on </w:t>
      </w:r>
      <w:r w:rsidR="005C1A5C">
        <w:t xml:space="preserve">this coming year with </w:t>
      </w:r>
      <w:r w:rsidR="000C1F25">
        <w:t>a focus</w:t>
      </w:r>
      <w:r w:rsidR="005C1A5C">
        <w:t xml:space="preserve"> on developing the </w:t>
      </w:r>
      <w:r w:rsidR="000C1F25">
        <w:t>Industrial Park</w:t>
      </w:r>
      <w:r w:rsidR="005C1A5C">
        <w:t xml:space="preserve"> and purchasing rail property. </w:t>
      </w:r>
      <w:r w:rsidR="0001315C">
        <w:t xml:space="preserve">The committee discussed researching a better option for a business credit card that the MDA could </w:t>
      </w:r>
      <w:r w:rsidR="0093370C">
        <w:t>consolidate</w:t>
      </w:r>
      <w:r w:rsidR="0001315C">
        <w:t xml:space="preserve"> instead of having two </w:t>
      </w:r>
      <w:r w:rsidR="0093370C">
        <w:t xml:space="preserve">credit cards. </w:t>
      </w:r>
    </w:p>
    <w:p w14:paraId="711A0B8B" w14:textId="6B3049D5" w:rsidR="000C1F25" w:rsidRDefault="000C1F25" w:rsidP="001B5F00">
      <w:pPr>
        <w:jc w:val="both"/>
      </w:pPr>
      <w:r>
        <w:t xml:space="preserve">The 2025-2026 fiscal year budget will be presented at the </w:t>
      </w:r>
      <w:r w:rsidR="00F47F6F">
        <w:t xml:space="preserve">April 17, </w:t>
      </w:r>
      <w:r w:rsidR="00611AAA">
        <w:t>2025,</w:t>
      </w:r>
      <w:r w:rsidR="00F47F6F">
        <w:t xml:space="preserve"> board meeting. </w:t>
      </w:r>
    </w:p>
    <w:p w14:paraId="0D2B4E53" w14:textId="77777777" w:rsidR="001B5F00" w:rsidRDefault="001B5F00" w:rsidP="001B5F00">
      <w:pPr>
        <w:jc w:val="both"/>
      </w:pPr>
    </w:p>
    <w:sectPr w:rsidR="001B5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35785"/>
    <w:multiLevelType w:val="hybridMultilevel"/>
    <w:tmpl w:val="E160CE02"/>
    <w:lvl w:ilvl="0" w:tplc="B052B0F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B5066E"/>
    <w:multiLevelType w:val="hybridMultilevel"/>
    <w:tmpl w:val="A0D8FA5A"/>
    <w:lvl w:ilvl="0" w:tplc="B04A9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086048">
    <w:abstractNumId w:val="1"/>
  </w:num>
  <w:num w:numId="2" w16cid:durableId="204829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42"/>
    <w:rsid w:val="0001315C"/>
    <w:rsid w:val="00035B55"/>
    <w:rsid w:val="00047ED1"/>
    <w:rsid w:val="0006305A"/>
    <w:rsid w:val="000C1F25"/>
    <w:rsid w:val="001459F8"/>
    <w:rsid w:val="001B5F00"/>
    <w:rsid w:val="001E2BEA"/>
    <w:rsid w:val="00215D65"/>
    <w:rsid w:val="002D6DF3"/>
    <w:rsid w:val="003504C9"/>
    <w:rsid w:val="00357AA7"/>
    <w:rsid w:val="00402866"/>
    <w:rsid w:val="004E7BB5"/>
    <w:rsid w:val="005A01EA"/>
    <w:rsid w:val="005B317B"/>
    <w:rsid w:val="005C016F"/>
    <w:rsid w:val="005C1A5C"/>
    <w:rsid w:val="00611AAA"/>
    <w:rsid w:val="00637E3A"/>
    <w:rsid w:val="006648A1"/>
    <w:rsid w:val="006936C5"/>
    <w:rsid w:val="00700D24"/>
    <w:rsid w:val="007703E7"/>
    <w:rsid w:val="007B38D2"/>
    <w:rsid w:val="007B700B"/>
    <w:rsid w:val="007F1442"/>
    <w:rsid w:val="0081410F"/>
    <w:rsid w:val="00836690"/>
    <w:rsid w:val="00840D5E"/>
    <w:rsid w:val="0093370C"/>
    <w:rsid w:val="00940D7E"/>
    <w:rsid w:val="0097256E"/>
    <w:rsid w:val="009B734F"/>
    <w:rsid w:val="009C3A93"/>
    <w:rsid w:val="00A225C6"/>
    <w:rsid w:val="00A22DDE"/>
    <w:rsid w:val="00A27194"/>
    <w:rsid w:val="00AB0481"/>
    <w:rsid w:val="00B02BD3"/>
    <w:rsid w:val="00B04C88"/>
    <w:rsid w:val="00B41CDF"/>
    <w:rsid w:val="00B42D98"/>
    <w:rsid w:val="00BB313D"/>
    <w:rsid w:val="00BB5B2E"/>
    <w:rsid w:val="00C911BE"/>
    <w:rsid w:val="00CE6E15"/>
    <w:rsid w:val="00D04DAE"/>
    <w:rsid w:val="00D67E9F"/>
    <w:rsid w:val="00D742F4"/>
    <w:rsid w:val="00D96F24"/>
    <w:rsid w:val="00D978D6"/>
    <w:rsid w:val="00DB563E"/>
    <w:rsid w:val="00DF036B"/>
    <w:rsid w:val="00E216D5"/>
    <w:rsid w:val="00E24202"/>
    <w:rsid w:val="00E364F1"/>
    <w:rsid w:val="00E656AE"/>
    <w:rsid w:val="00E84EF6"/>
    <w:rsid w:val="00EB015A"/>
    <w:rsid w:val="00F07744"/>
    <w:rsid w:val="00F47F6F"/>
    <w:rsid w:val="00FB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BFB15"/>
  <w15:chartTrackingRefBased/>
  <w15:docId w15:val="{4A17F4C0-C3DB-4BF2-809B-35494C19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4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4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4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4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4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4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4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4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4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4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4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4280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Manchester Development Authority</dc:creator>
  <cp:keywords/>
  <dc:description/>
  <cp:lastModifiedBy>Manchester Development Authority</cp:lastModifiedBy>
  <cp:revision>52</cp:revision>
  <dcterms:created xsi:type="dcterms:W3CDTF">2025-03-28T13:44:00Z</dcterms:created>
  <dcterms:modified xsi:type="dcterms:W3CDTF">2025-03-31T16:12:00Z</dcterms:modified>
</cp:coreProperties>
</file>