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right" w:leader="none" w:pos="10800"/>
        </w:tabs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Black" w:cs="Arial Black" w:eastAsia="Arial Black" w:hAnsi="Arial Black"/>
          <w:color w:val="808080"/>
          <w:sz w:val="36"/>
          <w:szCs w:val="36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15.0" w:type="dxa"/>
        <w:tblLayout w:type="fixed"/>
        <w:tblLook w:val="0000"/>
      </w:tblPr>
      <w:tblGrid>
        <w:gridCol w:w="8354"/>
        <w:gridCol w:w="286"/>
        <w:tblGridChange w:id="0">
          <w:tblGrid>
            <w:gridCol w:w="8354"/>
            <w:gridCol w:w="2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orsiva" w:cs="Corsiva" w:eastAsia="Corsiva" w:hAnsi="Corsiv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bCs w:val="1"/>
                <w:sz w:val="32"/>
                <w:szCs w:val="32"/>
                <w:rtl w:val="0"/>
              </w:rPr>
              <w:t xml:space="preserve">New Hampshire Educational Office Professional</w:t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Corsiva" w:cs="Corsiva" w:eastAsia="Corsiva" w:hAnsi="Corsiv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bCs w:val="1"/>
                <w:sz w:val="32"/>
                <w:szCs w:val="32"/>
                <w:rtl w:val="0"/>
              </w:rPr>
              <w:t xml:space="preserve">c/o Deborah Brown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orsiva" w:cs="Corsiva" w:eastAsia="Corsiva" w:hAnsi="Corsiv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bCs w:val="1"/>
                <w:sz w:val="32"/>
                <w:szCs w:val="32"/>
                <w:rtl w:val="0"/>
              </w:rPr>
              <w:t xml:space="preserve">8 Robert Street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Corsiva" w:cs="Corsiva" w:eastAsia="Corsiva" w:hAnsi="Corsiv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bCs w:val="1"/>
                <w:sz w:val="32"/>
                <w:szCs w:val="32"/>
                <w:rtl w:val="0"/>
              </w:rPr>
              <w:t xml:space="preserve">Franklin, NH 03235-2121 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ind w:left="10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15.0" w:type="dxa"/>
        <w:tblLayout w:type="fixed"/>
        <w:tblLook w:val="0000"/>
      </w:tblPr>
      <w:tblGrid>
        <w:gridCol w:w="4324"/>
        <w:gridCol w:w="4316"/>
        <w:tblGridChange w:id="0">
          <w:tblGrid>
            <w:gridCol w:w="4324"/>
            <w:gridCol w:w="4316"/>
          </w:tblGrid>
        </w:tblGridChange>
      </w:tblGrid>
      <w:tr>
        <w:trPr>
          <w:cantSplit w:val="0"/>
          <w:trHeight w:val="152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540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5400"/>
              </w:tabs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SAU </w:t>
            </w:r>
          </w:p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540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540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540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540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Invoice #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Your name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2026</w:t>
            </w:r>
          </w:p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540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5400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Comments or special instructions: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make check payable to: NHAEOP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2"/>
        <w:gridCol w:w="1842"/>
        <w:gridCol w:w="1842"/>
        <w:gridCol w:w="1842"/>
        <w:gridCol w:w="1842"/>
        <w:gridCol w:w="1842"/>
        <w:tblGridChange w:id="0">
          <w:tblGrid>
            <w:gridCol w:w="1842"/>
            <w:gridCol w:w="1842"/>
            <w:gridCol w:w="1842"/>
            <w:gridCol w:w="1842"/>
            <w:gridCol w:w="1842"/>
            <w:gridCol w:w="18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P.O. NUMBER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Due on receipt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5"/>
        <w:gridCol w:w="3135"/>
        <w:gridCol w:w="675"/>
        <w:gridCol w:w="1491"/>
        <w:gridCol w:w="1576"/>
        <w:tblGridChange w:id="0">
          <w:tblGrid>
            <w:gridCol w:w="1645"/>
            <w:gridCol w:w="3135"/>
            <w:gridCol w:w="675"/>
            <w:gridCol w:w="1491"/>
            <w:gridCol w:w="15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pageBreakBefore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Registration for</w:t>
            </w:r>
            <w:r w:rsidDel="00000000" w:rsidR="00000000" w:rsidRPr="00000000">
              <w:rPr>
                <w:highlight w:val="yellow"/>
                <w:rtl w:val="0"/>
              </w:rPr>
              <w:t xml:space="preserve"> NAME</w:t>
            </w:r>
            <w:r w:rsidDel="00000000" w:rsidR="00000000" w:rsidRPr="00000000">
              <w:rPr>
                <w:rtl w:val="0"/>
              </w:rPr>
              <w:t xml:space="preserve"> 74th Edith Hammond Conference ~ </w:t>
            </w:r>
          </w:p>
          <w:p w:rsidR="00000000" w:rsidDel="00000000" w:rsidP="00000000" w:rsidRDefault="00000000" w:rsidRPr="00000000" w14:paraId="0000002D">
            <w:pPr>
              <w:pageBreakBefore w:val="0"/>
              <w:rPr/>
            </w:pPr>
            <w:bookmarkStart w:colFirst="0" w:colLast="0" w:name="_ea9fkxsoibe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/>
            </w:pPr>
            <w:bookmarkStart w:colFirst="0" w:colLast="0" w:name="_swdhh6j5sdb0" w:id="2"/>
            <w:bookmarkEnd w:id="2"/>
            <w:r w:rsidDel="00000000" w:rsidR="00000000" w:rsidRPr="00000000">
              <w:rPr>
                <w:rtl w:val="0"/>
              </w:rPr>
              <w:t xml:space="preserve">Early Bird Registration (if applicable)</w:t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bookmarkStart w:colFirst="0" w:colLast="0" w:name="_kypf83bb1o66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/>
            </w:pPr>
            <w:bookmarkStart w:colFirst="0" w:colLast="0" w:name="_i4qskw2aykeo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$249</w:t>
            </w:r>
          </w:p>
          <w:p w:rsidR="00000000" w:rsidDel="00000000" w:rsidP="00000000" w:rsidRDefault="00000000" w:rsidRPr="00000000" w14:paraId="0000003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$50</w:t>
            </w:r>
          </w:p>
          <w:p w:rsidR="00000000" w:rsidDel="00000000" w:rsidP="00000000" w:rsidRDefault="00000000" w:rsidRPr="00000000" w14:paraId="0000003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bookmarkStart w:colFirst="0" w:colLast="0" w:name="_x19azpntldwb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pageBreakBefore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rial Black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216.0" w:type="dxa"/>
        <w:bottom w:w="72.0" w:type="dxa"/>
        <w:right w:w="21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9" Type="http://schemas.openxmlformats.org/officeDocument/2006/relationships/font" Target="fonts/ArialBlack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