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2B7E" w14:textId="16E847E2" w:rsidR="00E51E82" w:rsidRDefault="00980801" w:rsidP="00980801">
      <w:pPr>
        <w:jc w:val="center"/>
      </w:pPr>
      <w:r>
        <w:t>November 11, 2024</w:t>
      </w:r>
    </w:p>
    <w:p w14:paraId="55C0528D" w14:textId="0225E956" w:rsidR="00980801" w:rsidRDefault="00980801" w:rsidP="00980801">
      <w:pPr>
        <w:jc w:val="center"/>
      </w:pPr>
      <w:r>
        <w:t>Union Dale council Agenda</w:t>
      </w:r>
    </w:p>
    <w:p w14:paraId="7221090E" w14:textId="77777777" w:rsidR="00980801" w:rsidRPr="00371C93" w:rsidRDefault="00980801" w:rsidP="00980801">
      <w:pPr>
        <w:rPr>
          <w:b/>
          <w:bCs/>
          <w:u w:val="single"/>
        </w:rPr>
      </w:pPr>
      <w:r w:rsidRPr="00371C93">
        <w:rPr>
          <w:b/>
          <w:bCs/>
          <w:u w:val="single"/>
        </w:rPr>
        <w:t>Pledge of Allegiance</w:t>
      </w:r>
    </w:p>
    <w:p w14:paraId="78655D16" w14:textId="77777777" w:rsidR="00980801" w:rsidRDefault="00980801" w:rsidP="00980801">
      <w:r w:rsidRPr="00371C93">
        <w:rPr>
          <w:b/>
          <w:bCs/>
          <w:u w:val="single"/>
        </w:rPr>
        <w:t xml:space="preserve"> Attendance</w:t>
      </w:r>
      <w:r>
        <w:t>: Ann Marie Saam, Donna Tedesco, Tom Yale, Bill Wolfe, Joe McAndrew, Diane Gomola.</w:t>
      </w:r>
    </w:p>
    <w:p w14:paraId="63B110B2" w14:textId="77777777" w:rsidR="00980801" w:rsidRDefault="00980801" w:rsidP="00980801">
      <w:r w:rsidRPr="00371C93">
        <w:rPr>
          <w:b/>
          <w:bCs/>
          <w:u w:val="single"/>
        </w:rPr>
        <w:t>Public Comment</w:t>
      </w:r>
      <w:proofErr w:type="gramStart"/>
      <w:r>
        <w:t>:  Each</w:t>
      </w:r>
      <w:proofErr w:type="gramEnd"/>
      <w:r>
        <w:t xml:space="preserve"> person will have 5 minutes to present their concerns. Only residents or those paying taxes to the borough may comment. </w:t>
      </w:r>
    </w:p>
    <w:p w14:paraId="1ADA78AC" w14:textId="77777777" w:rsidR="00980801" w:rsidRDefault="00980801" w:rsidP="00980801">
      <w:r w:rsidRPr="00102527">
        <w:rPr>
          <w:b/>
          <w:bCs/>
          <w:u w:val="single"/>
        </w:rPr>
        <w:t>Previous meeting minutes:</w:t>
      </w:r>
      <w:r>
        <w:t xml:space="preserve"> Previous meeting minutes were reviewed and will be sealed.</w:t>
      </w:r>
    </w:p>
    <w:p w14:paraId="4A542990" w14:textId="77777777" w:rsidR="00980801" w:rsidRDefault="00980801" w:rsidP="00980801">
      <w:pPr>
        <w:rPr>
          <w:b/>
          <w:bCs/>
          <w:u w:val="single"/>
        </w:rPr>
      </w:pPr>
      <w:r w:rsidRPr="00371C93">
        <w:rPr>
          <w:b/>
          <w:bCs/>
          <w:u w:val="single"/>
        </w:rPr>
        <w:t>Correspondence:</w:t>
      </w:r>
    </w:p>
    <w:p w14:paraId="28479095" w14:textId="73B4AB86" w:rsidR="00980801" w:rsidRDefault="00980801" w:rsidP="00980801">
      <w:pPr>
        <w:pStyle w:val="ListParagraph"/>
        <w:numPr>
          <w:ilvl w:val="0"/>
          <w:numId w:val="1"/>
        </w:numPr>
      </w:pPr>
      <w:r w:rsidRPr="00980801">
        <w:t>Nep- Fiber optic update</w:t>
      </w:r>
    </w:p>
    <w:p w14:paraId="652C2623" w14:textId="1E3B7586" w:rsidR="00980801" w:rsidRDefault="00980801" w:rsidP="00980801">
      <w:pPr>
        <w:pStyle w:val="ListParagraph"/>
        <w:numPr>
          <w:ilvl w:val="0"/>
          <w:numId w:val="1"/>
        </w:numPr>
      </w:pPr>
      <w:r>
        <w:t xml:space="preserve">W-9 &amp; Insurance certificate </w:t>
      </w:r>
      <w:proofErr w:type="spellStart"/>
      <w:r>
        <w:t>Mikloiche</w:t>
      </w:r>
      <w:proofErr w:type="spellEnd"/>
      <w:r>
        <w:t xml:space="preserve"> received</w:t>
      </w:r>
    </w:p>
    <w:p w14:paraId="4555E02E" w14:textId="6B46C0C3" w:rsidR="00980801" w:rsidRDefault="00980801" w:rsidP="00980801">
      <w:pPr>
        <w:pStyle w:val="ListParagraph"/>
        <w:numPr>
          <w:ilvl w:val="0"/>
          <w:numId w:val="1"/>
        </w:numPr>
      </w:pPr>
      <w:proofErr w:type="spellStart"/>
      <w:r>
        <w:t>Susq</w:t>
      </w:r>
      <w:proofErr w:type="spellEnd"/>
      <w:r>
        <w:t xml:space="preserve"> County 2025 Assessed RE values</w:t>
      </w:r>
    </w:p>
    <w:p w14:paraId="7150AD89" w14:textId="2F3A27B3" w:rsidR="00980801" w:rsidRDefault="00980801" w:rsidP="00980801">
      <w:pPr>
        <w:pStyle w:val="ListParagraph"/>
        <w:numPr>
          <w:ilvl w:val="0"/>
          <w:numId w:val="1"/>
        </w:numPr>
      </w:pPr>
      <w:proofErr w:type="spellStart"/>
      <w:r>
        <w:t>Susq</w:t>
      </w:r>
      <w:proofErr w:type="spellEnd"/>
      <w:r>
        <w:t xml:space="preserve"> </w:t>
      </w:r>
      <w:proofErr w:type="spellStart"/>
      <w:r>
        <w:t>Cnty</w:t>
      </w:r>
      <w:proofErr w:type="spellEnd"/>
      <w:r>
        <w:t xml:space="preserve"> RE transfer Tax</w:t>
      </w:r>
      <w:r w:rsidR="00DD51A8">
        <w:t xml:space="preserve"> S</w:t>
      </w:r>
      <w:r>
        <w:t xml:space="preserve">vecz </w:t>
      </w:r>
      <w:r w:rsidR="00DD51A8">
        <w:t>September</w:t>
      </w:r>
      <w:r>
        <w:t xml:space="preserve"> </w:t>
      </w:r>
      <w:proofErr w:type="gramStart"/>
      <w:r>
        <w:t>2024  collection</w:t>
      </w:r>
      <w:r w:rsidR="00DD51A8">
        <w:t>s</w:t>
      </w:r>
      <w:proofErr w:type="gramEnd"/>
    </w:p>
    <w:p w14:paraId="168568F7" w14:textId="46092269" w:rsidR="00980801" w:rsidRDefault="00980801" w:rsidP="00980801">
      <w:pPr>
        <w:pStyle w:val="ListParagraph"/>
        <w:numPr>
          <w:ilvl w:val="0"/>
          <w:numId w:val="1"/>
        </w:numPr>
      </w:pPr>
      <w:r>
        <w:t>PPL letter confirming new supplier on both accounts</w:t>
      </w:r>
    </w:p>
    <w:p w14:paraId="36459AD3" w14:textId="1E9BB92C" w:rsidR="00980801" w:rsidRDefault="00980801" w:rsidP="00980801">
      <w:pPr>
        <w:pStyle w:val="ListParagraph"/>
        <w:numPr>
          <w:ilvl w:val="0"/>
          <w:numId w:val="1"/>
        </w:numPr>
      </w:pPr>
      <w:proofErr w:type="spellStart"/>
      <w:r>
        <w:t>Susq</w:t>
      </w:r>
      <w:proofErr w:type="spellEnd"/>
      <w:r>
        <w:t xml:space="preserve"> </w:t>
      </w:r>
      <w:proofErr w:type="spellStart"/>
      <w:r>
        <w:t>Cnty</w:t>
      </w:r>
      <w:proofErr w:type="spellEnd"/>
      <w:r>
        <w:t xml:space="preserve"> Exoneration tax forms</w:t>
      </w:r>
    </w:p>
    <w:p w14:paraId="20202EFB" w14:textId="77777777" w:rsidR="00980801" w:rsidRDefault="00980801" w:rsidP="00980801">
      <w:pPr>
        <w:pStyle w:val="ListParagraph"/>
        <w:numPr>
          <w:ilvl w:val="0"/>
          <w:numId w:val="1"/>
        </w:numPr>
      </w:pPr>
    </w:p>
    <w:p w14:paraId="2BC76045" w14:textId="77777777" w:rsidR="00980801" w:rsidRDefault="00980801" w:rsidP="00980801">
      <w:pPr>
        <w:pStyle w:val="ListParagraph"/>
        <w:numPr>
          <w:ilvl w:val="0"/>
          <w:numId w:val="2"/>
        </w:numPr>
      </w:pPr>
      <w:r w:rsidRPr="007A6030">
        <w:rPr>
          <w:b/>
          <w:bCs/>
          <w:u w:val="single"/>
        </w:rPr>
        <w:t>Receipts</w:t>
      </w:r>
      <w:r>
        <w:t xml:space="preserve">: </w:t>
      </w:r>
    </w:p>
    <w:p w14:paraId="1AC5031F" w14:textId="77777777" w:rsidR="00980801" w:rsidRDefault="00980801" w:rsidP="00980801">
      <w:pPr>
        <w:pStyle w:val="ListParagraph"/>
        <w:numPr>
          <w:ilvl w:val="0"/>
          <w:numId w:val="3"/>
        </w:numPr>
      </w:pPr>
      <w:r>
        <w:t xml:space="preserve">Berkheimer </w:t>
      </w:r>
      <w:proofErr w:type="gramStart"/>
      <w:r>
        <w:t>( x</w:t>
      </w:r>
      <w:proofErr w:type="gramEnd"/>
      <w:r>
        <w:t>1) $521.66</w:t>
      </w:r>
    </w:p>
    <w:p w14:paraId="19B24168" w14:textId="6724D205" w:rsidR="00980801" w:rsidRPr="00980801" w:rsidRDefault="00980801" w:rsidP="0098080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Susquehanna County</w:t>
      </w:r>
      <w:r>
        <w:t xml:space="preserve"> school tax $69.73</w:t>
      </w:r>
    </w:p>
    <w:p w14:paraId="6DC07CAA" w14:textId="77777777" w:rsidR="00980801" w:rsidRPr="00980801" w:rsidRDefault="00980801" w:rsidP="00980801">
      <w:pPr>
        <w:pStyle w:val="ListParagraph"/>
        <w:numPr>
          <w:ilvl w:val="0"/>
          <w:numId w:val="3"/>
        </w:numPr>
        <w:rPr>
          <w:b/>
          <w:bCs/>
          <w:u w:val="single"/>
        </w:rPr>
      </w:pPr>
    </w:p>
    <w:p w14:paraId="050DDE97" w14:textId="6683EA4D" w:rsidR="00980801" w:rsidRDefault="00980801" w:rsidP="0098080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537B22">
        <w:rPr>
          <w:b/>
          <w:bCs/>
          <w:u w:val="single"/>
        </w:rPr>
        <w:t>Treasurer’s Report:</w:t>
      </w:r>
    </w:p>
    <w:p w14:paraId="0020FB89" w14:textId="77777777" w:rsidR="00980801" w:rsidRDefault="00980801" w:rsidP="00980801">
      <w:pPr>
        <w:pStyle w:val="NoSpacing"/>
        <w:numPr>
          <w:ilvl w:val="0"/>
          <w:numId w:val="4"/>
        </w:numPr>
      </w:pPr>
      <w:r>
        <w:t xml:space="preserve">General </w:t>
      </w:r>
      <w:proofErr w:type="gramStart"/>
      <w:r>
        <w:t>Fund :</w:t>
      </w:r>
      <w:proofErr w:type="gramEnd"/>
      <w:r>
        <w:t xml:space="preserve"> $ 84,963.00</w:t>
      </w:r>
    </w:p>
    <w:p w14:paraId="0C5E5E7C" w14:textId="77777777" w:rsidR="00980801" w:rsidRDefault="00980801" w:rsidP="00980801">
      <w:pPr>
        <w:pStyle w:val="NoSpacing"/>
        <w:numPr>
          <w:ilvl w:val="0"/>
          <w:numId w:val="4"/>
        </w:numPr>
      </w:pPr>
      <w:r>
        <w:t>General MM $55,579.39</w:t>
      </w:r>
    </w:p>
    <w:p w14:paraId="1B5B78DE" w14:textId="77777777" w:rsidR="00980801" w:rsidRDefault="00980801" w:rsidP="00980801">
      <w:pPr>
        <w:pStyle w:val="NoSpacing"/>
        <w:numPr>
          <w:ilvl w:val="0"/>
          <w:numId w:val="4"/>
        </w:numPr>
      </w:pPr>
      <w:r>
        <w:t xml:space="preserve"> Liquid Fuels Gen Fund $12,751.70 </w:t>
      </w:r>
    </w:p>
    <w:p w14:paraId="1F3898E2" w14:textId="77777777" w:rsidR="00980801" w:rsidRDefault="00980801" w:rsidP="00980801">
      <w:pPr>
        <w:pStyle w:val="NoSpacing"/>
        <w:numPr>
          <w:ilvl w:val="0"/>
          <w:numId w:val="4"/>
        </w:numPr>
      </w:pPr>
      <w:r>
        <w:t xml:space="preserve"> Liquid Fuels MM: $5,892.28 </w:t>
      </w:r>
    </w:p>
    <w:p w14:paraId="594DE231" w14:textId="0A9A011C" w:rsidR="00980801" w:rsidRDefault="00980801" w:rsidP="00980801">
      <w:pPr>
        <w:pStyle w:val="NoSpacing"/>
        <w:numPr>
          <w:ilvl w:val="0"/>
          <w:numId w:val="4"/>
        </w:numPr>
      </w:pPr>
      <w:r>
        <w:t xml:space="preserve"> Sewer CD $55,815.35- </w:t>
      </w:r>
    </w:p>
    <w:p w14:paraId="1BEB49F5" w14:textId="4064DD18" w:rsidR="00980801" w:rsidRDefault="00980801" w:rsidP="00980801">
      <w:pPr>
        <w:pStyle w:val="NoSpacing"/>
        <w:numPr>
          <w:ilvl w:val="0"/>
          <w:numId w:val="4"/>
        </w:numPr>
      </w:pPr>
      <w:r>
        <w:t>HNB new CD</w:t>
      </w:r>
      <w:r>
        <w:t xml:space="preserve"> </w:t>
      </w:r>
      <w:r>
        <w:t>$100,000.00</w:t>
      </w:r>
    </w:p>
    <w:p w14:paraId="4E707364" w14:textId="37A57B16" w:rsidR="00980801" w:rsidRDefault="00980801" w:rsidP="00980801">
      <w:pPr>
        <w:pStyle w:val="NoSpacing"/>
        <w:numPr>
          <w:ilvl w:val="0"/>
          <w:numId w:val="4"/>
        </w:numPr>
      </w:pPr>
      <w:r>
        <w:t>Ed Jones CD’s 3 = $119,180.18</w:t>
      </w:r>
    </w:p>
    <w:p w14:paraId="788F522D" w14:textId="77777777" w:rsidR="00980801" w:rsidRDefault="00980801" w:rsidP="00980801">
      <w:pPr>
        <w:pStyle w:val="NoSpacing"/>
      </w:pPr>
    </w:p>
    <w:p w14:paraId="73A38306" w14:textId="77777777" w:rsidR="00980801" w:rsidRDefault="00980801" w:rsidP="00980801">
      <w:pPr>
        <w:pStyle w:val="NoSpacing"/>
      </w:pPr>
      <w:r w:rsidRPr="00656F92">
        <w:rPr>
          <w:b/>
          <w:bCs/>
          <w:u w:val="single"/>
        </w:rPr>
        <w:t>BILLS</w:t>
      </w:r>
      <w:r w:rsidRPr="00656F92">
        <w:t xml:space="preserve">: </w:t>
      </w:r>
    </w:p>
    <w:p w14:paraId="62E6786F" w14:textId="37BB761D" w:rsidR="00980801" w:rsidRDefault="00980801" w:rsidP="00980801">
      <w:pPr>
        <w:pStyle w:val="NoSpacing"/>
        <w:numPr>
          <w:ilvl w:val="0"/>
          <w:numId w:val="5"/>
        </w:numPr>
      </w:pPr>
      <w:r>
        <w:t>BILL PAY- PPL $6</w:t>
      </w:r>
      <w:r w:rsidR="00AA2A4D">
        <w:t>27.14</w:t>
      </w:r>
    </w:p>
    <w:p w14:paraId="3EA732E2" w14:textId="2CE5192D" w:rsidR="00980801" w:rsidRDefault="00980801" w:rsidP="00980801">
      <w:pPr>
        <w:pStyle w:val="NoSpacing"/>
        <w:numPr>
          <w:ilvl w:val="0"/>
          <w:numId w:val="5"/>
        </w:numPr>
      </w:pPr>
      <w:r>
        <w:t xml:space="preserve"> BILL Pay- PPL $29.0</w:t>
      </w:r>
      <w:r w:rsidR="00AA2A4D">
        <w:t>2</w:t>
      </w:r>
    </w:p>
    <w:p w14:paraId="605D870B" w14:textId="24CB3453" w:rsidR="00AA2A4D" w:rsidRDefault="00AA2A4D" w:rsidP="00980801">
      <w:pPr>
        <w:pStyle w:val="NoSpacing"/>
        <w:numPr>
          <w:ilvl w:val="0"/>
          <w:numId w:val="5"/>
        </w:numPr>
      </w:pPr>
      <w:r>
        <w:t>#1666 Diane Gomola $ 445.14</w:t>
      </w:r>
    </w:p>
    <w:p w14:paraId="67568FE5" w14:textId="77777777" w:rsidR="00AA2A4D" w:rsidRDefault="00AA2A4D" w:rsidP="00AA2A4D">
      <w:pPr>
        <w:pStyle w:val="NoSpacing"/>
      </w:pPr>
    </w:p>
    <w:p w14:paraId="3C9A803B" w14:textId="77777777" w:rsidR="00AA2A4D" w:rsidRDefault="00AA2A4D" w:rsidP="00AA2A4D">
      <w:pPr>
        <w:pStyle w:val="NoSpacing"/>
      </w:pPr>
      <w:r w:rsidRPr="00022ABD">
        <w:rPr>
          <w:b/>
          <w:bCs/>
          <w:u w:val="single"/>
        </w:rPr>
        <w:t>Mayor report</w:t>
      </w:r>
      <w:proofErr w:type="gramStart"/>
      <w:r w:rsidRPr="00022ABD">
        <w:rPr>
          <w:b/>
          <w:bCs/>
          <w:u w:val="single"/>
        </w:rPr>
        <w:t>:</w:t>
      </w:r>
      <w:r w:rsidRPr="00022ABD">
        <w:t xml:space="preserve">  </w:t>
      </w:r>
      <w:r>
        <w:t>none</w:t>
      </w:r>
      <w:proofErr w:type="gramEnd"/>
    </w:p>
    <w:p w14:paraId="0E36237D" w14:textId="77777777" w:rsidR="00AA2A4D" w:rsidRDefault="00AA2A4D" w:rsidP="00AA2A4D">
      <w:pPr>
        <w:pStyle w:val="NoSpacing"/>
      </w:pPr>
    </w:p>
    <w:p w14:paraId="79933CA8" w14:textId="62AE7E19" w:rsidR="00AA2A4D" w:rsidRDefault="00AA2A4D" w:rsidP="00AA2A4D">
      <w:pPr>
        <w:pStyle w:val="NoSpacing"/>
      </w:pPr>
      <w:r w:rsidRPr="00CB3B9C">
        <w:rPr>
          <w:b/>
          <w:bCs/>
          <w:u w:val="single"/>
        </w:rPr>
        <w:t>Committee Report-</w:t>
      </w:r>
      <w:r>
        <w:t xml:space="preserve"> </w:t>
      </w:r>
    </w:p>
    <w:p w14:paraId="2537FDCB" w14:textId="77777777" w:rsidR="00AA2A4D" w:rsidRDefault="00AA2A4D" w:rsidP="00AA2A4D">
      <w:pPr>
        <w:pStyle w:val="NoSpacing"/>
      </w:pPr>
      <w:r>
        <w:t>Tom Yale:     Hazard Mitigation Plan status</w:t>
      </w:r>
    </w:p>
    <w:p w14:paraId="3732B99A" w14:textId="77777777" w:rsidR="00AA2A4D" w:rsidRDefault="00AA2A4D" w:rsidP="00AA2A4D">
      <w:pPr>
        <w:pStyle w:val="NoSpacing"/>
      </w:pPr>
    </w:p>
    <w:p w14:paraId="208AE6F4" w14:textId="70102A46" w:rsidR="00AA2A4D" w:rsidRDefault="00AA2A4D" w:rsidP="00AA2A4D">
      <w:pPr>
        <w:pStyle w:val="NoSpacing"/>
        <w:rPr>
          <w:b/>
          <w:bCs/>
          <w:u w:val="single"/>
        </w:rPr>
      </w:pPr>
      <w:r w:rsidRPr="008A6120">
        <w:rPr>
          <w:b/>
          <w:bCs/>
          <w:u w:val="single"/>
        </w:rPr>
        <w:t xml:space="preserve">New </w:t>
      </w:r>
      <w:proofErr w:type="gramStart"/>
      <w:r w:rsidRPr="008A6120">
        <w:rPr>
          <w:b/>
          <w:bCs/>
          <w:u w:val="single"/>
        </w:rPr>
        <w:t>Business :</w:t>
      </w:r>
      <w:proofErr w:type="gramEnd"/>
    </w:p>
    <w:p w14:paraId="25E5AC34" w14:textId="407BAF0E" w:rsidR="00AA2A4D" w:rsidRDefault="00AA2A4D" w:rsidP="00AA2A4D">
      <w:pPr>
        <w:pStyle w:val="NoSpacing"/>
      </w:pPr>
      <w:r>
        <w:t>none</w:t>
      </w:r>
    </w:p>
    <w:p w14:paraId="225710E6" w14:textId="77777777" w:rsidR="00AA2A4D" w:rsidRDefault="00AA2A4D" w:rsidP="00AA2A4D">
      <w:pPr>
        <w:pStyle w:val="NoSpacing"/>
      </w:pPr>
    </w:p>
    <w:p w14:paraId="338FF6DA" w14:textId="77777777" w:rsidR="00AA2A4D" w:rsidRDefault="00AA2A4D" w:rsidP="00AA2A4D">
      <w:pPr>
        <w:pStyle w:val="NoSpacing"/>
        <w:rPr>
          <w:b/>
          <w:bCs/>
          <w:u w:val="single"/>
        </w:rPr>
      </w:pPr>
      <w:r w:rsidRPr="00F70CB5">
        <w:rPr>
          <w:b/>
          <w:bCs/>
          <w:u w:val="single"/>
        </w:rPr>
        <w:t>Unfinished Business:</w:t>
      </w:r>
    </w:p>
    <w:p w14:paraId="41F1DA5F" w14:textId="77777777" w:rsidR="00AA2A4D" w:rsidRDefault="00AA2A4D" w:rsidP="00AA2A4D">
      <w:pPr>
        <w:pStyle w:val="NoSpacing"/>
        <w:rPr>
          <w:b/>
          <w:bCs/>
          <w:u w:val="single"/>
        </w:rPr>
      </w:pPr>
    </w:p>
    <w:p w14:paraId="757B65CF" w14:textId="469EB5BB" w:rsidR="00AA2A4D" w:rsidRDefault="00AA2A4D" w:rsidP="00AA2A4D">
      <w:pPr>
        <w:pStyle w:val="NoSpacing"/>
        <w:numPr>
          <w:ilvl w:val="0"/>
          <w:numId w:val="9"/>
        </w:numPr>
      </w:pPr>
      <w:r w:rsidRPr="00AA2A4D">
        <w:t xml:space="preserve">Hazard Mitigation Plan – Open discussion on final </w:t>
      </w:r>
      <w:r>
        <w:t>additions &amp; updates to plan.</w:t>
      </w:r>
    </w:p>
    <w:p w14:paraId="23DA98DD" w14:textId="1A885006" w:rsidR="00AA2A4D" w:rsidRDefault="00AA2A4D" w:rsidP="00AA2A4D">
      <w:pPr>
        <w:pStyle w:val="NoSpacing"/>
      </w:pPr>
      <w:r>
        <w:t xml:space="preserve">                  Project ID</w:t>
      </w:r>
      <w:proofErr w:type="gramStart"/>
      <w:r>
        <w:t>:  Union</w:t>
      </w:r>
      <w:proofErr w:type="gramEnd"/>
      <w:r>
        <w:t xml:space="preserve"> Dale Fire house needs a generator</w:t>
      </w:r>
    </w:p>
    <w:p w14:paraId="344C12BD" w14:textId="77777777" w:rsidR="00AA2A4D" w:rsidRDefault="00AA2A4D" w:rsidP="00AA2A4D">
      <w:pPr>
        <w:pStyle w:val="NoSpacing"/>
      </w:pPr>
    </w:p>
    <w:p w14:paraId="099F54E6" w14:textId="77777777" w:rsidR="00AA2A4D" w:rsidRDefault="00AA2A4D" w:rsidP="00AA2A4D">
      <w:pPr>
        <w:pStyle w:val="NoSpacing"/>
      </w:pPr>
      <w:r>
        <w:t xml:space="preserve">Public comments on Hazard mitigation topics of discussion:  </w:t>
      </w:r>
    </w:p>
    <w:p w14:paraId="3C6D6080" w14:textId="508027DE" w:rsidR="00AA2A4D" w:rsidRDefault="00AA2A4D" w:rsidP="00AA2A4D">
      <w:pPr>
        <w:pStyle w:val="NoSpacing"/>
      </w:pPr>
      <w:r>
        <w:t xml:space="preserve">Tom will complete the required forms and submit. </w:t>
      </w:r>
      <w:proofErr w:type="gramStart"/>
      <w:r>
        <w:t>Council</w:t>
      </w:r>
      <w:proofErr w:type="gramEnd"/>
      <w:r>
        <w:t xml:space="preserve"> will make motion to adopt 2025 Hazard Mitigation Plan.</w:t>
      </w:r>
    </w:p>
    <w:p w14:paraId="1FD7362F" w14:textId="77777777" w:rsidR="00AA2A4D" w:rsidRDefault="00AA2A4D" w:rsidP="00AA2A4D">
      <w:pPr>
        <w:pStyle w:val="NoSpacing"/>
      </w:pPr>
    </w:p>
    <w:p w14:paraId="0D61D300" w14:textId="6EF72293" w:rsidR="00AA2A4D" w:rsidRDefault="00AA2A4D" w:rsidP="00AA2A4D">
      <w:pPr>
        <w:pStyle w:val="NoSpacing"/>
        <w:numPr>
          <w:ilvl w:val="0"/>
          <w:numId w:val="9"/>
        </w:numPr>
      </w:pPr>
      <w:r>
        <w:t>Adopt 2025 budget</w:t>
      </w:r>
    </w:p>
    <w:p w14:paraId="3E7329EF" w14:textId="77777777" w:rsidR="00AA2A4D" w:rsidRDefault="00AA2A4D" w:rsidP="00AA2A4D">
      <w:pPr>
        <w:pStyle w:val="NoSpacing"/>
      </w:pPr>
    </w:p>
    <w:p w14:paraId="5B050FD1" w14:textId="77777777" w:rsidR="00AA2A4D" w:rsidRDefault="00AA2A4D" w:rsidP="00AA2A4D">
      <w:pPr>
        <w:pStyle w:val="NoSpacing"/>
      </w:pPr>
    </w:p>
    <w:p w14:paraId="0DF1686E" w14:textId="77777777" w:rsidR="00AA2A4D" w:rsidRPr="00AA2A4D" w:rsidRDefault="00AA2A4D" w:rsidP="00AA2A4D">
      <w:pPr>
        <w:pStyle w:val="NoSpacing"/>
      </w:pPr>
    </w:p>
    <w:p w14:paraId="319C9077" w14:textId="77777777" w:rsidR="00AA2A4D" w:rsidRDefault="00AA2A4D" w:rsidP="00AA2A4D">
      <w:pPr>
        <w:pStyle w:val="NoSpacing"/>
      </w:pPr>
    </w:p>
    <w:p w14:paraId="5E5EE089" w14:textId="77777777" w:rsidR="00AA2A4D" w:rsidRDefault="00AA2A4D" w:rsidP="00AA2A4D">
      <w:pPr>
        <w:pStyle w:val="NoSpacing"/>
      </w:pPr>
      <w:r w:rsidRPr="00E87059">
        <w:rPr>
          <w:b/>
          <w:bCs/>
          <w:u w:val="single"/>
        </w:rPr>
        <w:t>Adjournment</w:t>
      </w:r>
      <w:r w:rsidRPr="00E87059">
        <w:t>:</w:t>
      </w:r>
      <w:r>
        <w:t xml:space="preserve"> </w:t>
      </w:r>
    </w:p>
    <w:p w14:paraId="78D8CBE8" w14:textId="77777777" w:rsidR="00AA2A4D" w:rsidRDefault="00AA2A4D" w:rsidP="00AA2A4D">
      <w:pPr>
        <w:pStyle w:val="NoSpacing"/>
      </w:pPr>
      <w:r>
        <w:t xml:space="preserve">       </w:t>
      </w:r>
    </w:p>
    <w:p w14:paraId="30138D9A" w14:textId="77777777" w:rsidR="00AA2A4D" w:rsidRDefault="00AA2A4D" w:rsidP="00AA2A4D">
      <w:pPr>
        <w:pStyle w:val="NoSpacing"/>
      </w:pPr>
    </w:p>
    <w:p w14:paraId="792C0C68" w14:textId="77777777" w:rsidR="00AA2A4D" w:rsidRDefault="00AA2A4D" w:rsidP="00AA2A4D">
      <w:pPr>
        <w:pStyle w:val="NoSpacing"/>
        <w:jc w:val="center"/>
        <w:rPr>
          <w:b/>
          <w:bCs/>
          <w:u w:val="single"/>
        </w:rPr>
      </w:pPr>
      <w:r w:rsidRPr="00356447">
        <w:rPr>
          <w:b/>
          <w:bCs/>
          <w:u w:val="single"/>
        </w:rPr>
        <w:t>NEXT MEETING</w:t>
      </w:r>
    </w:p>
    <w:p w14:paraId="29E4EC37" w14:textId="77777777" w:rsidR="00AA2A4D" w:rsidRDefault="00AA2A4D" w:rsidP="00AA2A4D">
      <w:pPr>
        <w:pStyle w:val="NoSpacing"/>
        <w:jc w:val="center"/>
        <w:rPr>
          <w:b/>
          <w:bCs/>
          <w:u w:val="single"/>
        </w:rPr>
      </w:pPr>
    </w:p>
    <w:p w14:paraId="4E46CC53" w14:textId="591E1308" w:rsidR="00AA2A4D" w:rsidRDefault="00AA2A4D" w:rsidP="00AA2A4D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Monday December </w:t>
      </w:r>
      <w:r w:rsidR="00DD51A8">
        <w:rPr>
          <w:b/>
          <w:bCs/>
          <w:u w:val="single"/>
        </w:rPr>
        <w:t>2, 2024</w:t>
      </w:r>
    </w:p>
    <w:p w14:paraId="632204D8" w14:textId="71DD2FCB" w:rsidR="00DD51A8" w:rsidRDefault="00DD51A8" w:rsidP="00AA2A4D">
      <w:pPr>
        <w:pStyle w:val="NoSpacing"/>
        <w:jc w:val="center"/>
      </w:pPr>
      <w:r>
        <w:rPr>
          <w:b/>
          <w:bCs/>
          <w:u w:val="single"/>
        </w:rPr>
        <w:t>6:30 PM</w:t>
      </w:r>
    </w:p>
    <w:p w14:paraId="0D197DE6" w14:textId="77777777" w:rsidR="00AA2A4D" w:rsidRDefault="00AA2A4D" w:rsidP="00AA2A4D">
      <w:pPr>
        <w:pStyle w:val="NoSpacing"/>
        <w:jc w:val="center"/>
      </w:pPr>
    </w:p>
    <w:p w14:paraId="395AD0B7" w14:textId="77777777" w:rsidR="00AA2A4D" w:rsidRDefault="00AA2A4D" w:rsidP="00AA2A4D">
      <w:pPr>
        <w:pStyle w:val="NoSpacing"/>
      </w:pPr>
    </w:p>
    <w:p w14:paraId="7015B466" w14:textId="77777777" w:rsidR="00980801" w:rsidRDefault="00980801" w:rsidP="00980801">
      <w:pPr>
        <w:pStyle w:val="NoSpacing"/>
      </w:pPr>
      <w:r>
        <w:t>.</w:t>
      </w:r>
    </w:p>
    <w:p w14:paraId="0BB6A88A" w14:textId="77777777" w:rsidR="00980801" w:rsidRDefault="00980801" w:rsidP="00980801">
      <w:pPr>
        <w:pStyle w:val="NoSpacing"/>
      </w:pPr>
    </w:p>
    <w:p w14:paraId="0379D315" w14:textId="77777777" w:rsidR="00980801" w:rsidRDefault="00980801" w:rsidP="00980801">
      <w:pPr>
        <w:pStyle w:val="NoSpacing"/>
      </w:pPr>
    </w:p>
    <w:p w14:paraId="41D1A3E0" w14:textId="77777777" w:rsidR="00980801" w:rsidRDefault="00980801" w:rsidP="00980801">
      <w:pPr>
        <w:pStyle w:val="NoSpacing"/>
      </w:pPr>
    </w:p>
    <w:p w14:paraId="00B78EAE" w14:textId="77777777" w:rsidR="00980801" w:rsidRDefault="00980801" w:rsidP="00980801">
      <w:pPr>
        <w:pStyle w:val="NoSpacing"/>
      </w:pPr>
    </w:p>
    <w:p w14:paraId="560D75AD" w14:textId="77777777" w:rsidR="00980801" w:rsidRPr="00980801" w:rsidRDefault="00980801" w:rsidP="00980801"/>
    <w:p w14:paraId="423C0222" w14:textId="77777777" w:rsidR="00980801" w:rsidRDefault="00980801" w:rsidP="00980801"/>
    <w:sectPr w:rsidR="0098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07A"/>
    <w:multiLevelType w:val="hybridMultilevel"/>
    <w:tmpl w:val="D87A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4F7"/>
    <w:multiLevelType w:val="hybridMultilevel"/>
    <w:tmpl w:val="D0FE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5E2B"/>
    <w:multiLevelType w:val="hybridMultilevel"/>
    <w:tmpl w:val="ABC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00EE"/>
    <w:multiLevelType w:val="hybridMultilevel"/>
    <w:tmpl w:val="97C0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16240"/>
    <w:multiLevelType w:val="hybridMultilevel"/>
    <w:tmpl w:val="7FD8E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56049F"/>
    <w:multiLevelType w:val="hybridMultilevel"/>
    <w:tmpl w:val="044C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B4742"/>
    <w:multiLevelType w:val="hybridMultilevel"/>
    <w:tmpl w:val="32B8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C4A38"/>
    <w:multiLevelType w:val="hybridMultilevel"/>
    <w:tmpl w:val="5E323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7440A"/>
    <w:multiLevelType w:val="hybridMultilevel"/>
    <w:tmpl w:val="B548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4558">
    <w:abstractNumId w:val="3"/>
  </w:num>
  <w:num w:numId="2" w16cid:durableId="1592860951">
    <w:abstractNumId w:val="6"/>
  </w:num>
  <w:num w:numId="3" w16cid:durableId="154541938">
    <w:abstractNumId w:val="2"/>
  </w:num>
  <w:num w:numId="4" w16cid:durableId="835849705">
    <w:abstractNumId w:val="8"/>
  </w:num>
  <w:num w:numId="5" w16cid:durableId="441995779">
    <w:abstractNumId w:val="1"/>
  </w:num>
  <w:num w:numId="6" w16cid:durableId="242494441">
    <w:abstractNumId w:val="7"/>
  </w:num>
  <w:num w:numId="7" w16cid:durableId="2118483563">
    <w:abstractNumId w:val="5"/>
  </w:num>
  <w:num w:numId="8" w16cid:durableId="724376434">
    <w:abstractNumId w:val="4"/>
  </w:num>
  <w:num w:numId="9" w16cid:durableId="136467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01"/>
    <w:rsid w:val="004A258A"/>
    <w:rsid w:val="004E283F"/>
    <w:rsid w:val="00980801"/>
    <w:rsid w:val="00AA2A4D"/>
    <w:rsid w:val="00C5734E"/>
    <w:rsid w:val="00CC4BDF"/>
    <w:rsid w:val="00DD51A8"/>
    <w:rsid w:val="00E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8FE0"/>
  <w15:chartTrackingRefBased/>
  <w15:docId w15:val="{675A4345-D6AB-4741-B220-85445335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8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Dale Borough</dc:creator>
  <cp:keywords/>
  <dc:description/>
  <cp:lastModifiedBy>Union Dale Borough</cp:lastModifiedBy>
  <cp:revision>2</cp:revision>
  <dcterms:created xsi:type="dcterms:W3CDTF">2024-10-29T00:09:00Z</dcterms:created>
  <dcterms:modified xsi:type="dcterms:W3CDTF">2024-10-29T00:09:00Z</dcterms:modified>
</cp:coreProperties>
</file>