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B3B67" w14:textId="2941DA8A" w:rsidR="001F78B5" w:rsidRPr="00A75D41" w:rsidRDefault="009D2D07" w:rsidP="00A75D41">
      <w:pPr>
        <w:spacing w:after="0"/>
        <w:jc w:val="center"/>
      </w:pPr>
      <w:r w:rsidRPr="009D2D07">
        <w:drawing>
          <wp:anchor distT="0" distB="0" distL="114300" distR="114300" simplePos="0" relativeHeight="251661312" behindDoc="1" locked="0" layoutInCell="1" allowOverlap="1" wp14:anchorId="52DA6A53" wp14:editId="6C1A3BAA">
            <wp:simplePos x="0" y="0"/>
            <wp:positionH relativeFrom="column">
              <wp:posOffset>171450</wp:posOffset>
            </wp:positionH>
            <wp:positionV relativeFrom="paragraph">
              <wp:posOffset>152400</wp:posOffset>
            </wp:positionV>
            <wp:extent cx="3028950" cy="3028950"/>
            <wp:effectExtent l="0" t="0" r="0" b="0"/>
            <wp:wrapTight wrapText="bothSides">
              <wp:wrapPolygon edited="0">
                <wp:start x="0" y="0"/>
                <wp:lineTo x="0" y="21464"/>
                <wp:lineTo x="21464" y="21464"/>
                <wp:lineTo x="2146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2944" w:rsidRPr="00143664">
        <w:rPr>
          <w:rFonts w:ascii="Gabriola" w:hAnsi="Gabriola"/>
          <w:b/>
          <w:sz w:val="44"/>
        </w:rPr>
        <w:t>Alpaca Pooh “Tea”</w:t>
      </w:r>
    </w:p>
    <w:p w14:paraId="7EC2A571" w14:textId="53E365A1" w:rsidR="00F91DA6" w:rsidRDefault="001F78B5" w:rsidP="00F224EF">
      <w:pPr>
        <w:rPr>
          <w:rFonts w:ascii="Gabriola" w:hAnsi="Gabriola"/>
          <w:b/>
          <w:sz w:val="28"/>
          <w:szCs w:val="20"/>
        </w:rPr>
      </w:pPr>
      <w:r w:rsidRPr="00C004DD">
        <w:rPr>
          <w:rFonts w:ascii="Gabriola" w:hAnsi="Gabriola"/>
          <w:b/>
          <w:sz w:val="28"/>
          <w:szCs w:val="20"/>
        </w:rPr>
        <w:t>Alpacas</w:t>
      </w:r>
      <w:r w:rsidR="00A75D41">
        <w:rPr>
          <w:rFonts w:ascii="Gabriola" w:hAnsi="Gabriola"/>
          <w:b/>
          <w:sz w:val="28"/>
          <w:szCs w:val="20"/>
        </w:rPr>
        <w:t xml:space="preserve"> and llamas</w:t>
      </w:r>
      <w:r w:rsidRPr="00C004DD">
        <w:rPr>
          <w:rFonts w:ascii="Gabriola" w:hAnsi="Gabriola"/>
          <w:b/>
          <w:sz w:val="28"/>
          <w:szCs w:val="20"/>
        </w:rPr>
        <w:t xml:space="preserve">, as you can see, </w:t>
      </w:r>
      <w:r w:rsidR="00F224EF" w:rsidRPr="00C004DD">
        <w:rPr>
          <w:rFonts w:ascii="Gabriola" w:hAnsi="Gabriola"/>
          <w:b/>
          <w:sz w:val="28"/>
          <w:szCs w:val="20"/>
        </w:rPr>
        <w:t xml:space="preserve">are </w:t>
      </w:r>
      <w:r w:rsidRPr="00C004DD">
        <w:rPr>
          <w:rFonts w:ascii="Gabriola" w:hAnsi="Gabriola"/>
          <w:b/>
          <w:sz w:val="28"/>
          <w:szCs w:val="20"/>
        </w:rPr>
        <w:t xml:space="preserve">the cutest </w:t>
      </w:r>
      <w:r w:rsidR="00F224EF" w:rsidRPr="00C004DD">
        <w:rPr>
          <w:rFonts w:ascii="Gabriola" w:hAnsi="Gabriola"/>
          <w:b/>
          <w:sz w:val="28"/>
          <w:szCs w:val="20"/>
        </w:rPr>
        <w:t xml:space="preserve">animals ever! Even their poop is cute! It is often compared to </w:t>
      </w:r>
      <w:r w:rsidR="008F04AF" w:rsidRPr="00C004DD">
        <w:rPr>
          <w:rFonts w:ascii="Gabriola" w:hAnsi="Gabriola"/>
          <w:b/>
          <w:sz w:val="28"/>
          <w:szCs w:val="20"/>
        </w:rPr>
        <w:t xml:space="preserve">coffee </w:t>
      </w:r>
      <w:r w:rsidR="00F224EF" w:rsidRPr="00C004DD">
        <w:rPr>
          <w:rFonts w:ascii="Gabriola" w:hAnsi="Gabriola"/>
          <w:b/>
          <w:sz w:val="28"/>
          <w:szCs w:val="20"/>
        </w:rPr>
        <w:t xml:space="preserve">beans or blueberries.  To nourish your houseplants or garden, these </w:t>
      </w:r>
      <w:r w:rsidR="00F91DA6" w:rsidRPr="00C004DD">
        <w:rPr>
          <w:rFonts w:ascii="Gabriola" w:hAnsi="Gabriola"/>
          <w:b/>
          <w:sz w:val="28"/>
          <w:szCs w:val="20"/>
        </w:rPr>
        <w:t xml:space="preserve">odorless </w:t>
      </w:r>
      <w:r w:rsidR="00F224EF" w:rsidRPr="00C004DD">
        <w:rPr>
          <w:rFonts w:ascii="Gabriola" w:hAnsi="Gabriola"/>
          <w:b/>
          <w:sz w:val="28"/>
          <w:szCs w:val="20"/>
        </w:rPr>
        <w:t>a</w:t>
      </w:r>
      <w:r w:rsidR="00143664" w:rsidRPr="00C004DD">
        <w:rPr>
          <w:rFonts w:ascii="Gabriola" w:hAnsi="Gabriola"/>
          <w:b/>
          <w:sz w:val="28"/>
          <w:szCs w:val="20"/>
        </w:rPr>
        <w:t>ir-dried “beans” are packaged in burlap or paper “teabags”</w:t>
      </w:r>
      <w:r w:rsidR="00F224EF" w:rsidRPr="00C004DD">
        <w:rPr>
          <w:rFonts w:ascii="Gabriola" w:hAnsi="Gabriola"/>
          <w:b/>
          <w:sz w:val="28"/>
          <w:szCs w:val="20"/>
        </w:rPr>
        <w:t>,</w:t>
      </w:r>
      <w:r w:rsidR="00143664" w:rsidRPr="00C004DD">
        <w:rPr>
          <w:rFonts w:ascii="Gabriola" w:hAnsi="Gabriola"/>
          <w:b/>
          <w:sz w:val="28"/>
          <w:szCs w:val="20"/>
        </w:rPr>
        <w:t xml:space="preserve"> ready to soak in water overnight to create a plant nutrient “tea”.</w:t>
      </w:r>
      <w:r w:rsidR="00A75D41">
        <w:rPr>
          <w:rFonts w:ascii="Gabriola" w:hAnsi="Gabriola"/>
          <w:b/>
          <w:sz w:val="28"/>
          <w:szCs w:val="20"/>
        </w:rPr>
        <w:t xml:space="preserve"> We probably shouldn’t be telling you this, but the tea bags are usually good for multiple batches of tea!</w:t>
      </w:r>
    </w:p>
    <w:p w14:paraId="2897BA7E" w14:textId="370FCBB5" w:rsidR="009D2D07" w:rsidRPr="00C004DD" w:rsidRDefault="009D2D07" w:rsidP="00F224EF">
      <w:pPr>
        <w:rPr>
          <w:rFonts w:ascii="Gabriola" w:hAnsi="Gabriola"/>
          <w:b/>
          <w:sz w:val="28"/>
          <w:szCs w:val="20"/>
        </w:rPr>
      </w:pPr>
      <w:r>
        <w:rPr>
          <w:rFonts w:ascii="Gabriola" w:hAnsi="Gabriola"/>
          <w:b/>
          <w:noProof/>
          <w:sz w:val="32"/>
        </w:rPr>
        <w:drawing>
          <wp:anchor distT="0" distB="0" distL="114300" distR="114300" simplePos="0" relativeHeight="251648000" behindDoc="1" locked="0" layoutInCell="1" allowOverlap="1" wp14:anchorId="0DF8AE50" wp14:editId="05AC8882">
            <wp:simplePos x="0" y="0"/>
            <wp:positionH relativeFrom="column">
              <wp:posOffset>571500</wp:posOffset>
            </wp:positionH>
            <wp:positionV relativeFrom="paragraph">
              <wp:posOffset>421005</wp:posOffset>
            </wp:positionV>
            <wp:extent cx="28448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07" y="21343"/>
                <wp:lineTo x="2140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210_13350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C9D95B" w14:textId="5336E140" w:rsidR="009D2D07" w:rsidRDefault="001E5808" w:rsidP="009D2D07">
      <w:pPr>
        <w:pStyle w:val="ListParagraph"/>
        <w:numPr>
          <w:ilvl w:val="0"/>
          <w:numId w:val="1"/>
        </w:numPr>
        <w:rPr>
          <w:rFonts w:ascii="Gabriola" w:hAnsi="Gabriola"/>
          <w:b/>
          <w:sz w:val="32"/>
        </w:rPr>
      </w:pPr>
      <w:r w:rsidRPr="001E5808">
        <w:rPr>
          <w:rFonts w:ascii="Gabriola" w:hAnsi="Gabriola"/>
          <w:b/>
          <w:sz w:val="32"/>
        </w:rPr>
        <w:t xml:space="preserve">Place </w:t>
      </w:r>
      <w:r>
        <w:rPr>
          <w:rFonts w:ascii="Gabriola" w:hAnsi="Gabriola"/>
          <w:b/>
          <w:sz w:val="32"/>
        </w:rPr>
        <w:t xml:space="preserve">one </w:t>
      </w:r>
      <w:r w:rsidR="00060143" w:rsidRPr="00A75D41">
        <w:rPr>
          <w:rFonts w:ascii="Gabriola" w:hAnsi="Gabriola"/>
          <w:b/>
          <w:sz w:val="32"/>
          <w:u w:val="single"/>
        </w:rPr>
        <w:t>small</w:t>
      </w:r>
      <w:r w:rsidR="00060143" w:rsidRPr="001E5808">
        <w:rPr>
          <w:rFonts w:ascii="Gabriola" w:hAnsi="Gabriola"/>
          <w:b/>
          <w:sz w:val="32"/>
        </w:rPr>
        <w:t xml:space="preserve"> paper</w:t>
      </w:r>
      <w:r w:rsidR="00060143">
        <w:rPr>
          <w:rFonts w:ascii="Gabriola" w:hAnsi="Gabriola"/>
          <w:b/>
          <w:sz w:val="32"/>
        </w:rPr>
        <w:t xml:space="preserve"> teabag in a large squirt bottle</w:t>
      </w:r>
      <w:r w:rsidR="00A75D41">
        <w:rPr>
          <w:rFonts w:ascii="Gabriola" w:hAnsi="Gabriola"/>
          <w:b/>
          <w:sz w:val="32"/>
        </w:rPr>
        <w:t xml:space="preserve"> (</w:t>
      </w:r>
      <w:r>
        <w:rPr>
          <w:rFonts w:ascii="Gabriola" w:hAnsi="Gabriola"/>
          <w:b/>
          <w:sz w:val="32"/>
        </w:rPr>
        <w:t>or two</w:t>
      </w:r>
      <w:r w:rsidRPr="001E5808">
        <w:rPr>
          <w:rFonts w:ascii="Gabriola" w:hAnsi="Gabriola"/>
          <w:b/>
          <w:sz w:val="32"/>
        </w:rPr>
        <w:t xml:space="preserve"> in </w:t>
      </w:r>
      <w:proofErr w:type="gramStart"/>
      <w:r w:rsidRPr="001E5808">
        <w:rPr>
          <w:rFonts w:ascii="Gabriola" w:hAnsi="Gabriola"/>
          <w:b/>
          <w:sz w:val="32"/>
        </w:rPr>
        <w:t>2 quart</w:t>
      </w:r>
      <w:proofErr w:type="gramEnd"/>
      <w:r w:rsidRPr="001E5808">
        <w:rPr>
          <w:rFonts w:ascii="Gabriola" w:hAnsi="Gabriola"/>
          <w:b/>
          <w:sz w:val="32"/>
        </w:rPr>
        <w:t xml:space="preserve"> pitcher</w:t>
      </w:r>
      <w:r w:rsidR="00060143">
        <w:rPr>
          <w:rFonts w:ascii="Gabriola" w:hAnsi="Gabriola"/>
          <w:b/>
          <w:sz w:val="32"/>
        </w:rPr>
        <w:t>,</w:t>
      </w:r>
      <w:r w:rsidR="00A75D41">
        <w:rPr>
          <w:rFonts w:ascii="Gabriola" w:hAnsi="Gabriola"/>
          <w:b/>
          <w:sz w:val="32"/>
        </w:rPr>
        <w:t xml:space="preserve"> 3 in a gallon size) </w:t>
      </w:r>
      <w:r w:rsidR="00060143">
        <w:rPr>
          <w:rFonts w:ascii="Gabriola" w:hAnsi="Gabriola"/>
          <w:b/>
          <w:sz w:val="32"/>
        </w:rPr>
        <w:t>and soak overnight until liquid is dark. Spray or water plants as usual.</w:t>
      </w:r>
    </w:p>
    <w:p w14:paraId="512E92FE" w14:textId="063924A7" w:rsidR="009D2D07" w:rsidRDefault="009D2D07" w:rsidP="009D2D07">
      <w:pPr>
        <w:pStyle w:val="ListParagraph"/>
        <w:rPr>
          <w:rFonts w:ascii="Gabriola" w:hAnsi="Gabriola"/>
          <w:b/>
          <w:sz w:val="32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0248D2C8" wp14:editId="31745AE3">
            <wp:simplePos x="0" y="0"/>
            <wp:positionH relativeFrom="column">
              <wp:posOffset>171450</wp:posOffset>
            </wp:positionH>
            <wp:positionV relativeFrom="paragraph">
              <wp:posOffset>259715</wp:posOffset>
            </wp:positionV>
            <wp:extent cx="1609725" cy="2585720"/>
            <wp:effectExtent l="0" t="0" r="9525" b="5080"/>
            <wp:wrapTight wrapText="bothSides">
              <wp:wrapPolygon edited="0">
                <wp:start x="0" y="0"/>
                <wp:lineTo x="0" y="21483"/>
                <wp:lineTo x="21472" y="21483"/>
                <wp:lineTo x="2147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210_13364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64712" w14:textId="21402AFD" w:rsidR="009D2D07" w:rsidRPr="009D2D07" w:rsidRDefault="00C004DD" w:rsidP="009D2D07">
      <w:pPr>
        <w:pStyle w:val="ListParagraph"/>
        <w:numPr>
          <w:ilvl w:val="0"/>
          <w:numId w:val="1"/>
        </w:numPr>
        <w:rPr>
          <w:rFonts w:ascii="Gabriola" w:hAnsi="Gabriola"/>
          <w:b/>
          <w:sz w:val="32"/>
        </w:rPr>
      </w:pPr>
      <w:r w:rsidRPr="009D2D07">
        <w:rPr>
          <w:rFonts w:ascii="Gabriola" w:hAnsi="Gabriola"/>
          <w:b/>
          <w:sz w:val="32"/>
        </w:rPr>
        <w:t xml:space="preserve">Place one </w:t>
      </w:r>
      <w:r w:rsidRPr="00A75D41">
        <w:rPr>
          <w:rFonts w:ascii="Gabriola" w:hAnsi="Gabriola"/>
          <w:b/>
          <w:sz w:val="32"/>
          <w:u w:val="single"/>
        </w:rPr>
        <w:t>large</w:t>
      </w:r>
      <w:r w:rsidRPr="009D2D07">
        <w:rPr>
          <w:rFonts w:ascii="Gabriola" w:hAnsi="Gabriola"/>
          <w:b/>
          <w:sz w:val="32"/>
        </w:rPr>
        <w:t xml:space="preserve"> burlap teabag in a gallon container and soak overnight until liquid is dark. Water plants as usual.</w:t>
      </w:r>
    </w:p>
    <w:p w14:paraId="35B5B754" w14:textId="13D522C4" w:rsidR="009D2D07" w:rsidRPr="009D2D07" w:rsidRDefault="009D2D07" w:rsidP="009D2D07">
      <w:pPr>
        <w:pStyle w:val="ListParagraph"/>
        <w:numPr>
          <w:ilvl w:val="0"/>
          <w:numId w:val="1"/>
        </w:numPr>
        <w:rPr>
          <w:rFonts w:ascii="Gabriola" w:hAnsi="Gabriola"/>
          <w:b/>
          <w:sz w:val="32"/>
        </w:rPr>
      </w:pPr>
      <w:r>
        <w:rPr>
          <w:rFonts w:ascii="Gabriola" w:hAnsi="Gabriola"/>
          <w:b/>
          <w:sz w:val="32"/>
        </w:rPr>
        <w:t xml:space="preserve">Also available in an </w:t>
      </w:r>
      <w:r w:rsidR="00A75D41">
        <w:rPr>
          <w:rFonts w:ascii="Gabriola" w:hAnsi="Gabriola"/>
          <w:b/>
          <w:sz w:val="32"/>
        </w:rPr>
        <w:t>extra-large</w:t>
      </w:r>
      <w:r>
        <w:rPr>
          <w:rFonts w:ascii="Gabriola" w:hAnsi="Gabriola"/>
          <w:b/>
          <w:sz w:val="32"/>
        </w:rPr>
        <w:t xml:space="preserve"> size (large burlap feed bag) for larger gardens or crops. Place “giant tea bag” in a large drum </w:t>
      </w:r>
      <w:r w:rsidR="00A75D41">
        <w:rPr>
          <w:rFonts w:ascii="Gabriola" w:hAnsi="Gabriola"/>
          <w:b/>
          <w:sz w:val="32"/>
        </w:rPr>
        <w:t>(</w:t>
      </w:r>
      <w:r>
        <w:rPr>
          <w:rFonts w:ascii="Gabriola" w:hAnsi="Gabriola"/>
          <w:b/>
          <w:sz w:val="32"/>
        </w:rPr>
        <w:t>that is mounte</w:t>
      </w:r>
      <w:r w:rsidR="00A75D41">
        <w:rPr>
          <w:rFonts w:ascii="Gabriola" w:hAnsi="Gabriola"/>
          <w:b/>
          <w:sz w:val="32"/>
        </w:rPr>
        <w:t>d</w:t>
      </w:r>
      <w:r>
        <w:rPr>
          <w:rFonts w:ascii="Gabriola" w:hAnsi="Gabriola"/>
          <w:b/>
          <w:sz w:val="32"/>
        </w:rPr>
        <w:t xml:space="preserve"> in a vehicle</w:t>
      </w:r>
      <w:r w:rsidR="00A75D41">
        <w:rPr>
          <w:rFonts w:ascii="Gabriola" w:hAnsi="Gabriola"/>
          <w:b/>
          <w:sz w:val="32"/>
        </w:rPr>
        <w:t>)</w:t>
      </w:r>
      <w:r>
        <w:rPr>
          <w:rFonts w:ascii="Gabriola" w:hAnsi="Gabriola"/>
          <w:b/>
          <w:sz w:val="32"/>
        </w:rPr>
        <w:t xml:space="preserve"> and soak until water turns dark</w:t>
      </w:r>
      <w:r w:rsidR="00A75D41">
        <w:rPr>
          <w:rFonts w:ascii="Gabriola" w:hAnsi="Gabriola"/>
          <w:b/>
          <w:sz w:val="32"/>
        </w:rPr>
        <w:t>. Then spray or sprinkle plants as you drive.</w:t>
      </w:r>
      <w:r w:rsidR="00D650C9">
        <w:rPr>
          <w:rFonts w:ascii="Gabriola" w:hAnsi="Gabriola"/>
          <w:b/>
          <w:sz w:val="32"/>
        </w:rPr>
        <w:t xml:space="preserve"> Please call or go to our website to find out more.</w:t>
      </w:r>
    </w:p>
    <w:p w14:paraId="0B208231" w14:textId="77777777" w:rsidR="00A75D41" w:rsidRDefault="00A75D41" w:rsidP="00F224EF">
      <w:pPr>
        <w:pStyle w:val="ListParagraph"/>
        <w:spacing w:after="0" w:line="240" w:lineRule="auto"/>
        <w:ind w:left="0"/>
        <w:rPr>
          <w:rFonts w:ascii="Gabriola" w:hAnsi="Gabriola"/>
          <w:b/>
          <w:sz w:val="28"/>
        </w:rPr>
      </w:pPr>
    </w:p>
    <w:p w14:paraId="67FB6E09" w14:textId="5156D46F" w:rsidR="001F78B5" w:rsidRPr="00D650C9" w:rsidRDefault="001F78B5" w:rsidP="00A75D41">
      <w:pPr>
        <w:pStyle w:val="ListParagraph"/>
        <w:spacing w:after="0" w:line="240" w:lineRule="auto"/>
        <w:ind w:left="0"/>
        <w:jc w:val="center"/>
        <w:rPr>
          <w:rFonts w:ascii="Gabriola" w:hAnsi="Gabriola"/>
          <w:b/>
          <w:sz w:val="36"/>
          <w:szCs w:val="28"/>
        </w:rPr>
      </w:pPr>
      <w:r w:rsidRPr="00D650C9">
        <w:rPr>
          <w:rFonts w:ascii="Gabriola" w:hAnsi="Gabriola"/>
          <w:b/>
          <w:sz w:val="36"/>
          <w:szCs w:val="28"/>
        </w:rPr>
        <w:t xml:space="preserve">Note: </w:t>
      </w:r>
      <w:r w:rsidR="00A75D41" w:rsidRPr="00D650C9">
        <w:rPr>
          <w:rFonts w:ascii="Gabriola" w:hAnsi="Gabriola"/>
          <w:b/>
          <w:sz w:val="36"/>
          <w:szCs w:val="28"/>
        </w:rPr>
        <w:t>All tea</w:t>
      </w:r>
      <w:r w:rsidRPr="00D650C9">
        <w:rPr>
          <w:rFonts w:ascii="Gabriola" w:hAnsi="Gabriola"/>
          <w:b/>
          <w:sz w:val="36"/>
          <w:szCs w:val="28"/>
        </w:rPr>
        <w:t xml:space="preserve"> bags are compostable. “Beans” can be put directly on your soil when you are done. Be </w:t>
      </w:r>
      <w:bookmarkStart w:id="0" w:name="_GoBack"/>
      <w:bookmarkEnd w:id="0"/>
      <w:r w:rsidRPr="00D650C9">
        <w:rPr>
          <w:rFonts w:ascii="Gabriola" w:hAnsi="Gabriola"/>
          <w:b/>
          <w:sz w:val="36"/>
          <w:szCs w:val="28"/>
        </w:rPr>
        <w:t>sure to wash your hands after preparation…it is “poop”</w:t>
      </w:r>
      <w:r w:rsidR="00F91DA6" w:rsidRPr="00D650C9">
        <w:rPr>
          <w:rFonts w:ascii="Gabriola" w:hAnsi="Gabriola"/>
          <w:b/>
          <w:sz w:val="36"/>
          <w:szCs w:val="28"/>
        </w:rPr>
        <w:t xml:space="preserve">, </w:t>
      </w:r>
      <w:r w:rsidRPr="00D650C9">
        <w:rPr>
          <w:rFonts w:ascii="Gabriola" w:hAnsi="Gabriola"/>
          <w:b/>
          <w:sz w:val="36"/>
          <w:szCs w:val="28"/>
        </w:rPr>
        <w:t>after</w:t>
      </w:r>
      <w:r w:rsidR="00F91DA6" w:rsidRPr="00D650C9">
        <w:rPr>
          <w:rFonts w:ascii="Gabriola" w:hAnsi="Gabriola"/>
          <w:b/>
          <w:sz w:val="36"/>
          <w:szCs w:val="28"/>
        </w:rPr>
        <w:t xml:space="preserve"> </w:t>
      </w:r>
      <w:r w:rsidRPr="00D650C9">
        <w:rPr>
          <w:rFonts w:ascii="Gabriola" w:hAnsi="Gabriola"/>
          <w:b/>
          <w:sz w:val="36"/>
          <w:szCs w:val="28"/>
        </w:rPr>
        <w:t>all!</w:t>
      </w:r>
    </w:p>
    <w:sectPr w:rsidR="001F78B5" w:rsidRPr="00D650C9" w:rsidSect="00F224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26CC4"/>
    <w:multiLevelType w:val="hybridMultilevel"/>
    <w:tmpl w:val="CF7A13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944"/>
    <w:rsid w:val="00013135"/>
    <w:rsid w:val="00032581"/>
    <w:rsid w:val="00060143"/>
    <w:rsid w:val="0008790F"/>
    <w:rsid w:val="00143664"/>
    <w:rsid w:val="001E5808"/>
    <w:rsid w:val="001F78B5"/>
    <w:rsid w:val="0026625D"/>
    <w:rsid w:val="00363B82"/>
    <w:rsid w:val="003F0CF6"/>
    <w:rsid w:val="00586C17"/>
    <w:rsid w:val="006C1F01"/>
    <w:rsid w:val="006E32E0"/>
    <w:rsid w:val="007523CB"/>
    <w:rsid w:val="008C0225"/>
    <w:rsid w:val="008D0048"/>
    <w:rsid w:val="008F04AF"/>
    <w:rsid w:val="009D2D07"/>
    <w:rsid w:val="00A75D41"/>
    <w:rsid w:val="00AA7060"/>
    <w:rsid w:val="00B416DF"/>
    <w:rsid w:val="00B762F6"/>
    <w:rsid w:val="00BF03B1"/>
    <w:rsid w:val="00C004DD"/>
    <w:rsid w:val="00D650C9"/>
    <w:rsid w:val="00D6551D"/>
    <w:rsid w:val="00E06BC6"/>
    <w:rsid w:val="00E42944"/>
    <w:rsid w:val="00F224EF"/>
    <w:rsid w:val="00F9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4F67C"/>
  <w15:docId w15:val="{ABBFF4B9-CBAA-4032-BFE4-C5F0B42F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2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5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 Anderson</cp:lastModifiedBy>
  <cp:revision>3</cp:revision>
  <dcterms:created xsi:type="dcterms:W3CDTF">2019-02-10T20:57:00Z</dcterms:created>
  <dcterms:modified xsi:type="dcterms:W3CDTF">2020-03-08T20:00:00Z</dcterms:modified>
</cp:coreProperties>
</file>