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8725" w14:textId="3B3383E9" w:rsidR="000B26E0" w:rsidRDefault="001B5E0E" w:rsidP="000B26E0">
      <w:pPr>
        <w:spacing w:before="100" w:beforeAutospacing="1" w:after="100" w:afterAutospacing="1" w:line="240" w:lineRule="auto"/>
        <w:ind w:left="360"/>
        <w:jc w:val="center"/>
        <w:rPr>
          <w:rFonts w:ascii="Arial Black" w:eastAsia="Times New Roman" w:hAnsi="Arial Black" w:cs="Times New Roman"/>
          <w:b/>
          <w:i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531BDA64" wp14:editId="6E9606F7">
            <wp:extent cx="1758950" cy="1970889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64" cy="205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6E0">
        <w:rPr>
          <w:noProof/>
        </w:rPr>
        <w:drawing>
          <wp:inline distT="0" distB="0" distL="0" distR="0" wp14:anchorId="42585D0F" wp14:editId="635703AB">
            <wp:extent cx="1536700" cy="1958475"/>
            <wp:effectExtent l="0" t="0" r="6350" b="381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76" cy="196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1168" w14:textId="171399D0" w:rsidR="00C83D5B" w:rsidRPr="001F31CF" w:rsidRDefault="00C83D5B" w:rsidP="000B26E0">
      <w:pPr>
        <w:spacing w:before="100" w:beforeAutospacing="1" w:after="100" w:afterAutospacing="1" w:line="240" w:lineRule="auto"/>
        <w:ind w:left="360"/>
        <w:jc w:val="center"/>
        <w:rPr>
          <w:rFonts w:ascii="Arial Black" w:eastAsia="Times New Roman" w:hAnsi="Arial Black" w:cs="Times New Roman"/>
          <w:b/>
          <w:i/>
          <w:color w:val="C00000"/>
          <w:sz w:val="28"/>
          <w:szCs w:val="28"/>
        </w:rPr>
      </w:pPr>
      <w:r w:rsidRPr="001F31CF">
        <w:rPr>
          <w:rFonts w:ascii="Arial Black" w:eastAsia="Times New Roman" w:hAnsi="Arial Black" w:cs="Times New Roman"/>
          <w:b/>
          <w:i/>
          <w:color w:val="C00000"/>
          <w:sz w:val="28"/>
          <w:szCs w:val="28"/>
        </w:rPr>
        <w:t>REDBIRD ADVANCED TRAINING DEVICE                                                THE MODERN WAY TO TRAINING</w:t>
      </w:r>
    </w:p>
    <w:p w14:paraId="59327C66" w14:textId="74F775C3" w:rsidR="00B8704A" w:rsidRPr="001F31CF" w:rsidRDefault="00B8704A" w:rsidP="00B8704A">
      <w:pPr>
        <w:spacing w:after="0" w:line="240" w:lineRule="auto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1F31CF">
        <w:rPr>
          <w:rFonts w:ascii="Arial" w:eastAsia="Times New Roman" w:hAnsi="Arial" w:cs="Arial"/>
          <w:b/>
          <w:bCs/>
          <w:i/>
          <w:color w:val="C00000"/>
          <w:sz w:val="24"/>
          <w:szCs w:val="24"/>
        </w:rPr>
        <w:t>REDBIRD FMX AATD LD/CL</w:t>
      </w:r>
      <w:r w:rsidRPr="001F31CF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</w:t>
      </w:r>
      <w:r w:rsidR="00331A87" w:rsidRPr="001F31CF">
        <w:rPr>
          <w:rFonts w:ascii="Arial" w:eastAsia="Times New Roman" w:hAnsi="Arial" w:cs="Arial"/>
          <w:b/>
          <w:bCs/>
          <w:color w:val="C00000"/>
          <w:sz w:val="24"/>
          <w:szCs w:val="24"/>
        </w:rPr>
        <w:t>SPECIAL CIRRUS SR22</w:t>
      </w:r>
      <w:r w:rsidR="001F31CF" w:rsidRPr="001F31CF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       </w:t>
      </w:r>
      <w:r w:rsidR="001F31CF" w:rsidRPr="001F31C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6DA224" wp14:editId="0CF212ED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241425" cy="1322070"/>
            <wp:effectExtent l="0" t="0" r="0" b="0"/>
            <wp:wrapSquare wrapText="bothSides"/>
            <wp:docPr id="2" name="Picture 2" descr="Redbird Flight Simulations FAA AAT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dbird Flight Simulations FAA AAT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1CF" w:rsidRPr="001F31CF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    </w:t>
      </w:r>
    </w:p>
    <w:p w14:paraId="00DB490C" w14:textId="77777777" w:rsidR="00B8704A" w:rsidRPr="001F31CF" w:rsidRDefault="00B8704A" w:rsidP="00B870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F31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Manufactured </w:t>
      </w:r>
      <w:r w:rsidRPr="001F31CF">
        <w:rPr>
          <w:rFonts w:ascii="Arial" w:eastAsia="Times New Roman" w:hAnsi="Arial" w:cs="Arial"/>
          <w:color w:val="000000"/>
          <w:sz w:val="24"/>
          <w:szCs w:val="24"/>
        </w:rPr>
        <w:t xml:space="preserve">May 2022 </w:t>
      </w:r>
      <w:r w:rsidR="005F6895" w:rsidRPr="001F31CF">
        <w:rPr>
          <w:rFonts w:ascii="Arial" w:eastAsia="Times New Roman" w:hAnsi="Arial" w:cs="Arial"/>
          <w:color w:val="000000"/>
          <w:sz w:val="24"/>
          <w:szCs w:val="24"/>
        </w:rPr>
        <w:t>Low time</w:t>
      </w:r>
      <w:r w:rsidRPr="001F31CF">
        <w:rPr>
          <w:rFonts w:ascii="Arial" w:eastAsia="Times New Roman" w:hAnsi="Arial" w:cs="Arial"/>
          <w:color w:val="000000"/>
          <w:sz w:val="24"/>
          <w:szCs w:val="24"/>
        </w:rPr>
        <w:t xml:space="preserve"> 440Hrs Condition: Excellent</w:t>
      </w:r>
    </w:p>
    <w:p w14:paraId="778E0BBA" w14:textId="77777777" w:rsidR="00331A87" w:rsidRPr="00B8704A" w:rsidRDefault="00331A87" w:rsidP="00B870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64CB85" w14:textId="77777777" w:rsidR="00B8704A" w:rsidRPr="00B8704A" w:rsidRDefault="00B8704A" w:rsidP="00B870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b/>
          <w:bCs/>
          <w:color w:val="000000"/>
        </w:rPr>
        <w:t>Configurations:</w:t>
      </w:r>
    </w:p>
    <w:p w14:paraId="78E07060" w14:textId="77777777" w:rsidR="00B8704A" w:rsidRPr="00B8704A" w:rsidRDefault="00B8704A" w:rsidP="00B8704A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>Cessna C-172 G1000 with 3 axis KAP140 WAAS enabled Autopilot.</w:t>
      </w:r>
      <w:r w:rsidRPr="00B8704A">
        <w:rPr>
          <w:rFonts w:ascii="Arial" w:eastAsia="Times New Roman" w:hAnsi="Arial" w:cs="Arial"/>
          <w:color w:val="000000"/>
        </w:rPr>
        <w:br/>
        <w:t>Control loaded Cessna style Yoke with PTT, electric trim and Autopilot disconnect. Cessna style Vernier (Push/Pull) throttle and mixture controls.</w:t>
      </w:r>
    </w:p>
    <w:p w14:paraId="55440284" w14:textId="77777777" w:rsidR="00B8704A" w:rsidRPr="00B8704A" w:rsidRDefault="00B8704A" w:rsidP="00B8704A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>Cessna C-182R (RB1000) with Garmin WAAS enabled Garmin GNS 430/530 stack, ADF and 3 axis KAP140 WAAS enabled Autopilot. Control loaded Cessna style Yoke with PTT, electric trim and Autopilot disconnect. Cessna style Vernier (Push/Pull) throttle, propeller and mixture controls.</w:t>
      </w:r>
    </w:p>
    <w:p w14:paraId="2D2174AB" w14:textId="7CC65937" w:rsidR="00B8704A" w:rsidRPr="00B8704A" w:rsidRDefault="00B8704A" w:rsidP="00B870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 xml:space="preserve">Cirrus SR22 Perspective with GFC 700 </w:t>
      </w:r>
      <w:r w:rsidR="008A2BB6">
        <w:rPr>
          <w:rFonts w:ascii="Arial" w:eastAsia="Times New Roman" w:hAnsi="Arial" w:cs="Arial"/>
          <w:color w:val="000000"/>
        </w:rPr>
        <w:t xml:space="preserve">G1000 </w:t>
      </w:r>
      <w:r w:rsidRPr="00B8704A">
        <w:rPr>
          <w:rFonts w:ascii="Arial" w:eastAsia="Times New Roman" w:hAnsi="Arial" w:cs="Arial"/>
          <w:color w:val="000000"/>
        </w:rPr>
        <w:t>Garmin 3 axis, WAAS enabled autopilot. Control loaded Cirrus style control stick with PTT, pitch and roll electric trim and Autopilot disconnect. Cirrus style throttle, mixture and fuel pump controls.</w:t>
      </w:r>
    </w:p>
    <w:p w14:paraId="7785A17B" w14:textId="77777777" w:rsidR="00B8704A" w:rsidRPr="00B8704A" w:rsidRDefault="00B8704A" w:rsidP="00B870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b/>
          <w:bCs/>
          <w:color w:val="000000"/>
        </w:rPr>
        <w:t>Options:</w:t>
      </w:r>
    </w:p>
    <w:p w14:paraId="5C90D1F6" w14:textId="77777777" w:rsidR="00B8704A" w:rsidRPr="00B8704A" w:rsidRDefault="00B8704A" w:rsidP="00B870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 xml:space="preserve">Current </w:t>
      </w:r>
      <w:proofErr w:type="spellStart"/>
      <w:r w:rsidRPr="00B8704A">
        <w:rPr>
          <w:rFonts w:ascii="Arial" w:eastAsia="Times New Roman" w:hAnsi="Arial" w:cs="Arial"/>
          <w:color w:val="000000"/>
        </w:rPr>
        <w:t>RealNav</w:t>
      </w:r>
      <w:proofErr w:type="spellEnd"/>
      <w:r w:rsidRPr="00B8704A">
        <w:rPr>
          <w:rFonts w:ascii="Arial" w:eastAsia="Times New Roman" w:hAnsi="Arial" w:cs="Arial"/>
          <w:color w:val="000000"/>
        </w:rPr>
        <w:t xml:space="preserve"> 4 subscription with Quarterly updates.</w:t>
      </w:r>
    </w:p>
    <w:p w14:paraId="3AD3A1F6" w14:textId="77777777" w:rsidR="00B8704A" w:rsidRPr="00B8704A" w:rsidRDefault="00B8704A" w:rsidP="00B870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>Corvus – Sync Foreflight to Redbird for GPS location data, AHARS data and ADS-B TIS-B information.</w:t>
      </w:r>
    </w:p>
    <w:p w14:paraId="63F91ACE" w14:textId="77777777" w:rsidR="00B8704A" w:rsidRPr="00B8704A" w:rsidRDefault="00B8704A" w:rsidP="00B870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 xml:space="preserve">Upgraded Custom </w:t>
      </w:r>
      <w:proofErr w:type="spellStart"/>
      <w:r w:rsidR="005F6895">
        <w:rPr>
          <w:rFonts w:ascii="Arial" w:eastAsia="Times New Roman" w:hAnsi="Arial" w:cs="Arial"/>
          <w:color w:val="000000"/>
        </w:rPr>
        <w:t>Captains</w:t>
      </w:r>
      <w:proofErr w:type="spellEnd"/>
      <w:r w:rsidRPr="00B8704A">
        <w:rPr>
          <w:rFonts w:ascii="Arial" w:eastAsia="Times New Roman" w:hAnsi="Arial" w:cs="Arial"/>
          <w:color w:val="000000"/>
        </w:rPr>
        <w:t xml:space="preserve"> </w:t>
      </w:r>
      <w:r w:rsidR="005F6895">
        <w:rPr>
          <w:rFonts w:ascii="Arial" w:eastAsia="Times New Roman" w:hAnsi="Arial" w:cs="Arial"/>
          <w:color w:val="000000"/>
        </w:rPr>
        <w:t>chairs</w:t>
      </w:r>
      <w:r w:rsidRPr="00B8704A">
        <w:rPr>
          <w:rFonts w:ascii="Arial" w:eastAsia="Times New Roman" w:hAnsi="Arial" w:cs="Arial"/>
          <w:color w:val="000000"/>
        </w:rPr>
        <w:t xml:space="preserve"> </w:t>
      </w:r>
    </w:p>
    <w:p w14:paraId="668632C4" w14:textId="77777777" w:rsidR="00B8704A" w:rsidRPr="00B8704A" w:rsidRDefault="00B8704A" w:rsidP="00B870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>Custom charging cables (2) for iPhone, iPad or Android type web enabled devices for navigation and sim control.</w:t>
      </w:r>
    </w:p>
    <w:p w14:paraId="4556728D" w14:textId="77777777" w:rsidR="00B8704A" w:rsidRPr="00B8704A" w:rsidRDefault="00B8704A" w:rsidP="00B870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 xml:space="preserve">Aluminum Redbird Acrylic </w:t>
      </w:r>
      <w:r w:rsidR="008248FE" w:rsidRPr="00B8704A">
        <w:rPr>
          <w:rFonts w:ascii="Arial" w:eastAsia="Times New Roman" w:hAnsi="Arial" w:cs="Arial"/>
          <w:color w:val="000000"/>
        </w:rPr>
        <w:t>mounting hardware</w:t>
      </w:r>
      <w:r w:rsidR="008248FE">
        <w:rPr>
          <w:rFonts w:ascii="Arial" w:eastAsia="Times New Roman" w:hAnsi="Arial" w:cs="Arial"/>
          <w:color w:val="000000"/>
        </w:rPr>
        <w:t xml:space="preserve"> </w:t>
      </w:r>
      <w:r w:rsidRPr="00B8704A">
        <w:rPr>
          <w:rFonts w:ascii="Arial" w:eastAsia="Times New Roman" w:hAnsi="Arial" w:cs="Arial"/>
          <w:color w:val="000000"/>
        </w:rPr>
        <w:t xml:space="preserve">panel wall support </w:t>
      </w:r>
    </w:p>
    <w:p w14:paraId="207573E6" w14:textId="77777777" w:rsidR="00B8704A" w:rsidRPr="00B8704A" w:rsidRDefault="00B8704A" w:rsidP="00B870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 xml:space="preserve">Always monitored and maintained under Redbird Maintenance Contract assuring that all programing (Redbird, </w:t>
      </w:r>
      <w:proofErr w:type="spellStart"/>
      <w:r w:rsidRPr="00B8704A">
        <w:rPr>
          <w:rFonts w:ascii="Arial" w:eastAsia="Times New Roman" w:hAnsi="Arial" w:cs="Arial"/>
          <w:color w:val="000000"/>
        </w:rPr>
        <w:t>RealNav</w:t>
      </w:r>
      <w:proofErr w:type="spellEnd"/>
      <w:r w:rsidRPr="00B8704A">
        <w:rPr>
          <w:rFonts w:ascii="Arial" w:eastAsia="Times New Roman" w:hAnsi="Arial" w:cs="Arial"/>
          <w:color w:val="000000"/>
        </w:rPr>
        <w:t xml:space="preserve"> and Windows) is up to date.</w:t>
      </w:r>
    </w:p>
    <w:p w14:paraId="63FADAFD" w14:textId="77777777" w:rsidR="001F31CF" w:rsidRDefault="00B8704A" w:rsidP="001F31C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8704A">
        <w:rPr>
          <w:rFonts w:ascii="Arial" w:eastAsia="Times New Roman" w:hAnsi="Arial" w:cs="Arial"/>
          <w:color w:val="000000"/>
        </w:rPr>
        <w:t>All original FAA documentation required by </w:t>
      </w:r>
      <w:hyperlink r:id="rId9" w:tgtFrame="_blank" w:history="1">
        <w:r w:rsidRPr="00B8704A">
          <w:rPr>
            <w:rFonts w:ascii="Arial" w:eastAsia="Times New Roman" w:hAnsi="Arial" w:cs="Arial"/>
            <w:color w:val="467886"/>
            <w:u w:val="single"/>
          </w:rPr>
          <w:t>AC 61-136B</w:t>
        </w:r>
      </w:hyperlink>
      <w:r w:rsidRPr="00B8704A">
        <w:rPr>
          <w:rFonts w:ascii="Arial" w:eastAsia="Times New Roman" w:hAnsi="Arial" w:cs="Arial"/>
          <w:color w:val="000000"/>
        </w:rPr>
        <w:t>  including Redbird Navigator Manual  Letters of Authorization (Lo</w:t>
      </w:r>
      <w:r w:rsidR="008248FE">
        <w:rPr>
          <w:rFonts w:ascii="Arial" w:eastAsia="Times New Roman" w:hAnsi="Arial" w:cs="Arial"/>
          <w:color w:val="000000"/>
        </w:rPr>
        <w:t>a</w:t>
      </w:r>
      <w:r w:rsidRPr="00B8704A">
        <w:rPr>
          <w:rFonts w:ascii="Arial" w:eastAsia="Times New Roman" w:hAnsi="Arial" w:cs="Arial"/>
          <w:color w:val="000000"/>
        </w:rPr>
        <w:t>), Qualification and Approval Guide (QAG) and Redbirds Assembly/Disassembly Instructions.</w:t>
      </w:r>
    </w:p>
    <w:p w14:paraId="62D4A5FC" w14:textId="77777777" w:rsidR="001F31CF" w:rsidRDefault="001F31CF" w:rsidP="001F31C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8A2BD0F" w14:textId="6ED5F9D5" w:rsidR="00331A87" w:rsidRPr="001F31CF" w:rsidRDefault="00331A87" w:rsidP="001F31CF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1F31CF">
        <w:rPr>
          <w:rFonts w:ascii="Arial" w:eastAsia="Times New Roman" w:hAnsi="Arial" w:cs="Arial"/>
          <w:b/>
          <w:bCs/>
          <w:i/>
          <w:iCs/>
          <w:color w:val="C00000"/>
          <w:sz w:val="28"/>
          <w:szCs w:val="28"/>
        </w:rPr>
        <w:t xml:space="preserve">Simulator broker.com </w:t>
      </w:r>
      <w:hyperlink r:id="rId10" w:history="1">
        <w:r w:rsidRPr="001F31CF">
          <w:rPr>
            <w:rFonts w:ascii="Arial" w:eastAsia="Times New Roman" w:hAnsi="Arial" w:cs="Arial"/>
            <w:b/>
            <w:bCs/>
            <w:i/>
            <w:iCs/>
            <w:color w:val="C00000"/>
            <w:sz w:val="28"/>
            <w:szCs w:val="28"/>
          </w:rPr>
          <w:t>IFRVNY@AOL.COM</w:t>
        </w:r>
      </w:hyperlink>
      <w:r w:rsidRPr="001F31CF">
        <w:rPr>
          <w:rFonts w:ascii="Arial" w:eastAsia="Times New Roman" w:hAnsi="Arial" w:cs="Arial"/>
          <w:b/>
          <w:bCs/>
          <w:i/>
          <w:iCs/>
          <w:color w:val="C00000"/>
          <w:sz w:val="28"/>
          <w:szCs w:val="28"/>
        </w:rPr>
        <w:t xml:space="preserve">  (818) 371-8653                              Independent broker not affiliated with Red Bird Simulation</w:t>
      </w:r>
    </w:p>
    <w:p w14:paraId="263BD3F9" w14:textId="77777777" w:rsidR="00BC6E93" w:rsidRPr="001F31CF" w:rsidRDefault="00BC6E93">
      <w:pPr>
        <w:rPr>
          <w:b/>
          <w:bCs/>
          <w:i/>
          <w:iCs/>
        </w:rPr>
      </w:pPr>
    </w:p>
    <w:sectPr w:rsidR="00BC6E93" w:rsidRPr="001F3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A64A7"/>
    <w:multiLevelType w:val="multilevel"/>
    <w:tmpl w:val="2AC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735FB8"/>
    <w:multiLevelType w:val="multilevel"/>
    <w:tmpl w:val="DBA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730454">
    <w:abstractNumId w:val="0"/>
  </w:num>
  <w:num w:numId="2" w16cid:durableId="178195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04A"/>
    <w:rsid w:val="000B26E0"/>
    <w:rsid w:val="001B5E0E"/>
    <w:rsid w:val="001F31CF"/>
    <w:rsid w:val="00222D70"/>
    <w:rsid w:val="002A5426"/>
    <w:rsid w:val="00331A87"/>
    <w:rsid w:val="005F6895"/>
    <w:rsid w:val="006D0CD3"/>
    <w:rsid w:val="008248FE"/>
    <w:rsid w:val="00861A6B"/>
    <w:rsid w:val="008A2BB6"/>
    <w:rsid w:val="00B752D5"/>
    <w:rsid w:val="00B8704A"/>
    <w:rsid w:val="00BA0F88"/>
    <w:rsid w:val="00BC6E93"/>
    <w:rsid w:val="00C83D5B"/>
    <w:rsid w:val="00E77442"/>
    <w:rsid w:val="00E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3E32"/>
  <w15:docId w15:val="{BFBF487B-2887-459E-AB94-12A4F3DA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static.redbirdflight.net/images/misc/faa_approved.png?__hstc=71320972.1ab55275a7f626b3e559f12b5cc6d275.1660458109257.1673671180374.1676434129516.3&amp;__hssc=71320972.4.1676434129516&amp;__hsfp=1472108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FRVNY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a.gov/documentLibrary/media/Advisory_Circular/AC_61-136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Jefferies &amp; Company, Inc.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Adam G.</cp:lastModifiedBy>
  <cp:revision>2</cp:revision>
  <dcterms:created xsi:type="dcterms:W3CDTF">2026-01-21T13:43:00Z</dcterms:created>
  <dcterms:modified xsi:type="dcterms:W3CDTF">2026-01-21T13:43:00Z</dcterms:modified>
</cp:coreProperties>
</file>