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4100B" w14:textId="467BBDA6" w:rsidR="009A3264" w:rsidRDefault="00F543E5" w:rsidP="00F543E5">
      <w:pPr>
        <w:jc w:val="center"/>
        <w:rPr>
          <w:b/>
          <w:bCs/>
          <w:sz w:val="28"/>
          <w:szCs w:val="28"/>
        </w:rPr>
      </w:pPr>
      <w:r w:rsidRPr="00F543E5">
        <w:rPr>
          <w:b/>
          <w:bCs/>
          <w:sz w:val="28"/>
          <w:szCs w:val="28"/>
        </w:rPr>
        <w:t>MINUTES OF SEPTEMBER 14, 2026</w:t>
      </w:r>
    </w:p>
    <w:p w14:paraId="4669903C" w14:textId="797396AD" w:rsidR="00F543E5" w:rsidRPr="00272009" w:rsidRDefault="00F543E5" w:rsidP="00F543E5">
      <w:r w:rsidRPr="00272009">
        <w:t>Chairman Gary Thomack called the monthly meeting to order at 7:00PM.  The Pledge of Allegiance was recited.</w:t>
      </w:r>
    </w:p>
    <w:p w14:paraId="574DA386" w14:textId="742C171F" w:rsidR="00F543E5" w:rsidRDefault="00F543E5" w:rsidP="00F543E5">
      <w:r w:rsidRPr="00F543E5">
        <w:rPr>
          <w:b/>
          <w:bCs/>
        </w:rPr>
        <w:t>Board members:</w:t>
      </w:r>
      <w:r>
        <w:t xml:space="preserve">  Chairman Gary Thomack, Supervisor Ken Genskow, Supervisor Sean Shumaker, Treasurer Tammy Adams and Clerk Karen Habeck.</w:t>
      </w:r>
    </w:p>
    <w:p w14:paraId="7A9632DF" w14:textId="40235F6C" w:rsidR="00F543E5" w:rsidRDefault="00F543E5" w:rsidP="00F543E5">
      <w:r w:rsidRPr="00F543E5">
        <w:rPr>
          <w:b/>
          <w:bCs/>
        </w:rPr>
        <w:t>Public included:</w:t>
      </w:r>
      <w:r>
        <w:t xml:space="preserve">  Larry &amp; Dawn Bretzel, Becky Keehan, Greg &amp; Jaime Reeck, Joe Loesl, Roy Kleisch, Sue Canales, Darla House, Rick Briske, Dotty Nolan, Vernon Kratzke, Bob Loesl, PJ Courchaine, Curtis Korth, Jack Kucksdorf, Bernie Hintz and Lynn Tober-Steinke.</w:t>
      </w:r>
    </w:p>
    <w:p w14:paraId="1D5C0C44" w14:textId="5A557B3D" w:rsidR="00F543E5" w:rsidRDefault="00F543E5" w:rsidP="00F543E5">
      <w:r>
        <w:t xml:space="preserve">The Clerk read the agenda that </w:t>
      </w:r>
      <w:r w:rsidR="006D3B34">
        <w:t xml:space="preserve">had </w:t>
      </w:r>
      <w:r>
        <w:t>been posted in three places and published in the Marion Advertiser.  The minutes were read from the August 5, 2026, board meeting.  Motion was made by Genskow/Thomack to approve the minutes as read.  Motion carried by voice vote with three in favor, zero against.</w:t>
      </w:r>
    </w:p>
    <w:p w14:paraId="6EEC2E22" w14:textId="77777777" w:rsidR="00C462C2" w:rsidRPr="0025319F" w:rsidRDefault="00F543E5" w:rsidP="00F543E5">
      <w:r w:rsidRPr="0025319F">
        <w:rPr>
          <w:b/>
          <w:bCs/>
        </w:rPr>
        <w:t>Public Input:</w:t>
      </w:r>
      <w:r w:rsidRPr="0025319F">
        <w:t xml:space="preserve">  A resident commented that the Shawano Humane Society has some good qualities; but they do not take in </w:t>
      </w:r>
      <w:r w:rsidRPr="0025319F">
        <w:rPr>
          <w:i/>
          <w:iCs/>
        </w:rPr>
        <w:t>feral cats</w:t>
      </w:r>
      <w:r w:rsidRPr="0025319F">
        <w:t xml:space="preserve">.  </w:t>
      </w:r>
      <w:r w:rsidRPr="0025319F">
        <w:rPr>
          <w:i/>
          <w:iCs/>
        </w:rPr>
        <w:t>Joy’s Place Rescue</w:t>
      </w:r>
      <w:r w:rsidRPr="0025319F">
        <w:t xml:space="preserve"> near Marion does take them, gives them needed spaying/neutering and finds homes for them….. County Supervisor Lynn Tober-Steinke stated the County Board is reviewing plans for the new courthouse…</w:t>
      </w:r>
      <w:r w:rsidR="00C462C2" w:rsidRPr="0025319F">
        <w:t>and proposing $29 million for the construction, this would be about $11 per $100,000 for residents’ tax bills.  Transport of prisoners from the jail to the courthouse has been an on-going discussion as keeping them away from the public during those times is a concern.  The County Board will be meeting on Sept. 23</w:t>
      </w:r>
      <w:r w:rsidR="00C462C2" w:rsidRPr="0025319F">
        <w:rPr>
          <w:vertAlign w:val="superscript"/>
        </w:rPr>
        <w:t>rd at</w:t>
      </w:r>
      <w:r w:rsidR="00C462C2" w:rsidRPr="0025319F">
        <w:t xml:space="preserve"> 3PM in the County Board Room, these meetings are open to the public.  </w:t>
      </w:r>
      <w:r w:rsidRPr="0025319F">
        <w:t xml:space="preserve"> </w:t>
      </w:r>
    </w:p>
    <w:p w14:paraId="53A1177A" w14:textId="77777777" w:rsidR="00C462C2" w:rsidRPr="00272009" w:rsidRDefault="00C462C2" w:rsidP="00F543E5">
      <w:r w:rsidRPr="00272009">
        <w:t>Shumaker reported that he is in contact with the DNR and Becher Hoppe concerning the progress of the study and plan of repair to the breach by the dam.  They were invited to come to our meeting and explain what is on-going, no one was able to attend.  They are aware of the urgency to get power back to the fire dept. hydrant building before winter.  The Board reviewed a map from the DNR of what is proposed for repair and restoration of the project.</w:t>
      </w:r>
    </w:p>
    <w:p w14:paraId="6E14C9C5" w14:textId="77777777" w:rsidR="00C462C2" w:rsidRPr="00862161" w:rsidRDefault="00C462C2" w:rsidP="00F543E5">
      <w:r w:rsidRPr="00862161">
        <w:t>A contract for 2000 gallons of LP was signed and paid for the 2026-2027 heating season, at $1.42 a gallon.  The contract is in effect from Oct. 1</w:t>
      </w:r>
      <w:r w:rsidRPr="00862161">
        <w:rPr>
          <w:vertAlign w:val="superscript"/>
        </w:rPr>
        <w:t>st</w:t>
      </w:r>
      <w:r w:rsidRPr="00862161">
        <w:t xml:space="preserve"> through March 31</w:t>
      </w:r>
      <w:r w:rsidRPr="00862161">
        <w:rPr>
          <w:vertAlign w:val="superscript"/>
        </w:rPr>
        <w:t>st</w:t>
      </w:r>
      <w:r w:rsidRPr="00862161">
        <w:t>.</w:t>
      </w:r>
    </w:p>
    <w:p w14:paraId="48E1C69F" w14:textId="45717450" w:rsidR="00C462C2" w:rsidRPr="00862161" w:rsidRDefault="00C462C2" w:rsidP="00F543E5">
      <w:r w:rsidRPr="00862161">
        <w:t xml:space="preserve">Kirt Kettenhoven is working on installing additional equipment under the eave of the storage building in the Park to provide access to the internet service that is being paid for monthly </w:t>
      </w:r>
      <w:r w:rsidR="00CB20E6" w:rsidRPr="00862161">
        <w:t>for</w:t>
      </w:r>
      <w:r w:rsidRPr="00862161">
        <w:t xml:space="preserve"> the Park.  This service to date worked inside the storage building and not on the grounds. </w:t>
      </w:r>
    </w:p>
    <w:p w14:paraId="59D4C976" w14:textId="77777777" w:rsidR="00C803B8" w:rsidRPr="00272009" w:rsidRDefault="00C803B8" w:rsidP="00F543E5">
      <w:r w:rsidRPr="00272009">
        <w:t>The Clerk reported that the Shawano Humane Society agreement has not been well received by the municipalities of the County.  They held meetings for municipality</w:t>
      </w:r>
      <w:r>
        <w:rPr>
          <w:sz w:val="28"/>
          <w:szCs w:val="28"/>
        </w:rPr>
        <w:t xml:space="preserve"> </w:t>
      </w:r>
      <w:r w:rsidRPr="00272009">
        <w:t>members on two consecutive</w:t>
      </w:r>
      <w:r>
        <w:rPr>
          <w:sz w:val="28"/>
          <w:szCs w:val="28"/>
        </w:rPr>
        <w:t xml:space="preserve"> </w:t>
      </w:r>
      <w:r w:rsidRPr="00272009">
        <w:t>Thursdays.  They were either unable or unwilling to share further financial information and answer questions that were brought forth.  This discussion is on the agenda for the WTA meeting on Sept. 17</w:t>
      </w:r>
      <w:r w:rsidRPr="00272009">
        <w:rPr>
          <w:vertAlign w:val="superscript"/>
        </w:rPr>
        <w:t>th</w:t>
      </w:r>
      <w:r w:rsidRPr="00272009">
        <w:t>, the Clerk will provide further information at the October board meeting.</w:t>
      </w:r>
    </w:p>
    <w:p w14:paraId="57C0D3E0" w14:textId="1FB552D6" w:rsidR="0025319F" w:rsidRDefault="00C803B8" w:rsidP="00F543E5">
      <w:pPr>
        <w:rPr>
          <w:sz w:val="28"/>
          <w:szCs w:val="28"/>
        </w:rPr>
      </w:pPr>
      <w:r w:rsidRPr="00C803B8">
        <w:rPr>
          <w:b/>
          <w:bCs/>
          <w:sz w:val="28"/>
          <w:szCs w:val="28"/>
        </w:rPr>
        <w:t>Zoning:</w:t>
      </w:r>
      <w:r>
        <w:rPr>
          <w:sz w:val="28"/>
          <w:szCs w:val="28"/>
        </w:rPr>
        <w:t xml:space="preserve">  As </w:t>
      </w:r>
      <w:r w:rsidRPr="00C803B8">
        <w:rPr>
          <w:b/>
          <w:bCs/>
          <w:sz w:val="28"/>
          <w:szCs w:val="28"/>
        </w:rPr>
        <w:t>the owner of the mobile home at N3806 Cty. D Marion is now residing in it</w:t>
      </w:r>
      <w:r w:rsidRPr="0025319F">
        <w:rPr>
          <w:b/>
          <w:bCs/>
          <w:sz w:val="28"/>
          <w:szCs w:val="28"/>
        </w:rPr>
        <w:t>, motion was made by Shumaker/Genskow to not take further action on removing the home from the property,</w:t>
      </w:r>
      <w:r>
        <w:rPr>
          <w:sz w:val="28"/>
          <w:szCs w:val="28"/>
        </w:rPr>
        <w:t xml:space="preserve">  which had been in the minutes of the </w:t>
      </w:r>
      <w:r w:rsidR="00F543E5">
        <w:rPr>
          <w:sz w:val="28"/>
          <w:szCs w:val="28"/>
        </w:rPr>
        <w:t xml:space="preserve"> </w:t>
      </w:r>
      <w:r>
        <w:rPr>
          <w:sz w:val="28"/>
          <w:szCs w:val="28"/>
        </w:rPr>
        <w:lastRenderedPageBreak/>
        <w:t xml:space="preserve">September 2025 meeting due </w:t>
      </w:r>
      <w:r w:rsidR="00862161">
        <w:rPr>
          <w:sz w:val="28"/>
          <w:szCs w:val="28"/>
        </w:rPr>
        <w:t xml:space="preserve">to </w:t>
      </w:r>
      <w:r>
        <w:rPr>
          <w:sz w:val="28"/>
          <w:szCs w:val="28"/>
        </w:rPr>
        <w:t xml:space="preserve">zoning restrictions.  </w:t>
      </w:r>
      <w:r w:rsidRPr="00C803B8">
        <w:rPr>
          <w:b/>
          <w:bCs/>
          <w:sz w:val="28"/>
          <w:szCs w:val="28"/>
        </w:rPr>
        <w:t xml:space="preserve">Motion carried </w:t>
      </w:r>
      <w:r>
        <w:rPr>
          <w:sz w:val="28"/>
          <w:szCs w:val="28"/>
        </w:rPr>
        <w:t xml:space="preserve">by voice vote with three in favor, zero against………The </w:t>
      </w:r>
      <w:r w:rsidRPr="0025319F">
        <w:rPr>
          <w:b/>
          <w:bCs/>
          <w:sz w:val="28"/>
          <w:szCs w:val="28"/>
        </w:rPr>
        <w:t>auto shop owner at W9895 Cty. M is awaiting</w:t>
      </w:r>
      <w:r>
        <w:rPr>
          <w:sz w:val="28"/>
          <w:szCs w:val="28"/>
        </w:rPr>
        <w:t xml:space="preserve"> </w:t>
      </w:r>
      <w:r w:rsidRPr="0025319F">
        <w:rPr>
          <w:b/>
          <w:bCs/>
          <w:sz w:val="28"/>
          <w:szCs w:val="28"/>
        </w:rPr>
        <w:t>permit approval</w:t>
      </w:r>
      <w:r>
        <w:rPr>
          <w:sz w:val="28"/>
          <w:szCs w:val="28"/>
        </w:rPr>
        <w:t xml:space="preserve"> from the County for the septic/bathroom insulation on the property.  Following that, a zoning hearing will be held and then presented to the town board for approval</w:t>
      </w:r>
      <w:r w:rsidR="0025319F">
        <w:rPr>
          <w:sz w:val="28"/>
          <w:szCs w:val="28"/>
        </w:rPr>
        <w:t xml:space="preserve">….A field driveway permit was issued for the Dan Bartz property…..several </w:t>
      </w:r>
      <w:r w:rsidR="00862161">
        <w:rPr>
          <w:sz w:val="28"/>
          <w:szCs w:val="28"/>
        </w:rPr>
        <w:t xml:space="preserve">additional </w:t>
      </w:r>
      <w:r w:rsidR="0025319F">
        <w:rPr>
          <w:sz w:val="28"/>
          <w:szCs w:val="28"/>
        </w:rPr>
        <w:t>building permits are in the works……a zoning hearing is scheduled for Sept. 15</w:t>
      </w:r>
      <w:r w:rsidR="0025319F" w:rsidRPr="0025319F">
        <w:rPr>
          <w:sz w:val="28"/>
          <w:szCs w:val="28"/>
          <w:vertAlign w:val="superscript"/>
        </w:rPr>
        <w:t>th</w:t>
      </w:r>
      <w:r w:rsidR="0025319F">
        <w:rPr>
          <w:sz w:val="28"/>
          <w:szCs w:val="28"/>
        </w:rPr>
        <w:t xml:space="preserve"> to change the current zoning for the insurance building property to residential. </w:t>
      </w:r>
    </w:p>
    <w:p w14:paraId="5D1E4DB3" w14:textId="53D97199" w:rsidR="0025319F" w:rsidRPr="00862161" w:rsidRDefault="0025319F" w:rsidP="00F543E5">
      <w:pPr>
        <w:rPr>
          <w:i/>
          <w:iCs/>
          <w:sz w:val="28"/>
          <w:szCs w:val="28"/>
        </w:rPr>
      </w:pPr>
      <w:r w:rsidRPr="0025319F">
        <w:rPr>
          <w:b/>
          <w:bCs/>
          <w:sz w:val="28"/>
          <w:szCs w:val="28"/>
        </w:rPr>
        <w:t>Motion was made by Thomack/Genskow to set the check cashing time</w:t>
      </w:r>
      <w:r w:rsidR="00862161">
        <w:rPr>
          <w:b/>
          <w:bCs/>
          <w:sz w:val="28"/>
          <w:szCs w:val="28"/>
        </w:rPr>
        <w:t xml:space="preserve"> limit</w:t>
      </w:r>
      <w:r w:rsidRPr="0025319F">
        <w:rPr>
          <w:b/>
          <w:bCs/>
          <w:sz w:val="28"/>
          <w:szCs w:val="28"/>
        </w:rPr>
        <w:t xml:space="preserve"> at 60 days, after which the checks will be void.  Motion carried </w:t>
      </w:r>
      <w:r>
        <w:rPr>
          <w:sz w:val="28"/>
          <w:szCs w:val="28"/>
        </w:rPr>
        <w:t xml:space="preserve">with three in favor, zero against.  </w:t>
      </w:r>
      <w:r w:rsidRPr="00862161">
        <w:rPr>
          <w:i/>
          <w:iCs/>
          <w:sz w:val="28"/>
          <w:szCs w:val="28"/>
        </w:rPr>
        <w:t xml:space="preserve">The treasurer reported that there are several outstanding checks, a couple back to 2024.  She will reissue the checks and send a letter stating that the checks must be cashed in 30 days </w:t>
      </w:r>
      <w:r w:rsidR="00862161" w:rsidRPr="00862161">
        <w:rPr>
          <w:i/>
          <w:iCs/>
          <w:sz w:val="28"/>
          <w:szCs w:val="28"/>
        </w:rPr>
        <w:t>or</w:t>
      </w:r>
      <w:r w:rsidRPr="00862161">
        <w:rPr>
          <w:i/>
          <w:iCs/>
          <w:sz w:val="28"/>
          <w:szCs w:val="28"/>
        </w:rPr>
        <w:t xml:space="preserve"> they will be voided out.  </w:t>
      </w:r>
    </w:p>
    <w:p w14:paraId="2FE3B898" w14:textId="6621E6F2" w:rsidR="00F543E5" w:rsidRPr="00862161" w:rsidRDefault="0025319F" w:rsidP="00F543E5">
      <w:pPr>
        <w:rPr>
          <w:b/>
          <w:bCs/>
          <w:sz w:val="28"/>
          <w:szCs w:val="28"/>
        </w:rPr>
      </w:pPr>
      <w:r w:rsidRPr="0025319F">
        <w:rPr>
          <w:b/>
          <w:bCs/>
          <w:sz w:val="28"/>
          <w:szCs w:val="28"/>
        </w:rPr>
        <w:t>Motion was made by Thomack/Shumaker to approve placing Kim Heideman on the list of election workers.  Motion carried</w:t>
      </w:r>
      <w:r>
        <w:rPr>
          <w:sz w:val="28"/>
          <w:szCs w:val="28"/>
        </w:rPr>
        <w:t xml:space="preserve"> by voice vote with three in favor, zero against</w:t>
      </w:r>
      <w:r w:rsidR="00CB20E6">
        <w:rPr>
          <w:sz w:val="28"/>
          <w:szCs w:val="28"/>
        </w:rPr>
        <w:t>………</w:t>
      </w:r>
      <w:r w:rsidR="00CB20E6" w:rsidRPr="00CB20E6">
        <w:rPr>
          <w:b/>
          <w:bCs/>
          <w:i/>
          <w:iCs/>
          <w:sz w:val="28"/>
          <w:szCs w:val="28"/>
        </w:rPr>
        <w:t>Motion was made by Shumaker/Thomack to approve paying for the</w:t>
      </w:r>
      <w:r w:rsidR="00CB20E6">
        <w:rPr>
          <w:sz w:val="28"/>
          <w:szCs w:val="28"/>
        </w:rPr>
        <w:t xml:space="preserve"> </w:t>
      </w:r>
      <w:r w:rsidR="00CB20E6" w:rsidRPr="00CB20E6">
        <w:rPr>
          <w:b/>
          <w:bCs/>
          <w:i/>
          <w:iCs/>
          <w:sz w:val="28"/>
          <w:szCs w:val="28"/>
        </w:rPr>
        <w:t>installation of new gutter on the Al Knapp house; damage was done by a tree from town property f</w:t>
      </w:r>
      <w:r w:rsidR="00862161">
        <w:rPr>
          <w:b/>
          <w:bCs/>
          <w:i/>
          <w:iCs/>
          <w:sz w:val="28"/>
          <w:szCs w:val="28"/>
        </w:rPr>
        <w:t>alling</w:t>
      </w:r>
      <w:r w:rsidR="00CB20E6" w:rsidRPr="00CB20E6">
        <w:rPr>
          <w:b/>
          <w:bCs/>
          <w:i/>
          <w:iCs/>
          <w:sz w:val="28"/>
          <w:szCs w:val="28"/>
        </w:rPr>
        <w:t xml:space="preserve"> </w:t>
      </w:r>
      <w:r w:rsidR="00862161">
        <w:rPr>
          <w:b/>
          <w:bCs/>
          <w:i/>
          <w:iCs/>
          <w:sz w:val="28"/>
          <w:szCs w:val="28"/>
        </w:rPr>
        <w:t>during</w:t>
      </w:r>
      <w:r w:rsidR="00CB20E6" w:rsidRPr="00CB20E6">
        <w:rPr>
          <w:b/>
          <w:bCs/>
          <w:i/>
          <w:iCs/>
          <w:sz w:val="28"/>
          <w:szCs w:val="28"/>
        </w:rPr>
        <w:t xml:space="preserve"> the ice storm in March.  Motion carried</w:t>
      </w:r>
      <w:r w:rsidR="00CB20E6">
        <w:rPr>
          <w:sz w:val="28"/>
          <w:szCs w:val="28"/>
        </w:rPr>
        <w:t xml:space="preserve"> by voice vote with three in favor, zero against.  </w:t>
      </w:r>
      <w:r w:rsidR="00CB20E6" w:rsidRPr="00CB20E6">
        <w:rPr>
          <w:i/>
          <w:iCs/>
          <w:sz w:val="28"/>
          <w:szCs w:val="28"/>
          <w:u w:val="single"/>
        </w:rPr>
        <w:t xml:space="preserve"> </w:t>
      </w:r>
      <w:r w:rsidR="00CB20E6" w:rsidRPr="00862161">
        <w:rPr>
          <w:b/>
          <w:bCs/>
          <w:sz w:val="28"/>
          <w:szCs w:val="28"/>
        </w:rPr>
        <w:t xml:space="preserve">Knapp stated that no other damage costs would be turned into the town for reimbursement from the incident.  </w:t>
      </w:r>
      <w:r w:rsidRPr="00862161">
        <w:rPr>
          <w:b/>
          <w:bCs/>
          <w:sz w:val="28"/>
          <w:szCs w:val="28"/>
        </w:rPr>
        <w:t xml:space="preserve"> </w:t>
      </w:r>
    </w:p>
    <w:p w14:paraId="4B959FE9" w14:textId="77643B2C" w:rsidR="0025319F" w:rsidRDefault="00272009" w:rsidP="00F543E5">
      <w:pPr>
        <w:rPr>
          <w:sz w:val="28"/>
          <w:szCs w:val="28"/>
        </w:rPr>
      </w:pPr>
      <w:r w:rsidRPr="00272009">
        <w:rPr>
          <w:b/>
          <w:bCs/>
          <w:sz w:val="28"/>
          <w:szCs w:val="28"/>
        </w:rPr>
        <w:t>Roads:</w:t>
      </w:r>
      <w:r>
        <w:rPr>
          <w:sz w:val="28"/>
          <w:szCs w:val="28"/>
        </w:rPr>
        <w:t xml:space="preserve">  Fahrner will be </w:t>
      </w:r>
      <w:r w:rsidR="00CB20E6">
        <w:rPr>
          <w:sz w:val="28"/>
          <w:szCs w:val="28"/>
        </w:rPr>
        <w:t>crack filling</w:t>
      </w:r>
      <w:r>
        <w:rPr>
          <w:sz w:val="28"/>
          <w:szCs w:val="28"/>
        </w:rPr>
        <w:t xml:space="preserve"> the list of approved roads when their schedule allows…….Tammy reported that there are 85 road signs in the township, she was requested to order all that are needed.  </w:t>
      </w:r>
      <w:r w:rsidRPr="00CB20E6">
        <w:rPr>
          <w:b/>
          <w:bCs/>
          <w:sz w:val="28"/>
          <w:szCs w:val="28"/>
        </w:rPr>
        <w:t>Motion was made by Thomack/Shumaker to</w:t>
      </w:r>
      <w:r>
        <w:rPr>
          <w:sz w:val="28"/>
          <w:szCs w:val="28"/>
        </w:rPr>
        <w:t xml:space="preserve"> </w:t>
      </w:r>
      <w:r w:rsidRPr="00CB20E6">
        <w:rPr>
          <w:b/>
          <w:bCs/>
          <w:sz w:val="28"/>
          <w:szCs w:val="28"/>
        </w:rPr>
        <w:t>have the County install the signs when they are received.  Motion carried</w:t>
      </w:r>
      <w:r>
        <w:rPr>
          <w:sz w:val="28"/>
          <w:szCs w:val="28"/>
        </w:rPr>
        <w:t xml:space="preserve"> by voice vote with three in favor, zero against.</w:t>
      </w:r>
    </w:p>
    <w:p w14:paraId="4A22B72C" w14:textId="3247FD83" w:rsidR="00272009" w:rsidRDefault="00272009" w:rsidP="00F543E5">
      <w:r w:rsidRPr="00272009">
        <w:t>Motion was made by Genskow/Shumaker to approve the August financial report and pay the September bills.  Motion carried by voice vote with three in favor, zero against.</w:t>
      </w:r>
    </w:p>
    <w:p w14:paraId="2258E436" w14:textId="02076A0A" w:rsidR="00272009" w:rsidRDefault="00272009" w:rsidP="00F543E5">
      <w:pPr>
        <w:rPr>
          <w:sz w:val="28"/>
          <w:szCs w:val="28"/>
        </w:rPr>
      </w:pPr>
      <w:r>
        <w:rPr>
          <w:sz w:val="28"/>
          <w:szCs w:val="28"/>
        </w:rPr>
        <w:t>Roy Kleisch presented a bill for the decking that was put on the hydroelectric building on the mill pond.  He stated that the Board had approved this back in 2023.  As this matter was not brought to the board prior to the meeting, the Clerk will review the minutes back in that time period to find information that this action was approved.  This will be brought to the October meeting for review.</w:t>
      </w:r>
    </w:p>
    <w:p w14:paraId="432F49FA" w14:textId="302F1D16" w:rsidR="00272009" w:rsidRDefault="00272009" w:rsidP="00F543E5">
      <w:pPr>
        <w:rPr>
          <w:sz w:val="28"/>
          <w:szCs w:val="28"/>
        </w:rPr>
      </w:pPr>
      <w:r>
        <w:rPr>
          <w:sz w:val="28"/>
          <w:szCs w:val="28"/>
        </w:rPr>
        <w:t>E-cycling event is scheduled for Sat. Oct. 10</w:t>
      </w:r>
      <w:r w:rsidRPr="00272009">
        <w:rPr>
          <w:sz w:val="28"/>
          <w:szCs w:val="28"/>
          <w:vertAlign w:val="superscript"/>
        </w:rPr>
        <w:t>th</w:t>
      </w:r>
      <w:r>
        <w:rPr>
          <w:sz w:val="28"/>
          <w:szCs w:val="28"/>
        </w:rPr>
        <w:t xml:space="preserve"> 9AM-Noon in the town hall parking lot.  </w:t>
      </w:r>
    </w:p>
    <w:p w14:paraId="14E95ED3" w14:textId="4A9F5542" w:rsidR="00272009" w:rsidRPr="00CB20E6" w:rsidRDefault="00272009" w:rsidP="00F543E5">
      <w:pPr>
        <w:rPr>
          <w:b/>
          <w:bCs/>
          <w:sz w:val="28"/>
          <w:szCs w:val="28"/>
        </w:rPr>
      </w:pPr>
      <w:r>
        <w:rPr>
          <w:sz w:val="28"/>
          <w:szCs w:val="28"/>
        </w:rPr>
        <w:t xml:space="preserve">With no further business, motion was made by Shumaker/Thomack to adjourn the meeting.  </w:t>
      </w:r>
      <w:r w:rsidRPr="00CB20E6">
        <w:rPr>
          <w:b/>
          <w:bCs/>
          <w:sz w:val="28"/>
          <w:szCs w:val="28"/>
        </w:rPr>
        <w:t xml:space="preserve">The next meeting will be Monday, October </w:t>
      </w:r>
      <w:r w:rsidR="00CB20E6" w:rsidRPr="00CB20E6">
        <w:rPr>
          <w:b/>
          <w:bCs/>
          <w:sz w:val="28"/>
          <w:szCs w:val="28"/>
        </w:rPr>
        <w:t xml:space="preserve">12, </w:t>
      </w:r>
      <w:r w:rsidR="00E27A3E" w:rsidRPr="00CB20E6">
        <w:rPr>
          <w:b/>
          <w:bCs/>
          <w:sz w:val="28"/>
          <w:szCs w:val="28"/>
        </w:rPr>
        <w:t>2026,</w:t>
      </w:r>
      <w:r w:rsidR="00CB20E6" w:rsidRPr="00CB20E6">
        <w:rPr>
          <w:b/>
          <w:bCs/>
          <w:sz w:val="28"/>
          <w:szCs w:val="28"/>
        </w:rPr>
        <w:t xml:space="preserve">  7PM in the Pella Town Hall.  </w:t>
      </w:r>
    </w:p>
    <w:sectPr w:rsidR="00272009" w:rsidRPr="00CB20E6" w:rsidSect="00272009">
      <w:pgSz w:w="12240" w:h="15840"/>
      <w:pgMar w:top="432" w:right="864"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3E5"/>
    <w:rsid w:val="0025319F"/>
    <w:rsid w:val="002539DB"/>
    <w:rsid w:val="00272009"/>
    <w:rsid w:val="002857FA"/>
    <w:rsid w:val="004D5D77"/>
    <w:rsid w:val="00544517"/>
    <w:rsid w:val="00573D80"/>
    <w:rsid w:val="00631327"/>
    <w:rsid w:val="006655E9"/>
    <w:rsid w:val="006D3B34"/>
    <w:rsid w:val="00746A21"/>
    <w:rsid w:val="00862161"/>
    <w:rsid w:val="009A3264"/>
    <w:rsid w:val="00C347DD"/>
    <w:rsid w:val="00C462C2"/>
    <w:rsid w:val="00C803B8"/>
    <w:rsid w:val="00CB20E6"/>
    <w:rsid w:val="00D71741"/>
    <w:rsid w:val="00D92128"/>
    <w:rsid w:val="00E27A3E"/>
    <w:rsid w:val="00F54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4F2A7"/>
  <w15:chartTrackingRefBased/>
  <w15:docId w15:val="{F97FB2BC-9414-4F32-B36D-BB1EC1D3D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43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3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3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3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3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3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3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3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3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3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3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3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3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3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3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3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3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3E5"/>
    <w:rPr>
      <w:rFonts w:eastAsiaTheme="majorEastAsia" w:cstheme="majorBidi"/>
      <w:color w:val="272727" w:themeColor="text1" w:themeTint="D8"/>
    </w:rPr>
  </w:style>
  <w:style w:type="paragraph" w:styleId="Title">
    <w:name w:val="Title"/>
    <w:basedOn w:val="Normal"/>
    <w:next w:val="Normal"/>
    <w:link w:val="TitleChar"/>
    <w:uiPriority w:val="10"/>
    <w:qFormat/>
    <w:rsid w:val="00F543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3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3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3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3E5"/>
    <w:pPr>
      <w:spacing w:before="160"/>
      <w:jc w:val="center"/>
    </w:pPr>
    <w:rPr>
      <w:i/>
      <w:iCs/>
      <w:color w:val="404040" w:themeColor="text1" w:themeTint="BF"/>
    </w:rPr>
  </w:style>
  <w:style w:type="character" w:customStyle="1" w:styleId="QuoteChar">
    <w:name w:val="Quote Char"/>
    <w:basedOn w:val="DefaultParagraphFont"/>
    <w:link w:val="Quote"/>
    <w:uiPriority w:val="29"/>
    <w:rsid w:val="00F543E5"/>
    <w:rPr>
      <w:i/>
      <w:iCs/>
      <w:color w:val="404040" w:themeColor="text1" w:themeTint="BF"/>
    </w:rPr>
  </w:style>
  <w:style w:type="paragraph" w:styleId="ListParagraph">
    <w:name w:val="List Paragraph"/>
    <w:basedOn w:val="Normal"/>
    <w:uiPriority w:val="34"/>
    <w:qFormat/>
    <w:rsid w:val="00F543E5"/>
    <w:pPr>
      <w:ind w:left="720"/>
      <w:contextualSpacing/>
    </w:pPr>
  </w:style>
  <w:style w:type="character" w:styleId="IntenseEmphasis">
    <w:name w:val="Intense Emphasis"/>
    <w:basedOn w:val="DefaultParagraphFont"/>
    <w:uiPriority w:val="21"/>
    <w:qFormat/>
    <w:rsid w:val="00F543E5"/>
    <w:rPr>
      <w:i/>
      <w:iCs/>
      <w:color w:val="0F4761" w:themeColor="accent1" w:themeShade="BF"/>
    </w:rPr>
  </w:style>
  <w:style w:type="paragraph" w:styleId="IntenseQuote">
    <w:name w:val="Intense Quote"/>
    <w:basedOn w:val="Normal"/>
    <w:next w:val="Normal"/>
    <w:link w:val="IntenseQuoteChar"/>
    <w:uiPriority w:val="30"/>
    <w:qFormat/>
    <w:rsid w:val="00F543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3E5"/>
    <w:rPr>
      <w:i/>
      <w:iCs/>
      <w:color w:val="0F4761" w:themeColor="accent1" w:themeShade="BF"/>
    </w:rPr>
  </w:style>
  <w:style w:type="character" w:styleId="IntenseReference">
    <w:name w:val="Intense Reference"/>
    <w:basedOn w:val="DefaultParagraphFont"/>
    <w:uiPriority w:val="32"/>
    <w:qFormat/>
    <w:rsid w:val="00F543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Habeck</dc:creator>
  <cp:keywords/>
  <dc:description/>
  <cp:lastModifiedBy>Karen Habeck</cp:lastModifiedBy>
  <cp:revision>6</cp:revision>
  <dcterms:created xsi:type="dcterms:W3CDTF">2026-09-15T13:02:00Z</dcterms:created>
  <dcterms:modified xsi:type="dcterms:W3CDTF">2026-09-15T14:12:00Z</dcterms:modified>
</cp:coreProperties>
</file>