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59" w:lineRule="auto" w:before="73"/>
        <w:ind w:left="267" w:right="312" w:firstLine="0"/>
        <w:jc w:val="center"/>
        <w:rPr>
          <w:b/>
          <w:sz w:val="24"/>
        </w:rPr>
      </w:pPr>
      <w:r>
        <w:rPr>
          <w:b/>
          <w:sz w:val="24"/>
        </w:rPr>
        <w:t>HERE'S</w:t>
      </w:r>
      <w:r>
        <w:rPr>
          <w:b/>
          <w:spacing w:val="-5"/>
          <w:sz w:val="24"/>
        </w:rPr>
        <w:t> </w:t>
      </w:r>
      <w:r>
        <w:rPr>
          <w:b/>
          <w:sz w:val="24"/>
        </w:rPr>
        <w:t>HOW</w:t>
      </w:r>
      <w:r>
        <w:rPr>
          <w:b/>
          <w:spacing w:val="-7"/>
          <w:sz w:val="24"/>
        </w:rPr>
        <w:t> </w:t>
      </w:r>
      <w:r>
        <w:rPr>
          <w:b/>
          <w:sz w:val="24"/>
        </w:rPr>
        <w:t>OUR</w:t>
      </w:r>
      <w:r>
        <w:rPr>
          <w:b/>
          <w:spacing w:val="-6"/>
          <w:sz w:val="24"/>
        </w:rPr>
        <w:t> </w:t>
      </w:r>
      <w:r>
        <w:rPr>
          <w:b/>
          <w:sz w:val="24"/>
        </w:rPr>
        <w:t>EXCLUSIVE,</w:t>
      </w:r>
      <w:r>
        <w:rPr>
          <w:b/>
          <w:spacing w:val="-4"/>
          <w:sz w:val="24"/>
        </w:rPr>
        <w:t> </w:t>
      </w:r>
      <w:r>
        <w:rPr>
          <w:b/>
          <w:sz w:val="24"/>
        </w:rPr>
        <w:t>NEW</w:t>
      </w:r>
      <w:r>
        <w:rPr>
          <w:b/>
          <w:spacing w:val="-4"/>
          <w:sz w:val="24"/>
        </w:rPr>
        <w:t> </w:t>
      </w:r>
      <w:r>
        <w:rPr>
          <w:b/>
          <w:sz w:val="24"/>
        </w:rPr>
        <w:t>CELEBRITY</w:t>
      </w:r>
      <w:r>
        <w:rPr>
          <w:b/>
          <w:spacing w:val="-5"/>
          <w:sz w:val="24"/>
        </w:rPr>
        <w:t> </w:t>
      </w:r>
      <w:r>
        <w:rPr>
          <w:b/>
          <w:sz w:val="24"/>
        </w:rPr>
        <w:t>AND</w:t>
      </w:r>
      <w:r>
        <w:rPr>
          <w:b/>
          <w:spacing w:val="-5"/>
          <w:sz w:val="24"/>
        </w:rPr>
        <w:t> </w:t>
      </w:r>
      <w:r>
        <w:rPr>
          <w:b/>
          <w:sz w:val="24"/>
        </w:rPr>
        <w:t>SPORTS</w:t>
      </w:r>
      <w:r>
        <w:rPr>
          <w:b/>
          <w:spacing w:val="-5"/>
          <w:sz w:val="24"/>
        </w:rPr>
        <w:t> </w:t>
      </w:r>
      <w:r>
        <w:rPr>
          <w:b/>
          <w:sz w:val="24"/>
        </w:rPr>
        <w:t>CELEBRITY CONTESTS WILL WORK TO RAISE MORE MONEY FASTER WITH LESS EFFORT FOR DESERVING NON-PROFITS WHILE OUR CELEBRITIES</w:t>
      </w:r>
    </w:p>
    <w:p>
      <w:pPr>
        <w:spacing w:line="275" w:lineRule="exact" w:before="0"/>
        <w:ind w:left="268" w:right="312" w:firstLine="0"/>
        <w:jc w:val="center"/>
        <w:rPr>
          <w:b/>
          <w:sz w:val="24"/>
        </w:rPr>
      </w:pPr>
      <w:r>
        <w:rPr>
          <w:b/>
          <w:sz w:val="24"/>
        </w:rPr>
        <w:t>GET</w:t>
      </w:r>
      <w:r>
        <w:rPr>
          <w:b/>
          <w:spacing w:val="-2"/>
          <w:sz w:val="24"/>
        </w:rPr>
        <w:t> </w:t>
      </w:r>
      <w:r>
        <w:rPr>
          <w:b/>
          <w:sz w:val="24"/>
        </w:rPr>
        <w:t>PAID</w:t>
      </w:r>
      <w:r>
        <w:rPr>
          <w:b/>
          <w:spacing w:val="-2"/>
          <w:sz w:val="24"/>
        </w:rPr>
        <w:t> </w:t>
      </w:r>
      <w:r>
        <w:rPr>
          <w:b/>
          <w:sz w:val="24"/>
        </w:rPr>
        <w:t>AND</w:t>
      </w:r>
      <w:r>
        <w:rPr>
          <w:b/>
          <w:spacing w:val="-2"/>
          <w:sz w:val="24"/>
        </w:rPr>
        <w:t> </w:t>
      </w:r>
      <w:r>
        <w:rPr>
          <w:b/>
          <w:sz w:val="24"/>
        </w:rPr>
        <w:t>WE</w:t>
      </w:r>
      <w:r>
        <w:rPr>
          <w:b/>
          <w:spacing w:val="-4"/>
          <w:sz w:val="24"/>
        </w:rPr>
        <w:t> </w:t>
      </w:r>
      <w:r>
        <w:rPr>
          <w:b/>
          <w:sz w:val="24"/>
        </w:rPr>
        <w:t>HANDLE</w:t>
      </w:r>
      <w:r>
        <w:rPr>
          <w:b/>
          <w:spacing w:val="-2"/>
          <w:sz w:val="24"/>
        </w:rPr>
        <w:t> </w:t>
      </w:r>
      <w:r>
        <w:rPr>
          <w:b/>
          <w:sz w:val="24"/>
        </w:rPr>
        <w:t>ALL</w:t>
      </w:r>
      <w:r>
        <w:rPr>
          <w:b/>
          <w:spacing w:val="-2"/>
          <w:sz w:val="24"/>
        </w:rPr>
        <w:t> </w:t>
      </w:r>
      <w:r>
        <w:rPr>
          <w:b/>
          <w:sz w:val="24"/>
        </w:rPr>
        <w:t>THE</w:t>
      </w:r>
      <w:r>
        <w:rPr>
          <w:b/>
          <w:spacing w:val="-2"/>
          <w:sz w:val="24"/>
        </w:rPr>
        <w:t> </w:t>
      </w:r>
      <w:r>
        <w:rPr>
          <w:b/>
          <w:sz w:val="24"/>
        </w:rPr>
        <w:t>DETAILS.</w:t>
      </w:r>
      <w:r>
        <w:rPr>
          <w:b/>
          <w:spacing w:val="1"/>
          <w:sz w:val="24"/>
        </w:rPr>
        <w:t> </w:t>
      </w:r>
      <w:r>
        <w:rPr>
          <w:b/>
          <w:sz w:val="24"/>
        </w:rPr>
        <w:t>READ</w:t>
      </w:r>
      <w:r>
        <w:rPr>
          <w:b/>
          <w:spacing w:val="-3"/>
          <w:sz w:val="24"/>
        </w:rPr>
        <w:t> </w:t>
      </w:r>
      <w:r>
        <w:rPr>
          <w:b/>
          <w:spacing w:val="-2"/>
          <w:sz w:val="24"/>
        </w:rPr>
        <w:t>THIS.</w:t>
      </w:r>
    </w:p>
    <w:p>
      <w:pPr>
        <w:pStyle w:val="ListParagraph"/>
        <w:numPr>
          <w:ilvl w:val="0"/>
          <w:numId w:val="1"/>
        </w:numPr>
        <w:tabs>
          <w:tab w:pos="3760" w:val="left" w:leader="none"/>
          <w:tab w:pos="4027" w:val="left" w:leader="none"/>
        </w:tabs>
        <w:spacing w:line="259" w:lineRule="auto" w:before="212" w:after="0"/>
        <w:ind w:left="3760" w:right="346" w:hanging="1"/>
        <w:jc w:val="left"/>
        <w:rPr>
          <w:sz w:val="24"/>
        </w:rPr>
      </w:pPr>
      <w:r>
        <w:rPr/>
        <w:drawing>
          <wp:anchor distT="0" distB="0" distL="0" distR="0" allowOverlap="1" layoutInCell="1" locked="0" behindDoc="0" simplePos="0" relativeHeight="15729152">
            <wp:simplePos x="0" y="0"/>
            <wp:positionH relativeFrom="page">
              <wp:posOffset>914400</wp:posOffset>
            </wp:positionH>
            <wp:positionV relativeFrom="paragraph">
              <wp:posOffset>136035</wp:posOffset>
            </wp:positionV>
            <wp:extent cx="2203450" cy="285241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203450" cy="2852419"/>
                    </a:xfrm>
                    <a:prstGeom prst="rect">
                      <a:avLst/>
                    </a:prstGeom>
                  </pic:spPr>
                </pic:pic>
              </a:graphicData>
            </a:graphic>
          </wp:anchor>
        </w:drawing>
      </w:r>
      <w:r>
        <w:rPr>
          <w:b/>
          <w:sz w:val="24"/>
        </w:rPr>
        <w:t>Participants</w:t>
      </w:r>
      <w:r>
        <w:rPr>
          <w:sz w:val="24"/>
        </w:rPr>
        <w:t>. We hire Celebrities and Sports Celebrities</w:t>
      </w:r>
      <w:r>
        <w:rPr>
          <w:spacing w:val="-5"/>
          <w:sz w:val="24"/>
        </w:rPr>
        <w:t> </w:t>
      </w:r>
      <w:r>
        <w:rPr>
          <w:sz w:val="24"/>
        </w:rPr>
        <w:t>like</w:t>
      </w:r>
      <w:r>
        <w:rPr>
          <w:spacing w:val="-4"/>
          <w:sz w:val="24"/>
        </w:rPr>
        <w:t> </w:t>
      </w:r>
      <w:r>
        <w:rPr>
          <w:sz w:val="24"/>
        </w:rPr>
        <w:t>Dwayne,</w:t>
      </w:r>
      <w:r>
        <w:rPr>
          <w:spacing w:val="-6"/>
          <w:sz w:val="24"/>
        </w:rPr>
        <w:t> </w:t>
      </w:r>
      <w:r>
        <w:rPr>
          <w:sz w:val="24"/>
        </w:rPr>
        <w:t>Taylor,</w:t>
      </w:r>
      <w:r>
        <w:rPr>
          <w:spacing w:val="-8"/>
          <w:sz w:val="24"/>
        </w:rPr>
        <w:t> </w:t>
      </w:r>
      <w:r>
        <w:rPr>
          <w:sz w:val="24"/>
        </w:rPr>
        <w:t>Garth</w:t>
      </w:r>
      <w:r>
        <w:rPr>
          <w:spacing w:val="-8"/>
          <w:sz w:val="24"/>
        </w:rPr>
        <w:t> </w:t>
      </w:r>
      <w:r>
        <w:rPr>
          <w:sz w:val="24"/>
        </w:rPr>
        <w:t>and</w:t>
      </w:r>
      <w:r>
        <w:rPr>
          <w:spacing w:val="-8"/>
          <w:sz w:val="24"/>
        </w:rPr>
        <w:t> </w:t>
      </w:r>
      <w:r>
        <w:rPr>
          <w:sz w:val="24"/>
        </w:rPr>
        <w:t>Cristiano to promote our exclusive Celebrity and Sports Celebrity Contests to their fans and media to raise more money faster with less effort for Non-Profits. Celebrities get</w:t>
      </w:r>
      <w:r>
        <w:rPr>
          <w:spacing w:val="-1"/>
          <w:sz w:val="24"/>
        </w:rPr>
        <w:t> </w:t>
      </w:r>
      <w:r>
        <w:rPr>
          <w:sz w:val="24"/>
        </w:rPr>
        <w:t>the</w:t>
      </w:r>
      <w:r>
        <w:rPr>
          <w:spacing w:val="-3"/>
          <w:sz w:val="24"/>
        </w:rPr>
        <w:t> </w:t>
      </w:r>
      <w:r>
        <w:rPr>
          <w:sz w:val="24"/>
        </w:rPr>
        <w:t>applause.</w:t>
      </w:r>
      <w:r>
        <w:rPr>
          <w:spacing w:val="-2"/>
          <w:sz w:val="24"/>
        </w:rPr>
        <w:t> </w:t>
      </w:r>
      <w:r>
        <w:rPr>
          <w:sz w:val="24"/>
        </w:rPr>
        <w:t>We</w:t>
      </w:r>
      <w:r>
        <w:rPr>
          <w:spacing w:val="-1"/>
          <w:sz w:val="24"/>
        </w:rPr>
        <w:t> </w:t>
      </w:r>
      <w:r>
        <w:rPr>
          <w:sz w:val="24"/>
        </w:rPr>
        <w:t>handle</w:t>
      </w:r>
      <w:r>
        <w:rPr>
          <w:spacing w:val="-3"/>
          <w:sz w:val="24"/>
        </w:rPr>
        <w:t> </w:t>
      </w:r>
      <w:r>
        <w:rPr>
          <w:sz w:val="24"/>
        </w:rPr>
        <w:t>the</w:t>
      </w:r>
      <w:r>
        <w:rPr>
          <w:spacing w:val="-1"/>
          <w:sz w:val="24"/>
        </w:rPr>
        <w:t> </w:t>
      </w:r>
      <w:r>
        <w:rPr>
          <w:sz w:val="24"/>
        </w:rPr>
        <w:t>details.</w:t>
      </w:r>
    </w:p>
    <w:p>
      <w:pPr>
        <w:pStyle w:val="ListParagraph"/>
        <w:numPr>
          <w:ilvl w:val="0"/>
          <w:numId w:val="1"/>
        </w:numPr>
        <w:tabs>
          <w:tab w:pos="3760" w:val="left" w:leader="none"/>
          <w:tab w:pos="4027" w:val="left" w:leader="none"/>
        </w:tabs>
        <w:spacing w:line="259" w:lineRule="auto" w:before="159" w:after="0"/>
        <w:ind w:left="3760" w:right="398" w:hanging="1"/>
        <w:jc w:val="both"/>
        <w:rPr>
          <w:sz w:val="24"/>
        </w:rPr>
      </w:pPr>
      <w:r>
        <w:rPr>
          <w:b/>
          <w:sz w:val="24"/>
        </w:rPr>
        <w:t>Grand Prizes. </w:t>
      </w:r>
      <w:r>
        <w:rPr>
          <w:sz w:val="24"/>
        </w:rPr>
        <w:t>We work with our Celebrities and Sports</w:t>
      </w:r>
      <w:r>
        <w:rPr>
          <w:spacing w:val="-6"/>
          <w:sz w:val="24"/>
        </w:rPr>
        <w:t> </w:t>
      </w:r>
      <w:r>
        <w:rPr>
          <w:sz w:val="24"/>
        </w:rPr>
        <w:t>Celebrities</w:t>
      </w:r>
      <w:r>
        <w:rPr>
          <w:spacing w:val="-6"/>
          <w:sz w:val="24"/>
        </w:rPr>
        <w:t> </w:t>
      </w:r>
      <w:r>
        <w:rPr>
          <w:sz w:val="24"/>
        </w:rPr>
        <w:t>to</w:t>
      </w:r>
      <w:r>
        <w:rPr>
          <w:spacing w:val="-5"/>
          <w:sz w:val="24"/>
        </w:rPr>
        <w:t> </w:t>
      </w:r>
      <w:r>
        <w:rPr>
          <w:sz w:val="24"/>
        </w:rPr>
        <w:t>create</w:t>
      </w:r>
      <w:r>
        <w:rPr>
          <w:spacing w:val="-5"/>
          <w:sz w:val="24"/>
        </w:rPr>
        <w:t> </w:t>
      </w:r>
      <w:r>
        <w:rPr>
          <w:sz w:val="24"/>
        </w:rPr>
        <w:t>Grand</w:t>
      </w:r>
      <w:r>
        <w:rPr>
          <w:spacing w:val="-6"/>
          <w:sz w:val="24"/>
        </w:rPr>
        <w:t> </w:t>
      </w:r>
      <w:r>
        <w:rPr>
          <w:sz w:val="24"/>
        </w:rPr>
        <w:t>Prizes</w:t>
      </w:r>
      <w:r>
        <w:rPr>
          <w:spacing w:val="-6"/>
          <w:sz w:val="24"/>
        </w:rPr>
        <w:t> </w:t>
      </w:r>
      <w:r>
        <w:rPr>
          <w:sz w:val="24"/>
        </w:rPr>
        <w:t>to</w:t>
      </w:r>
      <w:r>
        <w:rPr>
          <w:spacing w:val="-5"/>
          <w:sz w:val="24"/>
        </w:rPr>
        <w:t> </w:t>
      </w:r>
      <w:r>
        <w:rPr>
          <w:sz w:val="24"/>
        </w:rPr>
        <w:t>include exclusive time spent with our Celebrities.</w:t>
      </w:r>
    </w:p>
    <w:p>
      <w:pPr>
        <w:pStyle w:val="ListParagraph"/>
        <w:numPr>
          <w:ilvl w:val="0"/>
          <w:numId w:val="1"/>
        </w:numPr>
        <w:tabs>
          <w:tab w:pos="3760" w:val="left" w:leader="none"/>
          <w:tab w:pos="4027" w:val="left" w:leader="none"/>
        </w:tabs>
        <w:spacing w:line="259" w:lineRule="auto" w:before="160" w:after="0"/>
        <w:ind w:left="3760" w:right="205" w:hanging="1"/>
        <w:jc w:val="left"/>
        <w:rPr>
          <w:sz w:val="24"/>
        </w:rPr>
      </w:pPr>
      <w:r>
        <w:rPr>
          <w:b/>
          <w:sz w:val="24"/>
        </w:rPr>
        <w:t>Marketing.</w:t>
      </w:r>
      <w:r>
        <w:rPr>
          <w:b/>
          <w:spacing w:val="-5"/>
          <w:sz w:val="24"/>
        </w:rPr>
        <w:t> </w:t>
      </w:r>
      <w:r>
        <w:rPr>
          <w:sz w:val="24"/>
        </w:rPr>
        <w:t>We</w:t>
      </w:r>
      <w:r>
        <w:rPr>
          <w:spacing w:val="-4"/>
          <w:sz w:val="24"/>
        </w:rPr>
        <w:t> </w:t>
      </w:r>
      <w:r>
        <w:rPr>
          <w:sz w:val="24"/>
        </w:rPr>
        <w:t>will</w:t>
      </w:r>
      <w:r>
        <w:rPr>
          <w:spacing w:val="-5"/>
          <w:sz w:val="24"/>
        </w:rPr>
        <w:t> </w:t>
      </w:r>
      <w:r>
        <w:rPr>
          <w:sz w:val="24"/>
        </w:rPr>
        <w:t>create</w:t>
      </w:r>
      <w:r>
        <w:rPr>
          <w:spacing w:val="-4"/>
          <w:sz w:val="24"/>
        </w:rPr>
        <w:t> </w:t>
      </w:r>
      <w:r>
        <w:rPr>
          <w:sz w:val="24"/>
        </w:rPr>
        <w:t>Video</w:t>
      </w:r>
      <w:r>
        <w:rPr>
          <w:spacing w:val="-4"/>
          <w:sz w:val="24"/>
        </w:rPr>
        <w:t> </w:t>
      </w:r>
      <w:r>
        <w:rPr>
          <w:sz w:val="24"/>
        </w:rPr>
        <w:t>Sales</w:t>
      </w:r>
      <w:r>
        <w:rPr>
          <w:spacing w:val="-4"/>
          <w:sz w:val="24"/>
        </w:rPr>
        <w:t> </w:t>
      </w:r>
      <w:r>
        <w:rPr>
          <w:sz w:val="24"/>
        </w:rPr>
        <w:t>Letters</w:t>
      </w:r>
      <w:r>
        <w:rPr>
          <w:spacing w:val="-4"/>
          <w:sz w:val="24"/>
        </w:rPr>
        <w:t> </w:t>
      </w:r>
      <w:r>
        <w:rPr>
          <w:sz w:val="24"/>
        </w:rPr>
        <w:t>and ads employing our exclusive </w:t>
      </w:r>
      <w:r>
        <w:rPr>
          <w:b/>
          <w:sz w:val="24"/>
        </w:rPr>
        <w:t>Consumer Friendly Marketing With THE WOW FACTOR Marketing</w:t>
      </w:r>
      <w:r>
        <w:rPr>
          <w:sz w:val="24"/>
        </w:rPr>
        <w:t>, Our Celebrities and Sports Celebrities will use our ads to promote our contests on their social media.</w:t>
      </w:r>
    </w:p>
    <w:p>
      <w:pPr>
        <w:pStyle w:val="BodyText"/>
        <w:spacing w:before="81"/>
        <w:ind w:left="0"/>
      </w:pPr>
    </w:p>
    <w:p>
      <w:pPr>
        <w:pStyle w:val="ListParagraph"/>
        <w:numPr>
          <w:ilvl w:val="0"/>
          <w:numId w:val="1"/>
        </w:numPr>
        <w:tabs>
          <w:tab w:pos="367" w:val="left" w:leader="none"/>
        </w:tabs>
        <w:spacing w:line="259" w:lineRule="auto" w:before="1" w:after="0"/>
        <w:ind w:left="100" w:right="106" w:firstLine="0"/>
        <w:jc w:val="left"/>
        <w:rPr>
          <w:sz w:val="24"/>
        </w:rPr>
      </w:pPr>
      <w:r>
        <w:rPr>
          <w:b/>
          <w:sz w:val="24"/>
        </w:rPr>
        <w:t>Administration. </w:t>
      </w:r>
      <w:r>
        <w:rPr>
          <w:sz w:val="24"/>
        </w:rPr>
        <w:t>We will manage administration of our Celebrity Contests. We will employ: (1) a professional ticketing firm to handle ticketing, (2) a professional travel agency</w:t>
      </w:r>
      <w:r>
        <w:rPr>
          <w:spacing w:val="-2"/>
          <w:sz w:val="24"/>
        </w:rPr>
        <w:t> </w:t>
      </w:r>
      <w:r>
        <w:rPr>
          <w:sz w:val="24"/>
        </w:rPr>
        <w:t>to</w:t>
      </w:r>
      <w:r>
        <w:rPr>
          <w:spacing w:val="-4"/>
          <w:sz w:val="24"/>
        </w:rPr>
        <w:t> </w:t>
      </w:r>
      <w:r>
        <w:rPr>
          <w:sz w:val="24"/>
        </w:rPr>
        <w:t>handle</w:t>
      </w:r>
      <w:r>
        <w:rPr>
          <w:spacing w:val="-4"/>
          <w:sz w:val="24"/>
        </w:rPr>
        <w:t> </w:t>
      </w:r>
      <w:r>
        <w:rPr>
          <w:sz w:val="24"/>
        </w:rPr>
        <w:t>travel</w:t>
      </w:r>
      <w:r>
        <w:rPr>
          <w:spacing w:val="-3"/>
          <w:sz w:val="24"/>
        </w:rPr>
        <w:t> </w:t>
      </w:r>
      <w:r>
        <w:rPr>
          <w:sz w:val="24"/>
        </w:rPr>
        <w:t>and</w:t>
      </w:r>
      <w:r>
        <w:rPr>
          <w:spacing w:val="-1"/>
          <w:sz w:val="24"/>
        </w:rPr>
        <w:t> </w:t>
      </w:r>
      <w:r>
        <w:rPr>
          <w:sz w:val="24"/>
        </w:rPr>
        <w:t>accommodations</w:t>
      </w:r>
      <w:r>
        <w:rPr>
          <w:spacing w:val="-1"/>
          <w:sz w:val="24"/>
        </w:rPr>
        <w:t> </w:t>
      </w:r>
      <w:r>
        <w:rPr>
          <w:sz w:val="24"/>
        </w:rPr>
        <w:t>for</w:t>
      </w:r>
      <w:r>
        <w:rPr>
          <w:spacing w:val="-6"/>
          <w:sz w:val="24"/>
        </w:rPr>
        <w:t> </w:t>
      </w:r>
      <w:r>
        <w:rPr>
          <w:sz w:val="24"/>
        </w:rPr>
        <w:t>Grand</w:t>
      </w:r>
      <w:r>
        <w:rPr>
          <w:spacing w:val="-5"/>
          <w:sz w:val="24"/>
        </w:rPr>
        <w:t> </w:t>
      </w:r>
      <w:r>
        <w:rPr>
          <w:sz w:val="24"/>
        </w:rPr>
        <w:t>Prize</w:t>
      </w:r>
      <w:r>
        <w:rPr>
          <w:spacing w:val="-3"/>
          <w:sz w:val="24"/>
        </w:rPr>
        <w:t> </w:t>
      </w:r>
      <w:r>
        <w:rPr>
          <w:sz w:val="24"/>
        </w:rPr>
        <w:t>winners,</w:t>
      </w:r>
      <w:r>
        <w:rPr>
          <w:spacing w:val="-2"/>
          <w:sz w:val="24"/>
        </w:rPr>
        <w:t> </w:t>
      </w:r>
      <w:r>
        <w:rPr>
          <w:sz w:val="24"/>
        </w:rPr>
        <w:t>(3)</w:t>
      </w:r>
      <w:r>
        <w:rPr>
          <w:spacing w:val="-2"/>
          <w:sz w:val="24"/>
        </w:rPr>
        <w:t> </w:t>
      </w:r>
      <w:r>
        <w:rPr>
          <w:sz w:val="24"/>
        </w:rPr>
        <w:t>a</w:t>
      </w:r>
      <w:r>
        <w:rPr>
          <w:spacing w:val="-2"/>
          <w:sz w:val="24"/>
        </w:rPr>
        <w:t> </w:t>
      </w:r>
      <w:r>
        <w:rPr>
          <w:sz w:val="24"/>
        </w:rPr>
        <w:t>professional law firm to handle endorsement agreements, compliance, and legal matters. We will administer the details of our Celebrity Contests so our Celebrities and Sports Celebrities and their representatives are free to do what they do best.</w:t>
      </w:r>
    </w:p>
    <w:p>
      <w:pPr>
        <w:pStyle w:val="BodyText"/>
        <w:spacing w:before="21"/>
        <w:ind w:left="0"/>
      </w:pPr>
    </w:p>
    <w:p>
      <w:pPr>
        <w:pStyle w:val="ListParagraph"/>
        <w:numPr>
          <w:ilvl w:val="0"/>
          <w:numId w:val="1"/>
        </w:numPr>
        <w:tabs>
          <w:tab w:pos="367" w:val="left" w:leader="none"/>
        </w:tabs>
        <w:spacing w:line="259" w:lineRule="auto" w:before="0" w:after="0"/>
        <w:ind w:left="100" w:right="576" w:firstLine="0"/>
        <w:jc w:val="left"/>
        <w:rPr>
          <w:sz w:val="24"/>
        </w:rPr>
      </w:pPr>
      <w:r>
        <w:rPr>
          <w:b/>
          <w:sz w:val="24"/>
        </w:rPr>
        <w:t>Transparency.</w:t>
      </w:r>
      <w:r>
        <w:rPr>
          <w:b/>
          <w:spacing w:val="-4"/>
          <w:sz w:val="24"/>
        </w:rPr>
        <w:t> </w:t>
      </w:r>
      <w:r>
        <w:rPr>
          <w:sz w:val="24"/>
        </w:rPr>
        <w:t>We</w:t>
      </w:r>
      <w:r>
        <w:rPr>
          <w:spacing w:val="-7"/>
          <w:sz w:val="24"/>
        </w:rPr>
        <w:t> </w:t>
      </w:r>
      <w:r>
        <w:rPr>
          <w:sz w:val="24"/>
        </w:rPr>
        <w:t>will</w:t>
      </w:r>
      <w:r>
        <w:rPr>
          <w:spacing w:val="-3"/>
          <w:sz w:val="24"/>
        </w:rPr>
        <w:t> </w:t>
      </w:r>
      <w:r>
        <w:rPr>
          <w:sz w:val="24"/>
        </w:rPr>
        <w:t>also</w:t>
      </w:r>
      <w:r>
        <w:rPr>
          <w:spacing w:val="-2"/>
          <w:sz w:val="24"/>
        </w:rPr>
        <w:t> </w:t>
      </w:r>
      <w:r>
        <w:rPr>
          <w:sz w:val="24"/>
        </w:rPr>
        <w:t>employ</w:t>
      </w:r>
      <w:r>
        <w:rPr>
          <w:spacing w:val="-3"/>
          <w:sz w:val="24"/>
        </w:rPr>
        <w:t> </w:t>
      </w:r>
      <w:r>
        <w:rPr>
          <w:sz w:val="24"/>
        </w:rPr>
        <w:t>a</w:t>
      </w:r>
      <w:r>
        <w:rPr>
          <w:spacing w:val="-4"/>
          <w:sz w:val="24"/>
        </w:rPr>
        <w:t> </w:t>
      </w:r>
      <w:r>
        <w:rPr>
          <w:sz w:val="24"/>
        </w:rPr>
        <w:t>certified</w:t>
      </w:r>
      <w:r>
        <w:rPr>
          <w:spacing w:val="-2"/>
          <w:sz w:val="24"/>
        </w:rPr>
        <w:t> </w:t>
      </w:r>
      <w:r>
        <w:rPr>
          <w:sz w:val="24"/>
        </w:rPr>
        <w:t>public</w:t>
      </w:r>
      <w:r>
        <w:rPr>
          <w:spacing w:val="-1"/>
          <w:sz w:val="24"/>
        </w:rPr>
        <w:t> </w:t>
      </w:r>
      <w:r>
        <w:rPr>
          <w:sz w:val="24"/>
        </w:rPr>
        <w:t>accounting</w:t>
      </w:r>
      <w:r>
        <w:rPr>
          <w:spacing w:val="-3"/>
          <w:sz w:val="24"/>
        </w:rPr>
        <w:t> </w:t>
      </w:r>
      <w:r>
        <w:rPr>
          <w:sz w:val="24"/>
        </w:rPr>
        <w:t>firm</w:t>
      </w:r>
      <w:r>
        <w:rPr>
          <w:spacing w:val="-1"/>
          <w:sz w:val="24"/>
        </w:rPr>
        <w:t> </w:t>
      </w:r>
      <w:r>
        <w:rPr>
          <w:sz w:val="24"/>
        </w:rPr>
        <w:t>to</w:t>
      </w:r>
      <w:r>
        <w:rPr>
          <w:spacing w:val="-4"/>
          <w:sz w:val="24"/>
        </w:rPr>
        <w:t> </w:t>
      </w:r>
      <w:r>
        <w:rPr>
          <w:sz w:val="24"/>
        </w:rPr>
        <w:t>handle</w:t>
      </w:r>
      <w:r>
        <w:rPr>
          <w:spacing w:val="-2"/>
          <w:sz w:val="24"/>
        </w:rPr>
        <w:t> </w:t>
      </w:r>
      <w:r>
        <w:rPr>
          <w:sz w:val="24"/>
        </w:rPr>
        <w:t>all accounting functions, audit ticket sales, pay our Celebrities, Grand Prize expenses, administrative fees, and Non-Profit contributions.</w:t>
      </w:r>
    </w:p>
    <w:p>
      <w:pPr>
        <w:pStyle w:val="ListParagraph"/>
        <w:numPr>
          <w:ilvl w:val="0"/>
          <w:numId w:val="1"/>
        </w:numPr>
        <w:tabs>
          <w:tab w:pos="368" w:val="left" w:leader="none"/>
        </w:tabs>
        <w:spacing w:line="240" w:lineRule="auto" w:before="198" w:after="0"/>
        <w:ind w:left="368" w:right="0" w:hanging="267"/>
        <w:jc w:val="left"/>
        <w:rPr>
          <w:sz w:val="24"/>
        </w:rPr>
      </w:pPr>
      <w:r>
        <w:rPr>
          <w:b/>
          <w:sz w:val="24"/>
        </w:rPr>
        <w:t>Know</w:t>
      </w:r>
      <w:r>
        <w:rPr>
          <w:b/>
          <w:spacing w:val="-4"/>
          <w:sz w:val="24"/>
        </w:rPr>
        <w:t> </w:t>
      </w:r>
      <w:r>
        <w:rPr>
          <w:b/>
          <w:sz w:val="24"/>
        </w:rPr>
        <w:t>Of</w:t>
      </w:r>
      <w:r>
        <w:rPr>
          <w:b/>
          <w:spacing w:val="-2"/>
          <w:sz w:val="24"/>
        </w:rPr>
        <w:t> </w:t>
      </w:r>
      <w:r>
        <w:rPr>
          <w:b/>
          <w:sz w:val="24"/>
        </w:rPr>
        <w:t>A</w:t>
      </w:r>
      <w:r>
        <w:rPr>
          <w:b/>
          <w:spacing w:val="-2"/>
          <w:sz w:val="24"/>
        </w:rPr>
        <w:t> </w:t>
      </w:r>
      <w:r>
        <w:rPr>
          <w:b/>
          <w:sz w:val="24"/>
        </w:rPr>
        <w:t>Celebrity</w:t>
      </w:r>
      <w:r>
        <w:rPr>
          <w:b/>
          <w:spacing w:val="-4"/>
          <w:sz w:val="24"/>
        </w:rPr>
        <w:t> </w:t>
      </w:r>
      <w:r>
        <w:rPr>
          <w:b/>
          <w:sz w:val="24"/>
        </w:rPr>
        <w:t>You’d</w:t>
      </w:r>
      <w:r>
        <w:rPr>
          <w:b/>
          <w:spacing w:val="-2"/>
          <w:sz w:val="24"/>
        </w:rPr>
        <w:t> </w:t>
      </w:r>
      <w:r>
        <w:rPr>
          <w:b/>
          <w:sz w:val="24"/>
        </w:rPr>
        <w:t>Like</w:t>
      </w:r>
      <w:r>
        <w:rPr>
          <w:b/>
          <w:spacing w:val="-3"/>
          <w:sz w:val="24"/>
        </w:rPr>
        <w:t> </w:t>
      </w:r>
      <w:r>
        <w:rPr>
          <w:b/>
          <w:sz w:val="24"/>
        </w:rPr>
        <w:t>Us</w:t>
      </w:r>
      <w:r>
        <w:rPr>
          <w:b/>
          <w:spacing w:val="-4"/>
          <w:sz w:val="24"/>
        </w:rPr>
        <w:t> </w:t>
      </w:r>
      <w:r>
        <w:rPr>
          <w:b/>
          <w:sz w:val="24"/>
        </w:rPr>
        <w:t>To</w:t>
      </w:r>
      <w:r>
        <w:rPr>
          <w:b/>
          <w:spacing w:val="-2"/>
          <w:sz w:val="24"/>
        </w:rPr>
        <w:t> </w:t>
      </w:r>
      <w:r>
        <w:rPr>
          <w:b/>
          <w:sz w:val="24"/>
        </w:rPr>
        <w:t>Hire?</w:t>
      </w:r>
      <w:r>
        <w:rPr>
          <w:b/>
          <w:spacing w:val="-2"/>
          <w:sz w:val="24"/>
        </w:rPr>
        <w:t> </w:t>
      </w:r>
      <w:r>
        <w:rPr>
          <w:b/>
          <w:sz w:val="24"/>
        </w:rPr>
        <w:t>Here’s</w:t>
      </w:r>
      <w:r>
        <w:rPr>
          <w:b/>
          <w:spacing w:val="-1"/>
          <w:sz w:val="24"/>
        </w:rPr>
        <w:t> </w:t>
      </w:r>
      <w:r>
        <w:rPr>
          <w:b/>
          <w:sz w:val="24"/>
        </w:rPr>
        <w:t>What</w:t>
      </w:r>
      <w:r>
        <w:rPr>
          <w:b/>
          <w:spacing w:val="-5"/>
          <w:sz w:val="24"/>
        </w:rPr>
        <w:t> </w:t>
      </w:r>
      <w:r>
        <w:rPr>
          <w:b/>
          <w:sz w:val="24"/>
        </w:rPr>
        <w:t>To</w:t>
      </w:r>
      <w:r>
        <w:rPr>
          <w:b/>
          <w:spacing w:val="-2"/>
          <w:sz w:val="24"/>
        </w:rPr>
        <w:t> </w:t>
      </w:r>
      <w:r>
        <w:rPr>
          <w:b/>
          <w:sz w:val="24"/>
        </w:rPr>
        <w:t>Do</w:t>
      </w:r>
      <w:r>
        <w:rPr>
          <w:b/>
          <w:spacing w:val="-1"/>
          <w:sz w:val="24"/>
        </w:rPr>
        <w:t> </w:t>
      </w:r>
      <w:r>
        <w:rPr>
          <w:b/>
          <w:spacing w:val="-4"/>
          <w:sz w:val="24"/>
        </w:rPr>
        <w:t>Now</w:t>
      </w:r>
      <w:r>
        <w:rPr>
          <w:spacing w:val="-4"/>
          <w:sz w:val="24"/>
        </w:rPr>
        <w:t>.</w:t>
      </w:r>
    </w:p>
    <w:p>
      <w:pPr>
        <w:spacing w:line="261" w:lineRule="auto" w:before="215"/>
        <w:ind w:left="492" w:right="0" w:firstLine="0"/>
        <w:jc w:val="left"/>
        <w:rPr>
          <w:b/>
          <w:sz w:val="24"/>
        </w:rPr>
      </w:pPr>
      <w:r>
        <w:rPr>
          <w:b/>
          <w:sz w:val="24"/>
        </w:rPr>
        <w:t>Read</w:t>
      </w:r>
      <w:r>
        <w:rPr>
          <w:b/>
          <w:spacing w:val="-4"/>
          <w:sz w:val="24"/>
        </w:rPr>
        <w:t> </w:t>
      </w:r>
      <w:r>
        <w:rPr>
          <w:b/>
          <w:sz w:val="24"/>
        </w:rPr>
        <w:t>our</w:t>
      </w:r>
      <w:r>
        <w:rPr>
          <w:b/>
          <w:spacing w:val="-4"/>
          <w:sz w:val="24"/>
        </w:rPr>
        <w:t> </w:t>
      </w:r>
      <w:r>
        <w:rPr>
          <w:b/>
          <w:sz w:val="24"/>
        </w:rPr>
        <w:t>Overview</w:t>
      </w:r>
      <w:r>
        <w:rPr>
          <w:sz w:val="24"/>
        </w:rPr>
        <w:t>:</w:t>
      </w:r>
      <w:r>
        <w:rPr>
          <w:spacing w:val="-3"/>
          <w:sz w:val="24"/>
        </w:rPr>
        <w:t> </w:t>
      </w:r>
      <w:r>
        <w:rPr>
          <w:b/>
          <w:color w:val="C00000"/>
          <w:sz w:val="24"/>
        </w:rPr>
        <w:t>Celebrities.</w:t>
      </w:r>
      <w:r>
        <w:rPr>
          <w:b/>
          <w:color w:val="C00000"/>
          <w:spacing w:val="-5"/>
          <w:sz w:val="24"/>
        </w:rPr>
        <w:t> </w:t>
      </w:r>
      <w:r>
        <w:rPr>
          <w:b/>
          <w:color w:val="C00000"/>
          <w:sz w:val="24"/>
        </w:rPr>
        <w:t>Want</w:t>
      </w:r>
      <w:r>
        <w:rPr>
          <w:b/>
          <w:color w:val="C00000"/>
          <w:spacing w:val="-4"/>
          <w:sz w:val="24"/>
        </w:rPr>
        <w:t> </w:t>
      </w:r>
      <w:r>
        <w:rPr>
          <w:b/>
          <w:color w:val="C00000"/>
          <w:sz w:val="24"/>
        </w:rPr>
        <w:t>To</w:t>
      </w:r>
      <w:r>
        <w:rPr>
          <w:b/>
          <w:color w:val="C00000"/>
          <w:spacing w:val="-7"/>
          <w:sz w:val="24"/>
        </w:rPr>
        <w:t> </w:t>
      </w:r>
      <w:r>
        <w:rPr>
          <w:b/>
          <w:color w:val="C00000"/>
          <w:sz w:val="24"/>
        </w:rPr>
        <w:t>Help</w:t>
      </w:r>
      <w:r>
        <w:rPr>
          <w:b/>
          <w:color w:val="C00000"/>
          <w:spacing w:val="-6"/>
          <w:sz w:val="24"/>
        </w:rPr>
        <w:t> </w:t>
      </w:r>
      <w:r>
        <w:rPr>
          <w:b/>
          <w:color w:val="C00000"/>
          <w:sz w:val="24"/>
        </w:rPr>
        <w:t>Raise</w:t>
      </w:r>
      <w:r>
        <w:rPr>
          <w:b/>
          <w:color w:val="C00000"/>
          <w:spacing w:val="-1"/>
          <w:sz w:val="24"/>
        </w:rPr>
        <w:t> </w:t>
      </w:r>
      <w:r>
        <w:rPr>
          <w:b/>
          <w:color w:val="C00000"/>
          <w:sz w:val="24"/>
        </w:rPr>
        <w:t>More</w:t>
      </w:r>
      <w:r>
        <w:rPr>
          <w:b/>
          <w:color w:val="C00000"/>
          <w:spacing w:val="-4"/>
          <w:sz w:val="24"/>
        </w:rPr>
        <w:t> </w:t>
      </w:r>
      <w:r>
        <w:rPr>
          <w:b/>
          <w:color w:val="C00000"/>
          <w:sz w:val="24"/>
        </w:rPr>
        <w:t>Money</w:t>
      </w:r>
      <w:r>
        <w:rPr>
          <w:b/>
          <w:color w:val="C00000"/>
          <w:spacing w:val="-5"/>
          <w:sz w:val="24"/>
        </w:rPr>
        <w:t> </w:t>
      </w:r>
      <w:r>
        <w:rPr>
          <w:b/>
          <w:color w:val="C00000"/>
          <w:sz w:val="24"/>
        </w:rPr>
        <w:t>Faster With Less Effort For Selected Non-Profits And Get Paid? Read This.</w:t>
      </w:r>
    </w:p>
    <w:p>
      <w:pPr>
        <w:spacing w:line="256" w:lineRule="auto" w:before="0"/>
        <w:ind w:left="492" w:right="897" w:firstLine="0"/>
        <w:jc w:val="left"/>
        <w:rPr>
          <w:b/>
          <w:sz w:val="24"/>
        </w:rPr>
      </w:pPr>
      <w:r>
        <w:rPr>
          <w:b/>
          <w:sz w:val="24"/>
        </w:rPr>
        <w:t>Watch</w:t>
      </w:r>
      <w:r>
        <w:rPr>
          <w:b/>
          <w:spacing w:val="-10"/>
          <w:sz w:val="24"/>
        </w:rPr>
        <w:t> </w:t>
      </w:r>
      <w:r>
        <w:rPr>
          <w:b/>
          <w:sz w:val="24"/>
        </w:rPr>
        <w:t>our</w:t>
      </w:r>
      <w:r>
        <w:rPr>
          <w:b/>
          <w:spacing w:val="-9"/>
          <w:sz w:val="24"/>
        </w:rPr>
        <w:t> </w:t>
      </w:r>
      <w:r>
        <w:rPr>
          <w:b/>
          <w:sz w:val="24"/>
        </w:rPr>
        <w:t>Videos:</w:t>
      </w:r>
      <w:r>
        <w:rPr>
          <w:b/>
          <w:spacing w:val="-9"/>
          <w:sz w:val="24"/>
        </w:rPr>
        <w:t> </w:t>
      </w:r>
      <w:r>
        <w:rPr>
          <w:b/>
          <w:sz w:val="24"/>
        </w:rPr>
        <w:t>MarketingConsultantsGroup.com/celebrity-video</w:t>
      </w:r>
      <w:r>
        <w:rPr>
          <w:b/>
          <w:spacing w:val="-11"/>
          <w:sz w:val="24"/>
        </w:rPr>
        <w:t> </w:t>
      </w:r>
      <w:r>
        <w:rPr>
          <w:b/>
          <w:sz w:val="24"/>
        </w:rPr>
        <w:t>and </w:t>
      </w:r>
      <w:r>
        <w:rPr>
          <w:b/>
          <w:spacing w:val="-2"/>
          <w:sz w:val="24"/>
        </w:rPr>
        <w:t>MarketingConsultants</w:t>
      </w:r>
      <w:hyperlink r:id="rId6">
        <w:r>
          <w:rPr>
            <w:b/>
            <w:spacing w:val="-2"/>
            <w:sz w:val="24"/>
          </w:rPr>
          <w:t>Group.com</w:t>
        </w:r>
        <w:r>
          <w:rPr>
            <w:b/>
            <w:i/>
            <w:spacing w:val="-2"/>
            <w:sz w:val="24"/>
          </w:rPr>
          <w:t>/</w:t>
        </w:r>
        <w:r>
          <w:rPr>
            <w:b/>
            <w:spacing w:val="-2"/>
            <w:sz w:val="24"/>
          </w:rPr>
          <w:t>sports-celebrity-video</w:t>
        </w:r>
      </w:hyperlink>
    </w:p>
    <w:p>
      <w:pPr>
        <w:pStyle w:val="ListParagraph"/>
        <w:numPr>
          <w:ilvl w:val="0"/>
          <w:numId w:val="1"/>
        </w:numPr>
        <w:tabs>
          <w:tab w:pos="458" w:val="left" w:leader="none"/>
        </w:tabs>
        <w:spacing w:line="240" w:lineRule="auto" w:before="204" w:after="0"/>
        <w:ind w:left="458" w:right="0" w:hanging="358"/>
        <w:jc w:val="left"/>
        <w:rPr>
          <w:sz w:val="24"/>
        </w:rPr>
      </w:pPr>
      <w:r>
        <w:rPr>
          <w:b/>
          <w:sz w:val="24"/>
        </w:rPr>
        <w:t>Call</w:t>
      </w:r>
      <w:r>
        <w:rPr>
          <w:b/>
          <w:spacing w:val="-3"/>
          <w:sz w:val="24"/>
        </w:rPr>
        <w:t> </w:t>
      </w:r>
      <w:r>
        <w:rPr>
          <w:b/>
          <w:sz w:val="24"/>
        </w:rPr>
        <w:t>Ronnie</w:t>
      </w:r>
      <w:r>
        <w:rPr>
          <w:b/>
          <w:spacing w:val="-3"/>
          <w:sz w:val="24"/>
        </w:rPr>
        <w:t> </w:t>
      </w:r>
      <w:r>
        <w:rPr>
          <w:b/>
          <w:sz w:val="24"/>
        </w:rPr>
        <w:t>Schmidt,</w:t>
      </w:r>
      <w:r>
        <w:rPr>
          <w:b/>
          <w:spacing w:val="-5"/>
          <w:sz w:val="24"/>
        </w:rPr>
        <w:t> </w:t>
      </w:r>
      <w:r>
        <w:rPr>
          <w:sz w:val="24"/>
        </w:rPr>
        <w:t>our</w:t>
      </w:r>
      <w:r>
        <w:rPr>
          <w:spacing w:val="-4"/>
          <w:sz w:val="24"/>
        </w:rPr>
        <w:t> </w:t>
      </w:r>
      <w:r>
        <w:rPr>
          <w:b/>
          <w:sz w:val="24"/>
        </w:rPr>
        <w:t>CEO,</w:t>
      </w:r>
      <w:r>
        <w:rPr>
          <w:b/>
          <w:spacing w:val="-6"/>
          <w:sz w:val="24"/>
        </w:rPr>
        <w:t> </w:t>
      </w:r>
      <w:r>
        <w:rPr>
          <w:sz w:val="24"/>
        </w:rPr>
        <w:t>at</w:t>
      </w:r>
      <w:r>
        <w:rPr>
          <w:spacing w:val="-2"/>
          <w:sz w:val="24"/>
        </w:rPr>
        <w:t> </w:t>
      </w:r>
      <w:r>
        <w:rPr>
          <w:sz w:val="24"/>
        </w:rPr>
        <w:t>(800)</w:t>
      </w:r>
      <w:r>
        <w:rPr>
          <w:spacing w:val="-7"/>
          <w:sz w:val="24"/>
        </w:rPr>
        <w:t> </w:t>
      </w:r>
      <w:r>
        <w:rPr>
          <w:sz w:val="24"/>
        </w:rPr>
        <w:t>330-8908</w:t>
      </w:r>
      <w:r>
        <w:rPr>
          <w:spacing w:val="-6"/>
          <w:sz w:val="24"/>
        </w:rPr>
        <w:t> </w:t>
      </w:r>
      <w:r>
        <w:rPr>
          <w:sz w:val="24"/>
        </w:rPr>
        <w:t>Ext.</w:t>
      </w:r>
      <w:r>
        <w:rPr>
          <w:spacing w:val="-5"/>
          <w:sz w:val="24"/>
        </w:rPr>
        <w:t> </w:t>
      </w:r>
      <w:r>
        <w:rPr>
          <w:sz w:val="24"/>
        </w:rPr>
        <w:t>807 or</w:t>
      </w:r>
      <w:r>
        <w:rPr>
          <w:spacing w:val="-5"/>
          <w:sz w:val="24"/>
        </w:rPr>
        <w:t> </w:t>
      </w:r>
      <w:r>
        <w:rPr>
          <w:sz w:val="24"/>
        </w:rPr>
        <w:t>e-mail</w:t>
      </w:r>
      <w:r>
        <w:rPr>
          <w:spacing w:val="-4"/>
          <w:sz w:val="24"/>
        </w:rPr>
        <w:t> </w:t>
      </w:r>
      <w:r>
        <w:rPr>
          <w:sz w:val="24"/>
        </w:rPr>
        <w:t>him</w:t>
      </w:r>
      <w:r>
        <w:rPr>
          <w:spacing w:val="-3"/>
          <w:sz w:val="24"/>
        </w:rPr>
        <w:t> </w:t>
      </w:r>
      <w:r>
        <w:rPr>
          <w:spacing w:val="-2"/>
          <w:sz w:val="24"/>
        </w:rPr>
        <w:t>directly</w:t>
      </w:r>
    </w:p>
    <w:p>
      <w:pPr>
        <w:spacing w:before="21"/>
        <w:ind w:left="460" w:right="0" w:firstLine="0"/>
        <w:jc w:val="left"/>
        <w:rPr>
          <w:sz w:val="24"/>
        </w:rPr>
      </w:pPr>
      <w:hyperlink r:id="rId7">
        <w:r>
          <w:rPr>
            <w:b/>
            <w:color w:val="0562C1"/>
            <w:sz w:val="24"/>
            <w:u w:val="single" w:color="0562C1"/>
          </w:rPr>
          <w:t>Ronnie.Schmidt@MarketingConsultantsGroup.com</w:t>
        </w:r>
      </w:hyperlink>
      <w:r>
        <w:rPr>
          <w:b/>
          <w:color w:val="0562C1"/>
          <w:spacing w:val="-6"/>
          <w:sz w:val="24"/>
          <w:u w:val="none"/>
        </w:rPr>
        <w:t> </w:t>
      </w:r>
      <w:r>
        <w:rPr>
          <w:sz w:val="24"/>
          <w:u w:val="none"/>
        </w:rPr>
        <w:t>to</w:t>
      </w:r>
      <w:r>
        <w:rPr>
          <w:spacing w:val="-7"/>
          <w:sz w:val="24"/>
          <w:u w:val="none"/>
        </w:rPr>
        <w:t> </w:t>
      </w:r>
      <w:r>
        <w:rPr>
          <w:sz w:val="24"/>
          <w:u w:val="none"/>
        </w:rPr>
        <w:t>set</w:t>
      </w:r>
      <w:r>
        <w:rPr>
          <w:spacing w:val="-9"/>
          <w:sz w:val="24"/>
          <w:u w:val="none"/>
        </w:rPr>
        <w:t> </w:t>
      </w:r>
      <w:r>
        <w:rPr>
          <w:sz w:val="24"/>
          <w:u w:val="none"/>
        </w:rPr>
        <w:t>up</w:t>
      </w:r>
      <w:r>
        <w:rPr>
          <w:spacing w:val="-8"/>
          <w:sz w:val="24"/>
          <w:u w:val="none"/>
        </w:rPr>
        <w:t> </w:t>
      </w:r>
      <w:r>
        <w:rPr>
          <w:sz w:val="24"/>
          <w:u w:val="none"/>
        </w:rPr>
        <w:t>a</w:t>
      </w:r>
      <w:r>
        <w:rPr>
          <w:spacing w:val="-9"/>
          <w:sz w:val="24"/>
          <w:u w:val="none"/>
        </w:rPr>
        <w:t> </w:t>
      </w:r>
      <w:r>
        <w:rPr>
          <w:sz w:val="24"/>
          <w:u w:val="none"/>
        </w:rPr>
        <w:t>convenient</w:t>
      </w:r>
      <w:r>
        <w:rPr>
          <w:spacing w:val="-5"/>
          <w:sz w:val="24"/>
          <w:u w:val="none"/>
        </w:rPr>
        <w:t> </w:t>
      </w:r>
      <w:r>
        <w:rPr>
          <w:spacing w:val="-2"/>
          <w:sz w:val="24"/>
          <w:u w:val="none"/>
        </w:rPr>
        <w:t>call.</w:t>
      </w:r>
    </w:p>
    <w:p>
      <w:pPr>
        <w:pStyle w:val="BodyText"/>
        <w:spacing w:before="44"/>
        <w:ind w:left="0"/>
      </w:pPr>
    </w:p>
    <w:p>
      <w:pPr>
        <w:spacing w:line="259" w:lineRule="auto" w:before="0"/>
        <w:ind w:left="460" w:right="272" w:firstLine="0"/>
        <w:jc w:val="left"/>
        <w:rPr>
          <w:b/>
          <w:sz w:val="24"/>
        </w:rPr>
      </w:pPr>
      <w:r>
        <w:rPr>
          <w:b/>
          <w:sz w:val="24"/>
        </w:rPr>
        <w:t>NOTE:</w:t>
      </w:r>
      <w:r>
        <w:rPr>
          <w:b/>
          <w:spacing w:val="-4"/>
          <w:sz w:val="24"/>
        </w:rPr>
        <w:t> </w:t>
      </w:r>
      <w:r>
        <w:rPr>
          <w:b/>
          <w:sz w:val="24"/>
        </w:rPr>
        <w:t>Everyone</w:t>
      </w:r>
      <w:r>
        <w:rPr>
          <w:b/>
          <w:spacing w:val="-4"/>
          <w:sz w:val="24"/>
        </w:rPr>
        <w:t> </w:t>
      </w:r>
      <w:r>
        <w:rPr>
          <w:b/>
          <w:sz w:val="24"/>
        </w:rPr>
        <w:t>who</w:t>
      </w:r>
      <w:r>
        <w:rPr>
          <w:b/>
          <w:spacing w:val="-4"/>
          <w:sz w:val="24"/>
        </w:rPr>
        <w:t> </w:t>
      </w:r>
      <w:r>
        <w:rPr>
          <w:b/>
          <w:sz w:val="24"/>
        </w:rPr>
        <w:t>sees</w:t>
      </w:r>
      <w:r>
        <w:rPr>
          <w:b/>
          <w:spacing w:val="-3"/>
          <w:sz w:val="24"/>
        </w:rPr>
        <w:t> </w:t>
      </w:r>
      <w:r>
        <w:rPr>
          <w:b/>
          <w:sz w:val="24"/>
        </w:rPr>
        <w:t>our</w:t>
      </w:r>
      <w:r>
        <w:rPr>
          <w:b/>
          <w:spacing w:val="-4"/>
          <w:sz w:val="24"/>
        </w:rPr>
        <w:t> </w:t>
      </w:r>
      <w:r>
        <w:rPr>
          <w:b/>
          <w:sz w:val="24"/>
        </w:rPr>
        <w:t>Celebrity</w:t>
      </w:r>
      <w:r>
        <w:rPr>
          <w:b/>
          <w:spacing w:val="-5"/>
          <w:sz w:val="24"/>
        </w:rPr>
        <w:t> </w:t>
      </w:r>
      <w:r>
        <w:rPr>
          <w:b/>
          <w:sz w:val="24"/>
        </w:rPr>
        <w:t>and</w:t>
      </w:r>
      <w:r>
        <w:rPr>
          <w:b/>
          <w:spacing w:val="-5"/>
          <w:sz w:val="24"/>
        </w:rPr>
        <w:t> </w:t>
      </w:r>
      <w:r>
        <w:rPr>
          <w:b/>
          <w:sz w:val="24"/>
        </w:rPr>
        <w:t>Sports</w:t>
      </w:r>
      <w:r>
        <w:rPr>
          <w:b/>
          <w:spacing w:val="-5"/>
          <w:sz w:val="24"/>
        </w:rPr>
        <w:t> </w:t>
      </w:r>
      <w:r>
        <w:rPr>
          <w:b/>
          <w:sz w:val="24"/>
        </w:rPr>
        <w:t>Celebrity</w:t>
      </w:r>
      <w:r>
        <w:rPr>
          <w:b/>
          <w:spacing w:val="-5"/>
          <w:sz w:val="24"/>
        </w:rPr>
        <w:t> </w:t>
      </w:r>
      <w:r>
        <w:rPr>
          <w:b/>
          <w:sz w:val="24"/>
        </w:rPr>
        <w:t>Contests</w:t>
      </w:r>
      <w:r>
        <w:rPr>
          <w:b/>
          <w:spacing w:val="-4"/>
          <w:sz w:val="24"/>
        </w:rPr>
        <w:t> </w:t>
      </w:r>
      <w:r>
        <w:rPr>
          <w:b/>
          <w:sz w:val="24"/>
        </w:rPr>
        <w:t>likes them. It’s a win-win-win for our Sponso</w:t>
      </w:r>
      <w:r>
        <w:rPr>
          <w:b/>
          <w:sz w:val="24"/>
          <w:u w:val="thick" w:color="0562C1"/>
        </w:rPr>
        <w:t>rs, Celebrities and their consume</w:t>
      </w:r>
      <w:r>
        <w:rPr>
          <w:b/>
          <w:sz w:val="24"/>
          <w:u w:val="none"/>
        </w:rPr>
        <w:t>r fans, and deserving Non-Profits.</w:t>
      </w:r>
    </w:p>
    <w:p>
      <w:pPr>
        <w:pStyle w:val="BodyText"/>
        <w:spacing w:before="6"/>
        <w:ind w:left="0"/>
        <w:rPr>
          <w:b/>
          <w:sz w:val="14"/>
        </w:rPr>
      </w:pPr>
      <w:r>
        <w:rPr/>
        <mc:AlternateContent>
          <mc:Choice Requires="wps">
            <w:drawing>
              <wp:anchor distT="0" distB="0" distL="0" distR="0" allowOverlap="1" layoutInCell="1" locked="0" behindDoc="1" simplePos="0" relativeHeight="487587840">
                <wp:simplePos x="0" y="0"/>
                <wp:positionH relativeFrom="page">
                  <wp:posOffset>3691839</wp:posOffset>
                </wp:positionH>
                <wp:positionV relativeFrom="paragraph">
                  <wp:posOffset>121608</wp:posOffset>
                </wp:positionV>
                <wp:extent cx="2887980" cy="1524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887980" cy="15240"/>
                        </a:xfrm>
                        <a:custGeom>
                          <a:avLst/>
                          <a:gdLst/>
                          <a:ahLst/>
                          <a:cxnLst/>
                          <a:rect l="l" t="t" r="r" b="b"/>
                          <a:pathLst>
                            <a:path w="2887980" h="15240">
                              <a:moveTo>
                                <a:pt x="2887840" y="0"/>
                              </a:moveTo>
                              <a:lnTo>
                                <a:pt x="0" y="0"/>
                              </a:lnTo>
                              <a:lnTo>
                                <a:pt x="0" y="15240"/>
                              </a:lnTo>
                              <a:lnTo>
                                <a:pt x="2887840" y="15240"/>
                              </a:lnTo>
                              <a:lnTo>
                                <a:pt x="2887840" y="0"/>
                              </a:lnTo>
                              <a:close/>
                            </a:path>
                          </a:pathLst>
                        </a:custGeom>
                        <a:solidFill>
                          <a:srgbClr val="0562C1"/>
                        </a:solidFill>
                      </wps:spPr>
                      <wps:bodyPr wrap="square" lIns="0" tIns="0" rIns="0" bIns="0" rtlCol="0">
                        <a:prstTxWarp prst="textNoShape">
                          <a:avLst/>
                        </a:prstTxWarp>
                        <a:noAutofit/>
                      </wps:bodyPr>
                    </wps:wsp>
                  </a:graphicData>
                </a:graphic>
              </wp:anchor>
            </w:drawing>
          </mc:Choice>
          <mc:Fallback>
            <w:pict>
              <v:rect style="position:absolute;margin-left:290.696014pt;margin-top:9.575459pt;width:227.389011pt;height:1.2pt;mso-position-horizontal-relative:page;mso-position-vertical-relative:paragraph;z-index:-15728640;mso-wrap-distance-left:0;mso-wrap-distance-right:0" id="docshape1" filled="true" fillcolor="#0562c1" stroked="false">
                <v:fill type="solid"/>
                <w10:wrap type="topAndBottom"/>
              </v:rect>
            </w:pict>
          </mc:Fallback>
        </mc:AlternateContent>
      </w:r>
    </w:p>
    <w:p>
      <w:pPr>
        <w:pStyle w:val="BodyText"/>
        <w:spacing w:before="64"/>
        <w:ind w:left="0"/>
        <w:rPr>
          <w:b/>
          <w:sz w:val="18"/>
        </w:rPr>
      </w:pPr>
    </w:p>
    <w:p>
      <w:pPr>
        <w:spacing w:before="0"/>
        <w:ind w:left="100" w:right="272" w:firstLine="0"/>
        <w:jc w:val="left"/>
        <w:rPr>
          <w:rFonts w:ascii="Calibri"/>
          <w:sz w:val="18"/>
        </w:rPr>
      </w:pPr>
      <w:r>
        <w:rPr>
          <w:rFonts w:ascii="Calibri"/>
          <w:sz w:val="18"/>
        </w:rPr>
        <w:t>Copyright 2024 All worldwide rights reserved. No portion of this document may be reproduced for any reason without the express</w:t>
      </w:r>
      <w:r>
        <w:rPr>
          <w:rFonts w:ascii="Calibri"/>
          <w:spacing w:val="-3"/>
          <w:sz w:val="18"/>
        </w:rPr>
        <w:t> </w:t>
      </w:r>
      <w:r>
        <w:rPr>
          <w:rFonts w:ascii="Calibri"/>
          <w:sz w:val="18"/>
        </w:rPr>
        <w:t>written</w:t>
      </w:r>
      <w:r>
        <w:rPr>
          <w:rFonts w:ascii="Calibri"/>
          <w:spacing w:val="-2"/>
          <w:sz w:val="18"/>
        </w:rPr>
        <w:t> </w:t>
      </w:r>
      <w:r>
        <w:rPr>
          <w:rFonts w:ascii="Calibri"/>
          <w:sz w:val="18"/>
        </w:rPr>
        <w:t>permission</w:t>
      </w:r>
      <w:r>
        <w:rPr>
          <w:rFonts w:ascii="Calibri"/>
          <w:spacing w:val="-4"/>
          <w:sz w:val="18"/>
        </w:rPr>
        <w:t> </w:t>
      </w:r>
      <w:r>
        <w:rPr>
          <w:rFonts w:ascii="Calibri"/>
          <w:sz w:val="18"/>
        </w:rPr>
        <w:t>of</w:t>
      </w:r>
      <w:r>
        <w:rPr>
          <w:rFonts w:ascii="Calibri"/>
          <w:spacing w:val="-2"/>
          <w:sz w:val="18"/>
        </w:rPr>
        <w:t> </w:t>
      </w:r>
      <w:r>
        <w:rPr>
          <w:rFonts w:ascii="Calibri"/>
          <w:sz w:val="18"/>
        </w:rPr>
        <w:t>the</w:t>
      </w:r>
      <w:r>
        <w:rPr>
          <w:rFonts w:ascii="Calibri"/>
          <w:spacing w:val="-2"/>
          <w:sz w:val="18"/>
        </w:rPr>
        <w:t> </w:t>
      </w:r>
      <w:r>
        <w:rPr>
          <w:rFonts w:ascii="Calibri"/>
          <w:sz w:val="18"/>
        </w:rPr>
        <w:t>Marketing</w:t>
      </w:r>
      <w:r>
        <w:rPr>
          <w:rFonts w:ascii="Calibri"/>
          <w:spacing w:val="-3"/>
          <w:sz w:val="18"/>
        </w:rPr>
        <w:t> </w:t>
      </w:r>
      <w:r>
        <w:rPr>
          <w:rFonts w:ascii="Calibri"/>
          <w:sz w:val="18"/>
        </w:rPr>
        <w:t>Consultants</w:t>
      </w:r>
      <w:r>
        <w:rPr>
          <w:rFonts w:ascii="Calibri"/>
          <w:spacing w:val="-2"/>
          <w:sz w:val="18"/>
        </w:rPr>
        <w:t> </w:t>
      </w:r>
      <w:r>
        <w:rPr>
          <w:rFonts w:ascii="Calibri"/>
          <w:sz w:val="18"/>
        </w:rPr>
        <w:t>Group,</w:t>
      </w:r>
      <w:r>
        <w:rPr>
          <w:rFonts w:ascii="Calibri"/>
          <w:spacing w:val="-2"/>
          <w:sz w:val="18"/>
        </w:rPr>
        <w:t> </w:t>
      </w:r>
      <w:r>
        <w:rPr>
          <w:rFonts w:ascii="Calibri"/>
          <w:sz w:val="18"/>
        </w:rPr>
        <w:t>LLC.</w:t>
      </w:r>
      <w:r>
        <w:rPr>
          <w:rFonts w:ascii="Calibri"/>
          <w:spacing w:val="-3"/>
          <w:sz w:val="18"/>
        </w:rPr>
        <w:t> </w:t>
      </w:r>
      <w:r>
        <w:rPr>
          <w:rFonts w:ascii="Calibri"/>
          <w:sz w:val="18"/>
        </w:rPr>
        <w:t>Violators</w:t>
      </w:r>
      <w:r>
        <w:rPr>
          <w:rFonts w:ascii="Calibri"/>
          <w:spacing w:val="-4"/>
          <w:sz w:val="18"/>
        </w:rPr>
        <w:t> </w:t>
      </w:r>
      <w:r>
        <w:rPr>
          <w:rFonts w:ascii="Calibri"/>
          <w:sz w:val="18"/>
        </w:rPr>
        <w:t>will</w:t>
      </w:r>
      <w:r>
        <w:rPr>
          <w:rFonts w:ascii="Calibri"/>
          <w:spacing w:val="-3"/>
          <w:sz w:val="18"/>
        </w:rPr>
        <w:t> </w:t>
      </w:r>
      <w:r>
        <w:rPr>
          <w:rFonts w:ascii="Calibri"/>
          <w:sz w:val="18"/>
        </w:rPr>
        <w:t>be</w:t>
      </w:r>
      <w:r>
        <w:rPr>
          <w:rFonts w:ascii="Calibri"/>
          <w:spacing w:val="-3"/>
          <w:sz w:val="18"/>
        </w:rPr>
        <w:t> </w:t>
      </w:r>
      <w:r>
        <w:rPr>
          <w:rFonts w:ascii="Calibri"/>
          <w:sz w:val="18"/>
        </w:rPr>
        <w:t>prosecuted</w:t>
      </w:r>
      <w:r>
        <w:rPr>
          <w:rFonts w:ascii="Calibri"/>
          <w:spacing w:val="-3"/>
          <w:sz w:val="18"/>
        </w:rPr>
        <w:t> </w:t>
      </w:r>
      <w:r>
        <w:rPr>
          <w:rFonts w:ascii="Calibri"/>
          <w:sz w:val="18"/>
        </w:rPr>
        <w:t>to the</w:t>
      </w:r>
      <w:r>
        <w:rPr>
          <w:rFonts w:ascii="Calibri"/>
          <w:spacing w:val="-3"/>
          <w:sz w:val="18"/>
        </w:rPr>
        <w:t> </w:t>
      </w:r>
      <w:r>
        <w:rPr>
          <w:rFonts w:ascii="Calibri"/>
          <w:sz w:val="18"/>
        </w:rPr>
        <w:t>full</w:t>
      </w:r>
      <w:r>
        <w:rPr>
          <w:rFonts w:ascii="Calibri"/>
          <w:spacing w:val="-2"/>
          <w:sz w:val="18"/>
        </w:rPr>
        <w:t> </w:t>
      </w:r>
      <w:r>
        <w:rPr>
          <w:rFonts w:ascii="Calibri"/>
          <w:sz w:val="18"/>
        </w:rPr>
        <w:t>extent</w:t>
      </w:r>
      <w:r>
        <w:rPr>
          <w:rFonts w:ascii="Calibri"/>
          <w:spacing w:val="-2"/>
          <w:sz w:val="18"/>
        </w:rPr>
        <w:t> </w:t>
      </w:r>
      <w:r>
        <w:rPr>
          <w:rFonts w:ascii="Calibri"/>
          <w:sz w:val="18"/>
        </w:rPr>
        <w:t>of</w:t>
      </w:r>
      <w:r>
        <w:rPr>
          <w:rFonts w:ascii="Calibri"/>
          <w:spacing w:val="-3"/>
          <w:sz w:val="18"/>
        </w:rPr>
        <w:t> </w:t>
      </w:r>
      <w:r>
        <w:rPr>
          <w:rFonts w:ascii="Calibri"/>
          <w:sz w:val="18"/>
        </w:rPr>
        <w:t>the</w:t>
      </w:r>
      <w:r>
        <w:rPr>
          <w:rFonts w:ascii="Calibri"/>
          <w:spacing w:val="-2"/>
          <w:sz w:val="18"/>
        </w:rPr>
        <w:t> </w:t>
      </w:r>
      <w:r>
        <w:rPr>
          <w:rFonts w:ascii="Calibri"/>
          <w:sz w:val="18"/>
        </w:rPr>
        <w:t>law.</w:t>
      </w:r>
    </w:p>
    <w:p>
      <w:pPr>
        <w:spacing w:after="0"/>
        <w:jc w:val="left"/>
        <w:rPr>
          <w:rFonts w:ascii="Calibri"/>
          <w:sz w:val="18"/>
        </w:rPr>
        <w:sectPr>
          <w:type w:val="continuous"/>
          <w:pgSz w:w="12240" w:h="15840"/>
          <w:pgMar w:top="1040" w:bottom="280" w:left="1340" w:right="1280"/>
          <w:pgBorders w:offsetFrom="page">
            <w:top w:val="double" w:color="000000" w:space="24" w:sz="4"/>
            <w:left w:val="double" w:color="000000" w:space="24" w:sz="4"/>
            <w:bottom w:val="double" w:color="000000" w:space="24" w:sz="4"/>
            <w:right w:val="double" w:color="000000" w:space="24" w:sz="4"/>
          </w:pgBorders>
        </w:sectPr>
      </w:pPr>
    </w:p>
    <w:p>
      <w:pPr>
        <w:spacing w:before="81"/>
        <w:ind w:left="100" w:right="0" w:firstLine="0"/>
        <w:jc w:val="left"/>
        <w:rPr>
          <w:b/>
          <w:sz w:val="24"/>
        </w:rPr>
      </w:pPr>
      <w:r>
        <w:rPr/>
        <mc:AlternateContent>
          <mc:Choice Requires="wps">
            <w:drawing>
              <wp:anchor distT="0" distB="0" distL="0" distR="0" allowOverlap="1" layoutInCell="1" locked="0" behindDoc="0" simplePos="0" relativeHeight="15730688">
                <wp:simplePos x="0" y="0"/>
                <wp:positionH relativeFrom="page">
                  <wp:posOffset>5436513</wp:posOffset>
                </wp:positionH>
                <wp:positionV relativeFrom="page">
                  <wp:posOffset>8686793</wp:posOffset>
                </wp:positionV>
                <wp:extent cx="2336165" cy="13716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336165" cy="1371600"/>
                        </a:xfrm>
                        <a:prstGeom prst="rect">
                          <a:avLst/>
                        </a:prstGeom>
                        <a:gradFill>
                          <a:gsLst>
                            <a:gs pos="0">
                              <a:srgbClr val="FFFFFF"/>
                            </a:gs>
                            <a:gs pos="100000">
                              <a:srgbClr val="D271D5">
                                <a:alpha val="69999"/>
                              </a:srgbClr>
                            </a:gs>
                          </a:gsLst>
                          <a:lin scaled="1" ang="5400000"/>
                        </a:gradFill>
                        <a:ln w="12700">
                          <a:solidFill>
                            <a:srgbClr val="000000"/>
                          </a:solidFill>
                          <a:prstDash val="solid"/>
                        </a:ln>
                      </wps:spPr>
                      <wps:txbx>
                        <w:txbxContent>
                          <w:p>
                            <w:pPr>
                              <w:spacing w:before="90"/>
                              <w:ind w:left="40" w:right="0" w:firstLine="0"/>
                              <w:jc w:val="left"/>
                              <w:rPr>
                                <w:b/>
                                <w:i/>
                                <w:color w:val="000000"/>
                                <w:sz w:val="16"/>
                              </w:rPr>
                            </w:pPr>
                            <w:r>
                              <w:rPr>
                                <w:b/>
                                <w:i/>
                                <w:color w:val="000000"/>
                                <w:spacing w:val="-2"/>
                                <w:sz w:val="16"/>
                              </w:rPr>
                              <w:t>Ronni</w:t>
                            </w:r>
                          </w:p>
                          <w:p>
                            <w:pPr>
                              <w:spacing w:before="16"/>
                              <w:ind w:left="40" w:right="0" w:firstLine="0"/>
                              <w:jc w:val="left"/>
                              <w:rPr>
                                <w:i/>
                                <w:color w:val="000000"/>
                                <w:sz w:val="16"/>
                              </w:rPr>
                            </w:pPr>
                            <w:r>
                              <w:rPr>
                                <w:i/>
                                <w:color w:val="000000"/>
                                <w:sz w:val="16"/>
                              </w:rPr>
                              <w:t>2024-06-24 </w:t>
                            </w:r>
                            <w:r>
                              <w:rPr>
                                <w:i/>
                                <w:color w:val="000000"/>
                                <w:spacing w:val="-2"/>
                                <w:sz w:val="16"/>
                              </w:rPr>
                              <w:t>16:49:54</w:t>
                            </w:r>
                          </w:p>
                          <w:p>
                            <w:pPr>
                              <w:spacing w:before="18"/>
                              <w:ind w:left="40" w:right="0" w:firstLine="0"/>
                              <w:jc w:val="left"/>
                              <w:rPr>
                                <w:color w:val="000000"/>
                                <w:sz w:val="20"/>
                              </w:rPr>
                            </w:pPr>
                            <w:r>
                              <w:rPr>
                                <w:color w:val="000000"/>
                                <w:sz w:val="20"/>
                              </w:rPr>
                              <w:t>-------------------------------------------</w:t>
                            </w:r>
                            <w:r>
                              <w:rPr>
                                <w:color w:val="000000"/>
                                <w:spacing w:val="-10"/>
                                <w:sz w:val="20"/>
                              </w:rPr>
                              <w:t>-</w:t>
                            </w:r>
                          </w:p>
                          <w:p>
                            <w:pPr>
                              <w:spacing w:before="10"/>
                              <w:ind w:left="40" w:right="0" w:firstLine="0"/>
                              <w:jc w:val="left"/>
                              <w:rPr>
                                <w:color w:val="000000"/>
                                <w:sz w:val="20"/>
                              </w:rPr>
                            </w:pPr>
                            <w:r>
                              <w:rPr>
                                <w:color w:val="000000"/>
                                <w:spacing w:val="-10"/>
                                <w:sz w:val="20"/>
                              </w:rPr>
                              <w:t>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8.07193pt;margin-top:683.999512pt;width:183.95pt;height:108pt;mso-position-horizontal-relative:page;mso-position-vertical-relative:page;z-index:15730688" type="#_x0000_t202" id="docshape2" fillcolor="#d271d5" stroked="true" strokeweight="1pt" strokecolor="#000000">
                <v:textbox inset="0,0,0,0">
                  <w:txbxContent>
                    <w:p>
                      <w:pPr>
                        <w:spacing w:before="90"/>
                        <w:ind w:left="40" w:right="0" w:firstLine="0"/>
                        <w:jc w:val="left"/>
                        <w:rPr>
                          <w:b/>
                          <w:i/>
                          <w:color w:val="000000"/>
                          <w:sz w:val="16"/>
                        </w:rPr>
                      </w:pPr>
                      <w:r>
                        <w:rPr>
                          <w:b/>
                          <w:i/>
                          <w:color w:val="000000"/>
                          <w:spacing w:val="-2"/>
                          <w:sz w:val="16"/>
                        </w:rPr>
                        <w:t>Ronni</w:t>
                      </w:r>
                    </w:p>
                    <w:p>
                      <w:pPr>
                        <w:spacing w:before="16"/>
                        <w:ind w:left="40" w:right="0" w:firstLine="0"/>
                        <w:jc w:val="left"/>
                        <w:rPr>
                          <w:i/>
                          <w:color w:val="000000"/>
                          <w:sz w:val="16"/>
                        </w:rPr>
                      </w:pPr>
                      <w:r>
                        <w:rPr>
                          <w:i/>
                          <w:color w:val="000000"/>
                          <w:sz w:val="16"/>
                        </w:rPr>
                        <w:t>2024-06-24 </w:t>
                      </w:r>
                      <w:r>
                        <w:rPr>
                          <w:i/>
                          <w:color w:val="000000"/>
                          <w:spacing w:val="-2"/>
                          <w:sz w:val="16"/>
                        </w:rPr>
                        <w:t>16:49:54</w:t>
                      </w:r>
                    </w:p>
                    <w:p>
                      <w:pPr>
                        <w:spacing w:before="18"/>
                        <w:ind w:left="40" w:right="0" w:firstLine="0"/>
                        <w:jc w:val="left"/>
                        <w:rPr>
                          <w:color w:val="000000"/>
                          <w:sz w:val="20"/>
                        </w:rPr>
                      </w:pPr>
                      <w:r>
                        <w:rPr>
                          <w:color w:val="000000"/>
                          <w:sz w:val="20"/>
                        </w:rPr>
                        <w:t>-------------------------------------------</w:t>
                      </w:r>
                      <w:r>
                        <w:rPr>
                          <w:color w:val="000000"/>
                          <w:spacing w:val="-10"/>
                          <w:sz w:val="20"/>
                        </w:rPr>
                        <w:t>-</w:t>
                      </w:r>
                    </w:p>
                    <w:p>
                      <w:pPr>
                        <w:spacing w:before="10"/>
                        <w:ind w:left="40" w:right="0" w:firstLine="0"/>
                        <w:jc w:val="left"/>
                        <w:rPr>
                          <w:color w:val="000000"/>
                          <w:sz w:val="20"/>
                        </w:rPr>
                      </w:pPr>
                      <w:r>
                        <w:rPr>
                          <w:color w:val="000000"/>
                          <w:spacing w:val="-10"/>
                          <w:sz w:val="20"/>
                        </w:rPr>
                        <w:t>4</w:t>
                      </w:r>
                    </w:p>
                  </w:txbxContent>
                </v:textbox>
                <v:fill opacity="45875f" type="gradient"/>
                <v:stroke dashstyle="solid"/>
                <w10:wrap type="none"/>
              </v:shape>
            </w:pict>
          </mc:Fallback>
        </mc:AlternateContent>
      </w:r>
      <w:r>
        <w:rPr>
          <w:b/>
          <w:color w:val="006FC0"/>
          <w:sz w:val="24"/>
          <w:u w:val="single" w:color="006FC0"/>
        </w:rPr>
        <w:t>About</w:t>
      </w:r>
      <w:r>
        <w:rPr>
          <w:b/>
          <w:color w:val="006FC0"/>
          <w:spacing w:val="-6"/>
          <w:sz w:val="24"/>
          <w:u w:val="single" w:color="006FC0"/>
        </w:rPr>
        <w:t> </w:t>
      </w:r>
      <w:r>
        <w:rPr>
          <w:b/>
          <w:color w:val="006FC0"/>
          <w:sz w:val="24"/>
          <w:u w:val="single" w:color="006FC0"/>
        </w:rPr>
        <w:t>the</w:t>
      </w:r>
      <w:r>
        <w:rPr>
          <w:b/>
          <w:color w:val="006FC0"/>
          <w:spacing w:val="-4"/>
          <w:sz w:val="24"/>
          <w:u w:val="single" w:color="006FC0"/>
        </w:rPr>
        <w:t> </w:t>
      </w:r>
      <w:r>
        <w:rPr>
          <w:b/>
          <w:color w:val="006FC0"/>
          <w:sz w:val="24"/>
          <w:u w:val="single" w:color="006FC0"/>
        </w:rPr>
        <w:t>Marketing</w:t>
      </w:r>
      <w:r>
        <w:rPr>
          <w:b/>
          <w:color w:val="006FC0"/>
          <w:spacing w:val="-3"/>
          <w:sz w:val="24"/>
          <w:u w:val="single" w:color="006FC0"/>
        </w:rPr>
        <w:t> </w:t>
      </w:r>
      <w:r>
        <w:rPr>
          <w:b/>
          <w:color w:val="006FC0"/>
          <w:sz w:val="24"/>
          <w:u w:val="single" w:color="006FC0"/>
        </w:rPr>
        <w:t>Consultants</w:t>
      </w:r>
      <w:r>
        <w:rPr>
          <w:b/>
          <w:color w:val="006FC0"/>
          <w:spacing w:val="-4"/>
          <w:sz w:val="24"/>
          <w:u w:val="single" w:color="006FC0"/>
        </w:rPr>
        <w:t> </w:t>
      </w:r>
      <w:r>
        <w:rPr>
          <w:b/>
          <w:color w:val="006FC0"/>
          <w:sz w:val="24"/>
          <w:u w:val="single" w:color="006FC0"/>
        </w:rPr>
        <w:t>Group,</w:t>
      </w:r>
      <w:r>
        <w:rPr>
          <w:b/>
          <w:color w:val="006FC0"/>
          <w:spacing w:val="-1"/>
          <w:sz w:val="24"/>
          <w:u w:val="single" w:color="006FC0"/>
        </w:rPr>
        <w:t> </w:t>
      </w:r>
      <w:r>
        <w:rPr>
          <w:b/>
          <w:color w:val="006FC0"/>
          <w:sz w:val="24"/>
          <w:u w:val="single" w:color="006FC0"/>
        </w:rPr>
        <w:t>LLC,</w:t>
      </w:r>
      <w:r>
        <w:rPr>
          <w:b/>
          <w:color w:val="006FC0"/>
          <w:spacing w:val="-2"/>
          <w:sz w:val="24"/>
          <w:u w:val="single" w:color="006FC0"/>
        </w:rPr>
        <w:t> </w:t>
      </w:r>
      <w:r>
        <w:rPr>
          <w:b/>
          <w:color w:val="006FC0"/>
          <w:sz w:val="24"/>
          <w:u w:val="single" w:color="006FC0"/>
        </w:rPr>
        <w:t>and</w:t>
      </w:r>
      <w:r>
        <w:rPr>
          <w:b/>
          <w:color w:val="006FC0"/>
          <w:spacing w:val="-4"/>
          <w:sz w:val="24"/>
          <w:u w:val="single" w:color="006FC0"/>
        </w:rPr>
        <w:t> </w:t>
      </w:r>
      <w:r>
        <w:rPr>
          <w:b/>
          <w:color w:val="006FC0"/>
          <w:sz w:val="24"/>
          <w:u w:val="single" w:color="006FC0"/>
        </w:rPr>
        <w:t>CEO</w:t>
      </w:r>
      <w:r>
        <w:rPr>
          <w:b/>
          <w:color w:val="006FC0"/>
          <w:spacing w:val="-3"/>
          <w:sz w:val="24"/>
          <w:u w:val="single" w:color="006FC0"/>
        </w:rPr>
        <w:t> </w:t>
      </w:r>
      <w:r>
        <w:rPr>
          <w:b/>
          <w:color w:val="006FC0"/>
          <w:sz w:val="24"/>
          <w:u w:val="single" w:color="006FC0"/>
        </w:rPr>
        <w:t>Ronnie</w:t>
      </w:r>
      <w:r>
        <w:rPr>
          <w:b/>
          <w:color w:val="006FC0"/>
          <w:spacing w:val="-5"/>
          <w:sz w:val="24"/>
          <w:u w:val="single" w:color="006FC0"/>
        </w:rPr>
        <w:t> </w:t>
      </w:r>
      <w:r>
        <w:rPr>
          <w:b/>
          <w:color w:val="006FC0"/>
          <w:spacing w:val="-2"/>
          <w:sz w:val="24"/>
          <w:u w:val="single" w:color="006FC0"/>
        </w:rPr>
        <w:t>Schmidt</w:t>
      </w:r>
    </w:p>
    <w:p>
      <w:pPr>
        <w:pStyle w:val="BodyText"/>
        <w:spacing w:line="259" w:lineRule="auto"/>
        <w:ind w:left="2298" w:right="152"/>
        <w:jc w:val="both"/>
      </w:pPr>
      <w:r>
        <w:rPr/>
        <w:drawing>
          <wp:anchor distT="0" distB="0" distL="0" distR="0" allowOverlap="1" layoutInCell="1" locked="0" behindDoc="0" simplePos="0" relativeHeight="15729664">
            <wp:simplePos x="0" y="0"/>
            <wp:positionH relativeFrom="page">
              <wp:posOffset>914400</wp:posOffset>
            </wp:positionH>
            <wp:positionV relativeFrom="paragraph">
              <wp:posOffset>144197</wp:posOffset>
            </wp:positionV>
            <wp:extent cx="1282064" cy="1257261"/>
            <wp:effectExtent l="0" t="0" r="0" b="0"/>
            <wp:wrapNone/>
            <wp:docPr id="4" name="Image 4" descr="A person wearing a suit and tie smiling at the camera  Description automatically generated"/>
            <wp:cNvGraphicFramePr>
              <a:graphicFrameLocks/>
            </wp:cNvGraphicFramePr>
            <a:graphic>
              <a:graphicData uri="http://schemas.openxmlformats.org/drawingml/2006/picture">
                <pic:pic>
                  <pic:nvPicPr>
                    <pic:cNvPr id="4" name="Image 4" descr="A person wearing a suit and tie smiling at the camera  Description automatically generated"/>
                    <pic:cNvPicPr/>
                  </pic:nvPicPr>
                  <pic:blipFill>
                    <a:blip r:embed="rId8" cstate="print"/>
                    <a:stretch>
                      <a:fillRect/>
                    </a:stretch>
                  </pic:blipFill>
                  <pic:spPr>
                    <a:xfrm>
                      <a:off x="0" y="0"/>
                      <a:ext cx="1282064" cy="1257261"/>
                    </a:xfrm>
                    <a:prstGeom prst="rect">
                      <a:avLst/>
                    </a:prstGeom>
                  </pic:spPr>
                </pic:pic>
              </a:graphicData>
            </a:graphic>
          </wp:anchor>
        </w:drawing>
      </w:r>
      <w:r>
        <w:rPr>
          <w:b/>
        </w:rPr>
        <w:t>Ronnie Schmidt </w:t>
      </w:r>
      <w:r>
        <w:rPr/>
        <w:t>is a results-driven, strategic Marketing Executive. Since 1971, he and his sales staffs have been directly responsible for</w:t>
      </w:r>
      <w:r>
        <w:rPr>
          <w:spacing w:val="-17"/>
        </w:rPr>
        <w:t> </w:t>
      </w:r>
      <w:r>
        <w:rPr/>
        <w:t>$252,000,000+</w:t>
      </w:r>
      <w:r>
        <w:rPr>
          <w:spacing w:val="-17"/>
        </w:rPr>
        <w:t> </w:t>
      </w:r>
      <w:r>
        <w:rPr/>
        <w:t>in</w:t>
      </w:r>
      <w:r>
        <w:rPr>
          <w:spacing w:val="-16"/>
        </w:rPr>
        <w:t> </w:t>
      </w:r>
      <w:r>
        <w:rPr/>
        <w:t>sales</w:t>
      </w:r>
      <w:r>
        <w:rPr>
          <w:spacing w:val="-17"/>
        </w:rPr>
        <w:t> </w:t>
      </w:r>
      <w:r>
        <w:rPr/>
        <w:t>during</w:t>
      </w:r>
      <w:r>
        <w:rPr>
          <w:spacing w:val="-17"/>
        </w:rPr>
        <w:t> </w:t>
      </w:r>
      <w:r>
        <w:rPr/>
        <w:t>his</w:t>
      </w:r>
      <w:r>
        <w:rPr>
          <w:spacing w:val="-17"/>
        </w:rPr>
        <w:t> </w:t>
      </w:r>
      <w:r>
        <w:rPr/>
        <w:t>sales</w:t>
      </w:r>
      <w:r>
        <w:rPr>
          <w:spacing w:val="-16"/>
        </w:rPr>
        <w:t> </w:t>
      </w:r>
      <w:r>
        <w:rPr/>
        <w:t>management</w:t>
      </w:r>
      <w:r>
        <w:rPr>
          <w:spacing w:val="-16"/>
        </w:rPr>
        <w:t> </w:t>
      </w:r>
      <w:r>
        <w:rPr/>
        <w:t>career</w:t>
      </w:r>
      <w:r>
        <w:rPr>
          <w:spacing w:val="-14"/>
        </w:rPr>
        <w:t> </w:t>
      </w:r>
      <w:r>
        <w:rPr>
          <w:spacing w:val="-4"/>
        </w:rPr>
        <w:t>with</w:t>
      </w:r>
    </w:p>
    <w:p>
      <w:pPr>
        <w:spacing w:line="259" w:lineRule="auto" w:before="0"/>
        <w:ind w:left="2298" w:right="154" w:firstLine="0"/>
        <w:jc w:val="both"/>
        <w:rPr>
          <w:sz w:val="24"/>
        </w:rPr>
      </w:pPr>
      <w:r>
        <w:rPr>
          <w:sz w:val="24"/>
        </w:rPr>
        <w:t>6 Fortune 500s including </w:t>
      </w:r>
      <w:r>
        <w:rPr>
          <w:b/>
          <w:sz w:val="24"/>
        </w:rPr>
        <w:t>Fram Corp., Amstar-Domino-Sugar, Inc., Honeywell, Inc. Boise-Cascade Corp., Cooper Vision Inc. </w:t>
      </w:r>
      <w:r>
        <w:rPr>
          <w:sz w:val="24"/>
        </w:rPr>
        <w:t>and </w:t>
      </w:r>
      <w:r>
        <w:rPr>
          <w:b/>
          <w:sz w:val="24"/>
        </w:rPr>
        <w:t>Bausch &amp; Lomb, Inc. </w:t>
      </w:r>
      <w:r>
        <w:rPr>
          <w:sz w:val="24"/>
        </w:rPr>
        <w:t>He also founded Worldwide Media Corporation and the Marketing Consultants Group, LLC</w:t>
      </w:r>
    </w:p>
    <w:p>
      <w:pPr>
        <w:spacing w:line="259" w:lineRule="auto" w:before="158"/>
        <w:ind w:left="100" w:right="151" w:firstLine="0"/>
        <w:jc w:val="both"/>
        <w:rPr>
          <w:sz w:val="24"/>
        </w:rPr>
      </w:pPr>
      <w:r>
        <w:rPr>
          <w:sz w:val="24"/>
        </w:rPr>
        <w:t>He’s created Selling Systems Solutions like </w:t>
      </w:r>
      <w:r>
        <w:rPr>
          <w:b/>
          <w:sz w:val="24"/>
        </w:rPr>
        <w:t>Audio Home Tours Marketing Systems</w:t>
      </w:r>
      <w:r>
        <w:rPr>
          <w:sz w:val="24"/>
        </w:rPr>
        <w:t>, </w:t>
      </w:r>
      <w:r>
        <w:rPr>
          <w:b/>
          <w:sz w:val="24"/>
        </w:rPr>
        <w:t>Digital Signs Advertising Networks, Aerial Extravaganzas, Affordable Advertising Airships</w:t>
      </w:r>
      <w:r>
        <w:rPr>
          <w:b/>
          <w:spacing w:val="-17"/>
          <w:sz w:val="24"/>
        </w:rPr>
        <w:t> </w:t>
      </w:r>
      <w:r>
        <w:rPr>
          <w:sz w:val="24"/>
        </w:rPr>
        <w:t>and</w:t>
      </w:r>
      <w:r>
        <w:rPr>
          <w:spacing w:val="-17"/>
          <w:sz w:val="24"/>
        </w:rPr>
        <w:t> </w:t>
      </w:r>
      <w:r>
        <w:rPr>
          <w:sz w:val="24"/>
        </w:rPr>
        <w:t>exclusive,</w:t>
      </w:r>
      <w:r>
        <w:rPr>
          <w:spacing w:val="-16"/>
          <w:sz w:val="24"/>
        </w:rPr>
        <w:t> </w:t>
      </w:r>
      <w:r>
        <w:rPr>
          <w:sz w:val="24"/>
        </w:rPr>
        <w:t>new</w:t>
      </w:r>
      <w:r>
        <w:rPr>
          <w:spacing w:val="-16"/>
          <w:sz w:val="24"/>
        </w:rPr>
        <w:t> </w:t>
      </w:r>
      <w:r>
        <w:rPr>
          <w:b/>
          <w:sz w:val="24"/>
        </w:rPr>
        <w:t>Consumer</w:t>
      </w:r>
      <w:r>
        <w:rPr>
          <w:b/>
          <w:spacing w:val="-16"/>
          <w:sz w:val="24"/>
        </w:rPr>
        <w:t> </w:t>
      </w:r>
      <w:r>
        <w:rPr>
          <w:b/>
          <w:sz w:val="24"/>
        </w:rPr>
        <w:t>Friendly</w:t>
      </w:r>
      <w:r>
        <w:rPr>
          <w:b/>
          <w:spacing w:val="-15"/>
          <w:sz w:val="24"/>
        </w:rPr>
        <w:t> </w:t>
      </w:r>
      <w:r>
        <w:rPr>
          <w:b/>
          <w:sz w:val="24"/>
        </w:rPr>
        <w:t>Marketing</w:t>
      </w:r>
      <w:r>
        <w:rPr>
          <w:b/>
          <w:spacing w:val="-17"/>
          <w:sz w:val="24"/>
        </w:rPr>
        <w:t> </w:t>
      </w:r>
      <w:r>
        <w:rPr>
          <w:b/>
          <w:sz w:val="24"/>
        </w:rPr>
        <w:t>With</w:t>
      </w:r>
      <w:r>
        <w:rPr>
          <w:b/>
          <w:spacing w:val="-16"/>
          <w:sz w:val="24"/>
        </w:rPr>
        <w:t> </w:t>
      </w:r>
      <w:r>
        <w:rPr>
          <w:b/>
          <w:sz w:val="24"/>
        </w:rPr>
        <w:t>THE</w:t>
      </w:r>
      <w:r>
        <w:rPr>
          <w:b/>
          <w:spacing w:val="-16"/>
          <w:sz w:val="24"/>
        </w:rPr>
        <w:t> </w:t>
      </w:r>
      <w:r>
        <w:rPr>
          <w:b/>
          <w:sz w:val="24"/>
        </w:rPr>
        <w:t>WOW</w:t>
      </w:r>
      <w:r>
        <w:rPr>
          <w:b/>
          <w:spacing w:val="-16"/>
          <w:sz w:val="24"/>
        </w:rPr>
        <w:t> </w:t>
      </w:r>
      <w:r>
        <w:rPr>
          <w:b/>
          <w:spacing w:val="-2"/>
          <w:sz w:val="24"/>
        </w:rPr>
        <w:t>FACTOR</w:t>
      </w:r>
      <w:r>
        <w:rPr>
          <w:spacing w:val="-2"/>
          <w:sz w:val="24"/>
        </w:rPr>
        <w:t>.</w:t>
      </w:r>
    </w:p>
    <w:p>
      <w:pPr>
        <w:spacing w:before="160"/>
        <w:ind w:left="100" w:right="0" w:firstLine="0"/>
        <w:jc w:val="left"/>
        <w:rPr>
          <w:b/>
          <w:sz w:val="24"/>
        </w:rPr>
      </w:pPr>
      <w:r>
        <w:rPr>
          <w:b/>
          <w:color w:val="006FC0"/>
          <w:sz w:val="24"/>
          <w:u w:val="single" w:color="006FC0"/>
        </w:rPr>
        <w:t>How</w:t>
      </w:r>
      <w:r>
        <w:rPr>
          <w:b/>
          <w:color w:val="006FC0"/>
          <w:spacing w:val="-3"/>
          <w:sz w:val="24"/>
          <w:u w:val="single" w:color="006FC0"/>
        </w:rPr>
        <w:t> </w:t>
      </w:r>
      <w:r>
        <w:rPr>
          <w:b/>
          <w:color w:val="006FC0"/>
          <w:sz w:val="24"/>
          <w:u w:val="single" w:color="006FC0"/>
        </w:rPr>
        <w:t>did</w:t>
      </w:r>
      <w:r>
        <w:rPr>
          <w:b/>
          <w:color w:val="006FC0"/>
          <w:spacing w:val="-3"/>
          <w:sz w:val="24"/>
          <w:u w:val="single" w:color="006FC0"/>
        </w:rPr>
        <w:t> </w:t>
      </w:r>
      <w:r>
        <w:rPr>
          <w:b/>
          <w:color w:val="006FC0"/>
          <w:sz w:val="24"/>
          <w:u w:val="single" w:color="006FC0"/>
        </w:rPr>
        <w:t>Ronnie</w:t>
      </w:r>
      <w:r>
        <w:rPr>
          <w:b/>
          <w:color w:val="006FC0"/>
          <w:spacing w:val="-2"/>
          <w:sz w:val="24"/>
          <w:u w:val="single" w:color="006FC0"/>
        </w:rPr>
        <w:t> </w:t>
      </w:r>
      <w:r>
        <w:rPr>
          <w:b/>
          <w:color w:val="006FC0"/>
          <w:sz w:val="24"/>
          <w:u w:val="single" w:color="006FC0"/>
        </w:rPr>
        <w:t>Schmidt</w:t>
      </w:r>
      <w:r>
        <w:rPr>
          <w:b/>
          <w:color w:val="006FC0"/>
          <w:spacing w:val="-2"/>
          <w:sz w:val="24"/>
          <w:u w:val="single" w:color="006FC0"/>
        </w:rPr>
        <w:t> </w:t>
      </w:r>
      <w:r>
        <w:rPr>
          <w:b/>
          <w:color w:val="006FC0"/>
          <w:sz w:val="24"/>
          <w:u w:val="single" w:color="006FC0"/>
        </w:rPr>
        <w:t>start</w:t>
      </w:r>
      <w:r>
        <w:rPr>
          <w:b/>
          <w:color w:val="006FC0"/>
          <w:spacing w:val="-2"/>
          <w:sz w:val="24"/>
          <w:u w:val="single" w:color="006FC0"/>
        </w:rPr>
        <w:t> </w:t>
      </w:r>
      <w:r>
        <w:rPr>
          <w:b/>
          <w:color w:val="006FC0"/>
          <w:sz w:val="24"/>
          <w:u w:val="single" w:color="006FC0"/>
        </w:rPr>
        <w:t>help</w:t>
      </w:r>
      <w:r>
        <w:rPr>
          <w:b/>
          <w:color w:val="006FC0"/>
          <w:spacing w:val="-2"/>
          <w:sz w:val="24"/>
          <w:u w:val="single" w:color="006FC0"/>
        </w:rPr>
        <w:t> </w:t>
      </w:r>
      <w:r>
        <w:rPr>
          <w:b/>
          <w:color w:val="006FC0"/>
          <w:sz w:val="24"/>
          <w:u w:val="single" w:color="006FC0"/>
        </w:rPr>
        <w:t>raising</w:t>
      </w:r>
      <w:r>
        <w:rPr>
          <w:b/>
          <w:color w:val="006FC0"/>
          <w:spacing w:val="-2"/>
          <w:sz w:val="24"/>
          <w:u w:val="single" w:color="006FC0"/>
        </w:rPr>
        <w:t> </w:t>
      </w:r>
      <w:r>
        <w:rPr>
          <w:b/>
          <w:color w:val="006FC0"/>
          <w:sz w:val="24"/>
          <w:u w:val="single" w:color="006FC0"/>
        </w:rPr>
        <w:t>more</w:t>
      </w:r>
      <w:r>
        <w:rPr>
          <w:b/>
          <w:color w:val="006FC0"/>
          <w:spacing w:val="-1"/>
          <w:sz w:val="24"/>
          <w:u w:val="single" w:color="006FC0"/>
        </w:rPr>
        <w:t> </w:t>
      </w:r>
      <w:r>
        <w:rPr>
          <w:b/>
          <w:color w:val="006FC0"/>
          <w:sz w:val="24"/>
          <w:u w:val="single" w:color="006FC0"/>
        </w:rPr>
        <w:t>with</w:t>
      </w:r>
      <w:r>
        <w:rPr>
          <w:b/>
          <w:color w:val="006FC0"/>
          <w:spacing w:val="-3"/>
          <w:sz w:val="24"/>
          <w:u w:val="single" w:color="006FC0"/>
        </w:rPr>
        <w:t> </w:t>
      </w:r>
      <w:r>
        <w:rPr>
          <w:b/>
          <w:color w:val="006FC0"/>
          <w:sz w:val="24"/>
          <w:u w:val="single" w:color="006FC0"/>
        </w:rPr>
        <w:t>less</w:t>
      </w:r>
      <w:r>
        <w:rPr>
          <w:b/>
          <w:color w:val="006FC0"/>
          <w:spacing w:val="-5"/>
          <w:sz w:val="24"/>
          <w:u w:val="single" w:color="006FC0"/>
        </w:rPr>
        <w:t> </w:t>
      </w:r>
      <w:r>
        <w:rPr>
          <w:b/>
          <w:color w:val="006FC0"/>
          <w:sz w:val="24"/>
          <w:u w:val="single" w:color="006FC0"/>
        </w:rPr>
        <w:t>effort</w:t>
      </w:r>
      <w:r>
        <w:rPr>
          <w:b/>
          <w:color w:val="006FC0"/>
          <w:spacing w:val="-2"/>
          <w:sz w:val="24"/>
          <w:u w:val="single" w:color="006FC0"/>
        </w:rPr>
        <w:t> </w:t>
      </w:r>
      <w:r>
        <w:rPr>
          <w:b/>
          <w:color w:val="006FC0"/>
          <w:sz w:val="24"/>
          <w:u w:val="single" w:color="006FC0"/>
        </w:rPr>
        <w:t>for</w:t>
      </w:r>
      <w:r>
        <w:rPr>
          <w:b/>
          <w:color w:val="006FC0"/>
          <w:spacing w:val="-3"/>
          <w:sz w:val="24"/>
          <w:u w:val="single" w:color="006FC0"/>
        </w:rPr>
        <w:t> </w:t>
      </w:r>
      <w:r>
        <w:rPr>
          <w:b/>
          <w:color w:val="006FC0"/>
          <w:sz w:val="24"/>
          <w:u w:val="single" w:color="006FC0"/>
        </w:rPr>
        <w:t>Non-</w:t>
      </w:r>
      <w:r>
        <w:rPr>
          <w:b/>
          <w:color w:val="006FC0"/>
          <w:spacing w:val="-2"/>
          <w:sz w:val="24"/>
          <w:u w:val="single" w:color="006FC0"/>
        </w:rPr>
        <w:t>Profits?</w:t>
      </w:r>
    </w:p>
    <w:p>
      <w:pPr>
        <w:pStyle w:val="BodyText"/>
        <w:ind w:right="272"/>
      </w:pPr>
      <w:r>
        <w:rPr/>
        <w:t>Ronnie has advised and helped raise funds for Morningstar Fishermen, AKIM U.S.A., The</w:t>
      </w:r>
      <w:r>
        <w:rPr>
          <w:spacing w:val="-3"/>
        </w:rPr>
        <w:t> </w:t>
      </w:r>
      <w:r>
        <w:rPr/>
        <w:t>Salvation</w:t>
      </w:r>
      <w:r>
        <w:rPr>
          <w:spacing w:val="-4"/>
        </w:rPr>
        <w:t> </w:t>
      </w:r>
      <w:r>
        <w:rPr/>
        <w:t>Army,</w:t>
      </w:r>
      <w:r>
        <w:rPr>
          <w:spacing w:val="-1"/>
        </w:rPr>
        <w:t> </w:t>
      </w:r>
      <w:r>
        <w:rPr/>
        <w:t>and</w:t>
      </w:r>
      <w:r>
        <w:rPr>
          <w:spacing w:val="-2"/>
        </w:rPr>
        <w:t> </w:t>
      </w:r>
      <w:r>
        <w:rPr/>
        <w:t>Pi</w:t>
      </w:r>
      <w:r>
        <w:rPr>
          <w:spacing w:val="-6"/>
        </w:rPr>
        <w:t> </w:t>
      </w:r>
      <w:r>
        <w:rPr/>
        <w:t>Kappa</w:t>
      </w:r>
      <w:r>
        <w:rPr>
          <w:spacing w:val="-5"/>
        </w:rPr>
        <w:t> </w:t>
      </w:r>
      <w:r>
        <w:rPr/>
        <w:t>Alpha</w:t>
      </w:r>
      <w:r>
        <w:rPr>
          <w:spacing w:val="-3"/>
        </w:rPr>
        <w:t> </w:t>
      </w:r>
      <w:r>
        <w:rPr/>
        <w:t>for</w:t>
      </w:r>
      <w:r>
        <w:rPr>
          <w:spacing w:val="-3"/>
        </w:rPr>
        <w:t> </w:t>
      </w:r>
      <w:r>
        <w:rPr/>
        <w:t>Penn</w:t>
      </w:r>
      <w:r>
        <w:rPr>
          <w:spacing w:val="-5"/>
        </w:rPr>
        <w:t> </w:t>
      </w:r>
      <w:r>
        <w:rPr/>
        <w:t>State’s</w:t>
      </w:r>
      <w:r>
        <w:rPr>
          <w:spacing w:val="-3"/>
        </w:rPr>
        <w:t> </w:t>
      </w:r>
      <w:r>
        <w:rPr/>
        <w:t>THON.ORG,</w:t>
      </w:r>
      <w:r>
        <w:rPr>
          <w:spacing w:val="-3"/>
        </w:rPr>
        <w:t> </w:t>
      </w:r>
      <w:r>
        <w:rPr/>
        <w:t>among</w:t>
      </w:r>
      <w:r>
        <w:rPr>
          <w:spacing w:val="-3"/>
        </w:rPr>
        <w:t> </w:t>
      </w:r>
      <w:r>
        <w:rPr/>
        <w:t>others.</w:t>
      </w:r>
    </w:p>
    <w:p>
      <w:pPr>
        <w:pStyle w:val="BodyText"/>
        <w:spacing w:before="183"/>
      </w:pPr>
      <w:r>
        <w:rPr/>
        <w:t>“In 2015, while visiting Penn State, my alma mater, I learned my fraternity’s brothers successfully raised funds for THON.ORG, a dance marathon fundraising event. They raffled</w:t>
      </w:r>
      <w:r>
        <w:rPr>
          <w:spacing w:val="-4"/>
        </w:rPr>
        <w:t> </w:t>
      </w:r>
      <w:r>
        <w:rPr/>
        <w:t>off</w:t>
      </w:r>
      <w:r>
        <w:rPr>
          <w:spacing w:val="-3"/>
        </w:rPr>
        <w:t> </w:t>
      </w:r>
      <w:r>
        <w:rPr/>
        <w:t>an</w:t>
      </w:r>
      <w:r>
        <w:rPr>
          <w:spacing w:val="-4"/>
        </w:rPr>
        <w:t> </w:t>
      </w:r>
      <w:r>
        <w:rPr/>
        <w:t>exclusive,</w:t>
      </w:r>
      <w:r>
        <w:rPr>
          <w:spacing w:val="-4"/>
        </w:rPr>
        <w:t> </w:t>
      </w:r>
      <w:r>
        <w:rPr/>
        <w:t>all-inclusive</w:t>
      </w:r>
      <w:r>
        <w:rPr>
          <w:spacing w:val="-1"/>
        </w:rPr>
        <w:t> </w:t>
      </w:r>
      <w:r>
        <w:rPr/>
        <w:t>trip</w:t>
      </w:r>
      <w:r>
        <w:rPr>
          <w:spacing w:val="-2"/>
        </w:rPr>
        <w:t> </w:t>
      </w:r>
      <w:r>
        <w:rPr/>
        <w:t>to</w:t>
      </w:r>
      <w:r>
        <w:rPr>
          <w:spacing w:val="-4"/>
        </w:rPr>
        <w:t> </w:t>
      </w:r>
      <w:r>
        <w:rPr/>
        <w:t>Ireland</w:t>
      </w:r>
      <w:r>
        <w:rPr>
          <w:spacing w:val="-4"/>
        </w:rPr>
        <w:t> </w:t>
      </w:r>
      <w:r>
        <w:rPr/>
        <w:t>for</w:t>
      </w:r>
      <w:r>
        <w:rPr>
          <w:spacing w:val="-2"/>
        </w:rPr>
        <w:t> </w:t>
      </w:r>
      <w:r>
        <w:rPr/>
        <w:t>Penn</w:t>
      </w:r>
      <w:r>
        <w:rPr>
          <w:spacing w:val="-4"/>
        </w:rPr>
        <w:t> </w:t>
      </w:r>
      <w:r>
        <w:rPr/>
        <w:t>State</w:t>
      </w:r>
      <w:r>
        <w:rPr>
          <w:spacing w:val="-2"/>
        </w:rPr>
        <w:t> </w:t>
      </w:r>
      <w:r>
        <w:rPr/>
        <w:t>–</w:t>
      </w:r>
      <w:r>
        <w:rPr>
          <w:spacing w:val="-1"/>
        </w:rPr>
        <w:t> </w:t>
      </w:r>
      <w:r>
        <w:rPr/>
        <w:t>UCF’s</w:t>
      </w:r>
      <w:r>
        <w:rPr>
          <w:spacing w:val="-3"/>
        </w:rPr>
        <w:t> </w:t>
      </w:r>
      <w:r>
        <w:rPr/>
        <w:t>football</w:t>
      </w:r>
      <w:r>
        <w:rPr>
          <w:spacing w:val="-3"/>
        </w:rPr>
        <w:t> </w:t>
      </w:r>
      <w:r>
        <w:rPr/>
        <w:t>game.</w:t>
      </w:r>
    </w:p>
    <w:p>
      <w:pPr>
        <w:pStyle w:val="BodyText"/>
        <w:spacing w:before="185"/>
      </w:pPr>
      <w:r>
        <w:rPr/>
        <w:t>But the Ireland fundraiser was one time. Next year they were stuck for a Grand Prize. I suggested</w:t>
      </w:r>
      <w:r>
        <w:rPr>
          <w:spacing w:val="-4"/>
        </w:rPr>
        <w:t> </w:t>
      </w:r>
      <w:r>
        <w:rPr/>
        <w:t>a</w:t>
      </w:r>
      <w:r>
        <w:rPr>
          <w:spacing w:val="-2"/>
        </w:rPr>
        <w:t> </w:t>
      </w:r>
      <w:r>
        <w:rPr/>
        <w:t>high-ticket</w:t>
      </w:r>
      <w:r>
        <w:rPr>
          <w:spacing w:val="-1"/>
        </w:rPr>
        <w:t> </w:t>
      </w:r>
      <w:r>
        <w:rPr/>
        <w:t>Travel</w:t>
      </w:r>
      <w:r>
        <w:rPr>
          <w:spacing w:val="-1"/>
        </w:rPr>
        <w:t> </w:t>
      </w:r>
      <w:r>
        <w:rPr/>
        <w:t>Gift</w:t>
      </w:r>
      <w:r>
        <w:rPr>
          <w:spacing w:val="-2"/>
        </w:rPr>
        <w:t> </w:t>
      </w:r>
      <w:r>
        <w:rPr/>
        <w:t>Certificate.</w:t>
      </w:r>
      <w:r>
        <w:rPr>
          <w:spacing w:val="-4"/>
        </w:rPr>
        <w:t> </w:t>
      </w:r>
      <w:r>
        <w:rPr/>
        <w:t>Success!</w:t>
      </w:r>
      <w:r>
        <w:rPr>
          <w:spacing w:val="-3"/>
        </w:rPr>
        <w:t> </w:t>
      </w:r>
      <w:r>
        <w:rPr/>
        <w:t>The</w:t>
      </w:r>
      <w:r>
        <w:rPr>
          <w:spacing w:val="-3"/>
        </w:rPr>
        <w:t> </w:t>
      </w:r>
      <w:r>
        <w:rPr/>
        <w:t>contest</w:t>
      </w:r>
      <w:r>
        <w:rPr>
          <w:spacing w:val="-3"/>
        </w:rPr>
        <w:t> </w:t>
      </w:r>
      <w:r>
        <w:rPr/>
        <w:t>ended.</w:t>
      </w:r>
      <w:r>
        <w:rPr>
          <w:spacing w:val="-4"/>
        </w:rPr>
        <w:t> </w:t>
      </w:r>
      <w:r>
        <w:rPr/>
        <w:t>But</w:t>
      </w:r>
      <w:r>
        <w:rPr>
          <w:spacing w:val="-4"/>
        </w:rPr>
        <w:t> </w:t>
      </w:r>
      <w:r>
        <w:rPr/>
        <w:t>I</w:t>
      </w:r>
      <w:r>
        <w:rPr>
          <w:spacing w:val="-2"/>
        </w:rPr>
        <w:t> </w:t>
      </w:r>
      <w:r>
        <w:rPr/>
        <w:t>asked THON.ORG’s advisor, ‘Why not run a contest every month, get 12 times profit?’ Done!</w:t>
      </w:r>
    </w:p>
    <w:p>
      <w:pPr>
        <w:pStyle w:val="BodyText"/>
        <w:spacing w:before="185"/>
      </w:pPr>
      <w:r>
        <w:rPr/>
        <w:t>THON.ORG’s</w:t>
      </w:r>
      <w:r>
        <w:rPr>
          <w:spacing w:val="-4"/>
        </w:rPr>
        <w:t> </w:t>
      </w:r>
      <w:r>
        <w:rPr/>
        <w:t>mission</w:t>
      </w:r>
      <w:r>
        <w:rPr>
          <w:spacing w:val="-6"/>
        </w:rPr>
        <w:t> </w:t>
      </w:r>
      <w:r>
        <w:rPr/>
        <w:t>is</w:t>
      </w:r>
      <w:r>
        <w:rPr>
          <w:spacing w:val="-4"/>
        </w:rPr>
        <w:t> </w:t>
      </w:r>
      <w:r>
        <w:rPr/>
        <w:t>to</w:t>
      </w:r>
      <w:r>
        <w:rPr>
          <w:spacing w:val="-3"/>
        </w:rPr>
        <w:t> </w:t>
      </w:r>
      <w:r>
        <w:rPr/>
        <w:t>provide</w:t>
      </w:r>
      <w:r>
        <w:rPr>
          <w:spacing w:val="-4"/>
        </w:rPr>
        <w:t> </w:t>
      </w:r>
      <w:r>
        <w:rPr/>
        <w:t>emotional</w:t>
      </w:r>
      <w:r>
        <w:rPr>
          <w:spacing w:val="-4"/>
        </w:rPr>
        <w:t> </w:t>
      </w:r>
      <w:r>
        <w:rPr/>
        <w:t>and</w:t>
      </w:r>
      <w:r>
        <w:rPr>
          <w:spacing w:val="-2"/>
        </w:rPr>
        <w:t> </w:t>
      </w:r>
      <w:r>
        <w:rPr/>
        <w:t>financial</w:t>
      </w:r>
      <w:r>
        <w:rPr>
          <w:spacing w:val="-4"/>
        </w:rPr>
        <w:t> </w:t>
      </w:r>
      <w:r>
        <w:rPr/>
        <w:t>support,</w:t>
      </w:r>
      <w:r>
        <w:rPr>
          <w:spacing w:val="-6"/>
        </w:rPr>
        <w:t> </w:t>
      </w:r>
      <w:r>
        <w:rPr/>
        <w:t>spread</w:t>
      </w:r>
      <w:r>
        <w:rPr>
          <w:spacing w:val="-6"/>
        </w:rPr>
        <w:t> </w:t>
      </w:r>
      <w:r>
        <w:rPr/>
        <w:t>awareness and ensure funding for critical research for pediatric cancer – all in pursuit of a cure.</w:t>
      </w:r>
    </w:p>
    <w:p>
      <w:pPr>
        <w:pStyle w:val="BodyText"/>
        <w:spacing w:before="0"/>
      </w:pPr>
      <w:r>
        <w:rPr/>
        <w:t>Since</w:t>
      </w:r>
      <w:r>
        <w:rPr>
          <w:spacing w:val="-4"/>
        </w:rPr>
        <w:t> </w:t>
      </w:r>
      <w:r>
        <w:rPr/>
        <w:t>1977,</w:t>
      </w:r>
      <w:r>
        <w:rPr>
          <w:spacing w:val="-3"/>
        </w:rPr>
        <w:t> </w:t>
      </w:r>
      <w:r>
        <w:rPr/>
        <w:t>Penn</w:t>
      </w:r>
      <w:r>
        <w:rPr>
          <w:spacing w:val="-6"/>
        </w:rPr>
        <w:t> </w:t>
      </w:r>
      <w:r>
        <w:rPr/>
        <w:t>State</w:t>
      </w:r>
      <w:r>
        <w:rPr>
          <w:spacing w:val="-4"/>
        </w:rPr>
        <w:t> </w:t>
      </w:r>
      <w:r>
        <w:rPr/>
        <w:t>students</w:t>
      </w:r>
      <w:r>
        <w:rPr>
          <w:spacing w:val="-5"/>
        </w:rPr>
        <w:t> </w:t>
      </w:r>
      <w:r>
        <w:rPr/>
        <w:t>have</w:t>
      </w:r>
      <w:r>
        <w:rPr>
          <w:spacing w:val="-4"/>
        </w:rPr>
        <w:t> </w:t>
      </w:r>
      <w:r>
        <w:rPr/>
        <w:t>raised</w:t>
      </w:r>
      <w:r>
        <w:rPr>
          <w:spacing w:val="-6"/>
        </w:rPr>
        <w:t> </w:t>
      </w:r>
      <w:r>
        <w:rPr/>
        <w:t>over</w:t>
      </w:r>
      <w:r>
        <w:rPr>
          <w:spacing w:val="-4"/>
        </w:rPr>
        <w:t> </w:t>
      </w:r>
      <w:r>
        <w:rPr/>
        <w:t>$168,000,000</w:t>
      </w:r>
      <w:r>
        <w:rPr>
          <w:spacing w:val="-3"/>
        </w:rPr>
        <w:t> </w:t>
      </w:r>
      <w:r>
        <w:rPr/>
        <w:t>for</w:t>
      </w:r>
      <w:r>
        <w:rPr>
          <w:spacing w:val="-8"/>
        </w:rPr>
        <w:t> </w:t>
      </w:r>
      <w:r>
        <w:rPr/>
        <w:t>pediatric</w:t>
      </w:r>
      <w:r>
        <w:rPr>
          <w:spacing w:val="-5"/>
        </w:rPr>
        <w:t> </w:t>
      </w:r>
      <w:r>
        <w:rPr>
          <w:spacing w:val="-2"/>
        </w:rPr>
        <w:t>cancer.</w:t>
      </w:r>
    </w:p>
    <w:p>
      <w:pPr>
        <w:pStyle w:val="BodyText"/>
        <w:ind w:right="192"/>
      </w:pPr>
      <w:r>
        <w:rPr/>
        <w:t>And then a bigger divine vision came upon me. Use our Consumer Friendly Marketing With THE WOW FACTOR, along with exclusive Grand Prizes, hire Sports Celebrities, pay</w:t>
      </w:r>
      <w:r>
        <w:rPr>
          <w:spacing w:val="-4"/>
        </w:rPr>
        <w:t> </w:t>
      </w:r>
      <w:r>
        <w:rPr/>
        <w:t>them.</w:t>
      </w:r>
      <w:r>
        <w:rPr>
          <w:spacing w:val="-3"/>
        </w:rPr>
        <w:t> </w:t>
      </w:r>
      <w:r>
        <w:rPr/>
        <w:t>And</w:t>
      </w:r>
      <w:r>
        <w:rPr>
          <w:spacing w:val="-6"/>
        </w:rPr>
        <w:t> </w:t>
      </w:r>
      <w:r>
        <w:rPr/>
        <w:t>that’s</w:t>
      </w:r>
      <w:r>
        <w:rPr>
          <w:spacing w:val="-4"/>
        </w:rPr>
        <w:t> </w:t>
      </w:r>
      <w:r>
        <w:rPr/>
        <w:t>how</w:t>
      </w:r>
      <w:r>
        <w:rPr>
          <w:spacing w:val="-3"/>
        </w:rPr>
        <w:t> </w:t>
      </w:r>
      <w:r>
        <w:rPr/>
        <w:t>our</w:t>
      </w:r>
      <w:r>
        <w:rPr>
          <w:spacing w:val="-5"/>
        </w:rPr>
        <w:t> </w:t>
      </w:r>
      <w:r>
        <w:rPr/>
        <w:t>exclusive</w:t>
      </w:r>
      <w:r>
        <w:rPr>
          <w:spacing w:val="-3"/>
        </w:rPr>
        <w:t> </w:t>
      </w:r>
      <w:r>
        <w:rPr/>
        <w:t>Sports</w:t>
      </w:r>
      <w:r>
        <w:rPr>
          <w:spacing w:val="-4"/>
        </w:rPr>
        <w:t> </w:t>
      </w:r>
      <w:r>
        <w:rPr/>
        <w:t>Celebrities</w:t>
      </w:r>
      <w:r>
        <w:rPr>
          <w:spacing w:val="-4"/>
        </w:rPr>
        <w:t> </w:t>
      </w:r>
      <w:r>
        <w:rPr/>
        <w:t>Sweepstakes</w:t>
      </w:r>
      <w:r>
        <w:rPr>
          <w:spacing w:val="-1"/>
        </w:rPr>
        <w:t> </w:t>
      </w:r>
      <w:r>
        <w:rPr/>
        <w:t>concept</w:t>
      </w:r>
      <w:r>
        <w:rPr>
          <w:spacing w:val="-4"/>
        </w:rPr>
        <w:t> </w:t>
      </w:r>
      <w:r>
        <w:rPr/>
        <w:t>began.</w:t>
      </w:r>
    </w:p>
    <w:p>
      <w:pPr>
        <w:pStyle w:val="BodyText"/>
        <w:spacing w:before="186"/>
      </w:pPr>
      <w:r>
        <w:rPr/>
        <w:t>You’re</w:t>
      </w:r>
      <w:r>
        <w:rPr>
          <w:spacing w:val="-5"/>
        </w:rPr>
        <w:t> </w:t>
      </w:r>
      <w:r>
        <w:rPr/>
        <w:t>going</w:t>
      </w:r>
      <w:r>
        <w:rPr>
          <w:spacing w:val="-3"/>
        </w:rPr>
        <w:t> </w:t>
      </w:r>
      <w:r>
        <w:rPr/>
        <w:t>to love the</w:t>
      </w:r>
      <w:r>
        <w:rPr>
          <w:spacing w:val="-1"/>
        </w:rPr>
        <w:t> </w:t>
      </w:r>
      <w:r>
        <w:rPr/>
        <w:t>big</w:t>
      </w:r>
      <w:r>
        <w:rPr>
          <w:spacing w:val="-1"/>
        </w:rPr>
        <w:t> </w:t>
      </w:r>
      <w:r>
        <w:rPr/>
        <w:t>results</w:t>
      </w:r>
      <w:r>
        <w:rPr>
          <w:spacing w:val="-1"/>
        </w:rPr>
        <w:t> </w:t>
      </w:r>
      <w:r>
        <w:rPr/>
        <w:t>we</w:t>
      </w:r>
      <w:r>
        <w:rPr>
          <w:spacing w:val="-3"/>
        </w:rPr>
        <w:t> </w:t>
      </w:r>
      <w:r>
        <w:rPr/>
        <w:t>help</w:t>
      </w:r>
      <w:r>
        <w:rPr>
          <w:spacing w:val="-3"/>
        </w:rPr>
        <w:t> </w:t>
      </w:r>
      <w:r>
        <w:rPr/>
        <w:t>get</w:t>
      </w:r>
      <w:r>
        <w:rPr>
          <w:spacing w:val="-1"/>
        </w:rPr>
        <w:t> </w:t>
      </w:r>
      <w:r>
        <w:rPr/>
        <w:t>for</w:t>
      </w:r>
      <w:r>
        <w:rPr>
          <w:spacing w:val="-4"/>
        </w:rPr>
        <w:t> </w:t>
      </w:r>
      <w:r>
        <w:rPr/>
        <w:t>the</w:t>
      </w:r>
      <w:r>
        <w:rPr>
          <w:spacing w:val="-3"/>
        </w:rPr>
        <w:t> </w:t>
      </w:r>
      <w:r>
        <w:rPr/>
        <w:t>Non-Profits</w:t>
      </w:r>
      <w:r>
        <w:rPr>
          <w:spacing w:val="-2"/>
        </w:rPr>
        <w:t> </w:t>
      </w:r>
      <w:r>
        <w:rPr/>
        <w:t>and</w:t>
      </w:r>
      <w:r>
        <w:rPr>
          <w:spacing w:val="-2"/>
        </w:rPr>
        <w:t> </w:t>
      </w:r>
      <w:r>
        <w:rPr/>
        <w:t>our</w:t>
      </w:r>
      <w:r>
        <w:rPr>
          <w:spacing w:val="-1"/>
        </w:rPr>
        <w:t> </w:t>
      </w:r>
      <w:r>
        <w:rPr>
          <w:spacing w:val="-2"/>
        </w:rPr>
        <w:t>Celebrities.”</w:t>
      </w:r>
    </w:p>
    <w:p>
      <w:pPr>
        <w:spacing w:before="182"/>
        <w:ind w:left="851" w:right="0" w:firstLine="0"/>
        <w:jc w:val="left"/>
        <w:rPr>
          <w:sz w:val="24"/>
        </w:rPr>
      </w:pPr>
      <w:r>
        <w:rPr>
          <w:b/>
          <w:sz w:val="24"/>
        </w:rPr>
        <w:t>Know</w:t>
      </w:r>
      <w:r>
        <w:rPr>
          <w:b/>
          <w:spacing w:val="-3"/>
          <w:sz w:val="24"/>
        </w:rPr>
        <w:t> </w:t>
      </w:r>
      <w:r>
        <w:rPr>
          <w:b/>
          <w:sz w:val="24"/>
        </w:rPr>
        <w:t>Of</w:t>
      </w:r>
      <w:r>
        <w:rPr>
          <w:b/>
          <w:spacing w:val="-3"/>
          <w:sz w:val="24"/>
        </w:rPr>
        <w:t> </w:t>
      </w:r>
      <w:r>
        <w:rPr>
          <w:b/>
          <w:sz w:val="24"/>
        </w:rPr>
        <w:t>A</w:t>
      </w:r>
      <w:r>
        <w:rPr>
          <w:b/>
          <w:spacing w:val="-3"/>
          <w:sz w:val="24"/>
        </w:rPr>
        <w:t> </w:t>
      </w:r>
      <w:r>
        <w:rPr>
          <w:b/>
          <w:sz w:val="24"/>
        </w:rPr>
        <w:t>Celebrity</w:t>
      </w:r>
      <w:r>
        <w:rPr>
          <w:b/>
          <w:spacing w:val="-5"/>
          <w:sz w:val="24"/>
        </w:rPr>
        <w:t> </w:t>
      </w:r>
      <w:r>
        <w:rPr>
          <w:b/>
          <w:sz w:val="24"/>
        </w:rPr>
        <w:t>You’d</w:t>
      </w:r>
      <w:r>
        <w:rPr>
          <w:b/>
          <w:spacing w:val="-3"/>
          <w:sz w:val="24"/>
        </w:rPr>
        <w:t> </w:t>
      </w:r>
      <w:r>
        <w:rPr>
          <w:b/>
          <w:sz w:val="24"/>
        </w:rPr>
        <w:t>Like</w:t>
      </w:r>
      <w:r>
        <w:rPr>
          <w:b/>
          <w:spacing w:val="-3"/>
          <w:sz w:val="24"/>
        </w:rPr>
        <w:t> </w:t>
      </w:r>
      <w:r>
        <w:rPr>
          <w:b/>
          <w:sz w:val="24"/>
        </w:rPr>
        <w:t>Us</w:t>
      </w:r>
      <w:r>
        <w:rPr>
          <w:b/>
          <w:spacing w:val="-5"/>
          <w:sz w:val="24"/>
        </w:rPr>
        <w:t> </w:t>
      </w:r>
      <w:r>
        <w:rPr>
          <w:b/>
          <w:sz w:val="24"/>
        </w:rPr>
        <w:t>To</w:t>
      </w:r>
      <w:r>
        <w:rPr>
          <w:b/>
          <w:spacing w:val="-3"/>
          <w:sz w:val="24"/>
        </w:rPr>
        <w:t> </w:t>
      </w:r>
      <w:r>
        <w:rPr>
          <w:b/>
          <w:sz w:val="24"/>
        </w:rPr>
        <w:t>Hire?</w:t>
      </w:r>
      <w:r>
        <w:rPr>
          <w:b/>
          <w:spacing w:val="-3"/>
          <w:sz w:val="24"/>
        </w:rPr>
        <w:t> </w:t>
      </w:r>
      <w:r>
        <w:rPr>
          <w:b/>
          <w:sz w:val="24"/>
        </w:rPr>
        <w:t>Here’s</w:t>
      </w:r>
      <w:r>
        <w:rPr>
          <w:b/>
          <w:spacing w:val="-2"/>
          <w:sz w:val="24"/>
        </w:rPr>
        <w:t> </w:t>
      </w:r>
      <w:r>
        <w:rPr>
          <w:b/>
          <w:sz w:val="24"/>
        </w:rPr>
        <w:t>What</w:t>
      </w:r>
      <w:r>
        <w:rPr>
          <w:b/>
          <w:spacing w:val="-6"/>
          <w:sz w:val="24"/>
        </w:rPr>
        <w:t> </w:t>
      </w:r>
      <w:r>
        <w:rPr>
          <w:b/>
          <w:sz w:val="24"/>
        </w:rPr>
        <w:t>To</w:t>
      </w:r>
      <w:r>
        <w:rPr>
          <w:b/>
          <w:spacing w:val="-2"/>
          <w:sz w:val="24"/>
        </w:rPr>
        <w:t> </w:t>
      </w:r>
      <w:r>
        <w:rPr>
          <w:b/>
          <w:sz w:val="24"/>
        </w:rPr>
        <w:t>Do</w:t>
      </w:r>
      <w:r>
        <w:rPr>
          <w:b/>
          <w:spacing w:val="-3"/>
          <w:sz w:val="24"/>
        </w:rPr>
        <w:t> </w:t>
      </w:r>
      <w:r>
        <w:rPr>
          <w:b/>
          <w:spacing w:val="-4"/>
          <w:sz w:val="24"/>
        </w:rPr>
        <w:t>Now</w:t>
      </w:r>
      <w:r>
        <w:rPr>
          <w:spacing w:val="-4"/>
          <w:sz w:val="24"/>
        </w:rPr>
        <w:t>.</w:t>
      </w:r>
    </w:p>
    <w:p>
      <w:pPr>
        <w:spacing w:line="261" w:lineRule="auto" w:before="180"/>
        <w:ind w:left="820" w:right="0" w:firstLine="0"/>
        <w:jc w:val="left"/>
        <w:rPr>
          <w:b/>
          <w:sz w:val="24"/>
        </w:rPr>
      </w:pPr>
      <w:r>
        <w:rPr>
          <w:b/>
          <w:sz w:val="24"/>
        </w:rPr>
        <w:t>Watch</w:t>
      </w:r>
      <w:r>
        <w:rPr>
          <w:b/>
          <w:spacing w:val="-3"/>
          <w:sz w:val="24"/>
        </w:rPr>
        <w:t> </w:t>
      </w:r>
      <w:r>
        <w:rPr>
          <w:b/>
          <w:sz w:val="24"/>
        </w:rPr>
        <w:t>Our</w:t>
      </w:r>
      <w:r>
        <w:rPr>
          <w:b/>
          <w:spacing w:val="-3"/>
          <w:sz w:val="24"/>
        </w:rPr>
        <w:t> </w:t>
      </w:r>
      <w:r>
        <w:rPr>
          <w:b/>
          <w:sz w:val="24"/>
        </w:rPr>
        <w:t>Video</w:t>
      </w:r>
      <w:r>
        <w:rPr>
          <w:sz w:val="24"/>
        </w:rPr>
        <w:t>.</w:t>
      </w:r>
      <w:r>
        <w:rPr>
          <w:spacing w:val="-2"/>
          <w:sz w:val="24"/>
        </w:rPr>
        <w:t> </w:t>
      </w:r>
      <w:r>
        <w:rPr>
          <w:b/>
          <w:color w:val="C00000"/>
          <w:sz w:val="24"/>
        </w:rPr>
        <w:t>Celebrities.</w:t>
      </w:r>
      <w:r>
        <w:rPr>
          <w:b/>
          <w:color w:val="C00000"/>
          <w:spacing w:val="-5"/>
          <w:sz w:val="24"/>
        </w:rPr>
        <w:t> </w:t>
      </w:r>
      <w:r>
        <w:rPr>
          <w:b/>
          <w:color w:val="C00000"/>
          <w:sz w:val="24"/>
        </w:rPr>
        <w:t>Want</w:t>
      </w:r>
      <w:r>
        <w:rPr>
          <w:b/>
          <w:color w:val="C00000"/>
          <w:spacing w:val="-3"/>
          <w:sz w:val="24"/>
        </w:rPr>
        <w:t> </w:t>
      </w:r>
      <w:r>
        <w:rPr>
          <w:b/>
          <w:color w:val="C00000"/>
          <w:sz w:val="24"/>
        </w:rPr>
        <w:t>To</w:t>
      </w:r>
      <w:r>
        <w:rPr>
          <w:b/>
          <w:color w:val="C00000"/>
          <w:spacing w:val="-6"/>
          <w:sz w:val="24"/>
        </w:rPr>
        <w:t> </w:t>
      </w:r>
      <w:r>
        <w:rPr>
          <w:b/>
          <w:color w:val="C00000"/>
          <w:sz w:val="24"/>
        </w:rPr>
        <w:t>Help</w:t>
      </w:r>
      <w:r>
        <w:rPr>
          <w:b/>
          <w:color w:val="C00000"/>
          <w:spacing w:val="-3"/>
          <w:sz w:val="24"/>
        </w:rPr>
        <w:t> </w:t>
      </w:r>
      <w:r>
        <w:rPr>
          <w:b/>
          <w:color w:val="C00000"/>
          <w:sz w:val="24"/>
        </w:rPr>
        <w:t>Raise</w:t>
      </w:r>
      <w:r>
        <w:rPr>
          <w:b/>
          <w:color w:val="C00000"/>
          <w:spacing w:val="-3"/>
          <w:sz w:val="24"/>
        </w:rPr>
        <w:t> </w:t>
      </w:r>
      <w:r>
        <w:rPr>
          <w:b/>
          <w:color w:val="C00000"/>
          <w:sz w:val="24"/>
        </w:rPr>
        <w:t>More</w:t>
      </w:r>
      <w:r>
        <w:rPr>
          <w:b/>
          <w:color w:val="C00000"/>
          <w:spacing w:val="-3"/>
          <w:sz w:val="24"/>
        </w:rPr>
        <w:t> </w:t>
      </w:r>
      <w:r>
        <w:rPr>
          <w:b/>
          <w:color w:val="C00000"/>
          <w:sz w:val="24"/>
        </w:rPr>
        <w:t>Money</w:t>
      </w:r>
      <w:r>
        <w:rPr>
          <w:b/>
          <w:color w:val="C00000"/>
          <w:spacing w:val="-5"/>
          <w:sz w:val="24"/>
        </w:rPr>
        <w:t> </w:t>
      </w:r>
      <w:r>
        <w:rPr>
          <w:b/>
          <w:color w:val="C00000"/>
          <w:sz w:val="24"/>
        </w:rPr>
        <w:t>Faster With Less Effort For Selected Non-Profits And Get Paid?</w:t>
      </w:r>
    </w:p>
    <w:p>
      <w:pPr>
        <w:spacing w:line="259" w:lineRule="auto" w:before="0"/>
        <w:ind w:left="2222" w:right="192" w:hanging="1402"/>
        <w:jc w:val="left"/>
        <w:rPr>
          <w:b/>
          <w:sz w:val="24"/>
        </w:rPr>
      </w:pPr>
      <w:r>
        <w:rPr>
          <w:b/>
          <w:sz w:val="24"/>
        </w:rPr>
        <w:t>Watch</w:t>
      </w:r>
      <w:r>
        <w:rPr>
          <w:b/>
          <w:spacing w:val="-4"/>
          <w:sz w:val="24"/>
        </w:rPr>
        <w:t> </w:t>
      </w:r>
      <w:hyperlink r:id="rId9">
        <w:r>
          <w:rPr>
            <w:b/>
            <w:color w:val="0562C1"/>
            <w:sz w:val="24"/>
          </w:rPr>
          <w:t>MarketingConsultantsGroup.com</w:t>
        </w:r>
        <w:r>
          <w:rPr>
            <w:b/>
            <w:color w:val="0562C1"/>
            <w:spacing w:val="80"/>
            <w:sz w:val="24"/>
          </w:rPr>
          <w:t> </w:t>
        </w:r>
        <w:r>
          <w:rPr>
            <w:b/>
            <w:color w:val="0562C1"/>
            <w:sz w:val="24"/>
          </w:rPr>
          <w:t>Fundraising</w:t>
        </w:r>
        <w:r>
          <w:rPr>
            <w:b/>
            <w:color w:val="0562C1"/>
            <w:spacing w:val="-6"/>
            <w:sz w:val="24"/>
          </w:rPr>
          <w:t> </w:t>
        </w:r>
        <w:r>
          <w:rPr>
            <w:b/>
            <w:color w:val="0562C1"/>
            <w:sz w:val="24"/>
          </w:rPr>
          <w:t>Tab</w:t>
        </w:r>
        <w:r>
          <w:rPr>
            <w:b/>
            <w:color w:val="0562C1"/>
            <w:spacing w:val="80"/>
            <w:sz w:val="24"/>
          </w:rPr>
          <w:t> </w:t>
        </w:r>
        <w:r>
          <w:rPr>
            <w:b/>
            <w:color w:val="0562C1"/>
            <w:sz w:val="24"/>
          </w:rPr>
          <w:t>Celebrity</w:t>
        </w:r>
        <w:r>
          <w:rPr>
            <w:b/>
            <w:color w:val="0562C1"/>
            <w:spacing w:val="-2"/>
            <w:sz w:val="24"/>
          </w:rPr>
          <w:t> </w:t>
        </w:r>
        <w:r>
          <w:rPr>
            <w:b/>
            <w:color w:val="0562C1"/>
            <w:sz w:val="24"/>
          </w:rPr>
          <w:t>Video</w:t>
        </w:r>
      </w:hyperlink>
      <w:r>
        <w:rPr>
          <w:b/>
          <w:color w:val="0562C1"/>
          <w:sz w:val="24"/>
        </w:rPr>
        <w:t> </w:t>
      </w:r>
      <w:hyperlink r:id="rId6">
        <w:r>
          <w:rPr>
            <w:b/>
            <w:color w:val="0562C1"/>
            <w:spacing w:val="-2"/>
            <w:sz w:val="24"/>
            <w:u w:val="single" w:color="0562C1"/>
          </w:rPr>
          <w:t>MarketingConsultantsGroup.com/celebrity-video</w:t>
        </w:r>
      </w:hyperlink>
    </w:p>
    <w:p>
      <w:pPr>
        <w:spacing w:before="194"/>
        <w:ind w:left="820" w:right="0" w:firstLine="0"/>
        <w:jc w:val="left"/>
        <w:rPr>
          <w:sz w:val="24"/>
        </w:rPr>
      </w:pPr>
      <w:r>
        <w:rPr>
          <w:b/>
          <w:sz w:val="24"/>
        </w:rPr>
        <w:t>Call</w:t>
      </w:r>
      <w:r>
        <w:rPr>
          <w:b/>
          <w:spacing w:val="-3"/>
          <w:sz w:val="24"/>
        </w:rPr>
        <w:t> </w:t>
      </w:r>
      <w:r>
        <w:rPr>
          <w:b/>
          <w:sz w:val="24"/>
        </w:rPr>
        <w:t>Ronnie</w:t>
      </w:r>
      <w:r>
        <w:rPr>
          <w:b/>
          <w:spacing w:val="-4"/>
          <w:sz w:val="24"/>
        </w:rPr>
        <w:t> </w:t>
      </w:r>
      <w:r>
        <w:rPr>
          <w:b/>
          <w:sz w:val="24"/>
        </w:rPr>
        <w:t>Schmidt,</w:t>
      </w:r>
      <w:r>
        <w:rPr>
          <w:b/>
          <w:spacing w:val="-5"/>
          <w:sz w:val="24"/>
        </w:rPr>
        <w:t> </w:t>
      </w:r>
      <w:r>
        <w:rPr>
          <w:sz w:val="24"/>
        </w:rPr>
        <w:t>our</w:t>
      </w:r>
      <w:r>
        <w:rPr>
          <w:spacing w:val="-4"/>
          <w:sz w:val="24"/>
        </w:rPr>
        <w:t> </w:t>
      </w:r>
      <w:r>
        <w:rPr>
          <w:sz w:val="24"/>
        </w:rPr>
        <w:t>CEO</w:t>
      </w:r>
      <w:r>
        <w:rPr>
          <w:b/>
          <w:sz w:val="24"/>
        </w:rPr>
        <w:t>,</w:t>
      </w:r>
      <w:r>
        <w:rPr>
          <w:b/>
          <w:spacing w:val="-5"/>
          <w:sz w:val="24"/>
        </w:rPr>
        <w:t> </w:t>
      </w:r>
      <w:r>
        <w:rPr>
          <w:sz w:val="24"/>
        </w:rPr>
        <w:t>at</w:t>
      </w:r>
      <w:r>
        <w:rPr>
          <w:spacing w:val="-3"/>
          <w:sz w:val="24"/>
        </w:rPr>
        <w:t> </w:t>
      </w:r>
      <w:r>
        <w:rPr>
          <w:sz w:val="24"/>
        </w:rPr>
        <w:t>(800)</w:t>
      </w:r>
      <w:r>
        <w:rPr>
          <w:spacing w:val="-7"/>
          <w:sz w:val="24"/>
        </w:rPr>
        <w:t> </w:t>
      </w:r>
      <w:r>
        <w:rPr>
          <w:sz w:val="24"/>
        </w:rPr>
        <w:t>330-8908</w:t>
      </w:r>
      <w:r>
        <w:rPr>
          <w:spacing w:val="-6"/>
          <w:sz w:val="24"/>
        </w:rPr>
        <w:t> </w:t>
      </w:r>
      <w:r>
        <w:rPr>
          <w:sz w:val="24"/>
        </w:rPr>
        <w:t>Ext.</w:t>
      </w:r>
      <w:r>
        <w:rPr>
          <w:spacing w:val="-5"/>
          <w:sz w:val="24"/>
        </w:rPr>
        <w:t> </w:t>
      </w:r>
      <w:r>
        <w:rPr>
          <w:sz w:val="24"/>
        </w:rPr>
        <w:t>807</w:t>
      </w:r>
      <w:r>
        <w:rPr>
          <w:spacing w:val="-1"/>
          <w:sz w:val="24"/>
        </w:rPr>
        <w:t> </w:t>
      </w:r>
      <w:r>
        <w:rPr>
          <w:sz w:val="24"/>
        </w:rPr>
        <w:t>or</w:t>
      </w:r>
      <w:r>
        <w:rPr>
          <w:spacing w:val="-4"/>
          <w:sz w:val="24"/>
        </w:rPr>
        <w:t> </w:t>
      </w:r>
      <w:r>
        <w:rPr>
          <w:sz w:val="24"/>
        </w:rPr>
        <w:t>e-mail</w:t>
      </w:r>
      <w:r>
        <w:rPr>
          <w:spacing w:val="-5"/>
          <w:sz w:val="24"/>
        </w:rPr>
        <w:t> </w:t>
      </w:r>
      <w:r>
        <w:rPr>
          <w:sz w:val="24"/>
        </w:rPr>
        <w:t>him</w:t>
      </w:r>
      <w:r>
        <w:rPr>
          <w:spacing w:val="-3"/>
          <w:sz w:val="24"/>
        </w:rPr>
        <w:t> </w:t>
      </w:r>
      <w:r>
        <w:rPr>
          <w:spacing w:val="-5"/>
          <w:sz w:val="24"/>
        </w:rPr>
        <w:t>at</w:t>
      </w:r>
    </w:p>
    <w:p>
      <w:pPr>
        <w:spacing w:before="22"/>
        <w:ind w:left="820" w:right="0" w:firstLine="0"/>
        <w:jc w:val="left"/>
        <w:rPr>
          <w:sz w:val="24"/>
        </w:rPr>
      </w:pPr>
      <w:hyperlink r:id="rId7">
        <w:r>
          <w:rPr>
            <w:b/>
            <w:color w:val="0562C1"/>
            <w:sz w:val="24"/>
            <w:u w:val="single" w:color="0562C1"/>
          </w:rPr>
          <w:t>Ronnie.Schmidt@MarketingConsultantsGroup.com</w:t>
        </w:r>
      </w:hyperlink>
      <w:r>
        <w:rPr>
          <w:b/>
          <w:color w:val="0562C1"/>
          <w:spacing w:val="-3"/>
          <w:sz w:val="24"/>
          <w:u w:val="none"/>
        </w:rPr>
        <w:t> </w:t>
      </w:r>
      <w:r>
        <w:rPr>
          <w:sz w:val="24"/>
          <w:u w:val="none"/>
        </w:rPr>
        <w:t>to</w:t>
      </w:r>
      <w:r>
        <w:rPr>
          <w:spacing w:val="-5"/>
          <w:sz w:val="24"/>
          <w:u w:val="none"/>
        </w:rPr>
        <w:t> </w:t>
      </w:r>
      <w:r>
        <w:rPr>
          <w:sz w:val="24"/>
          <w:u w:val="none"/>
        </w:rPr>
        <w:t>set</w:t>
      </w:r>
      <w:r>
        <w:rPr>
          <w:spacing w:val="-8"/>
          <w:sz w:val="24"/>
          <w:u w:val="none"/>
        </w:rPr>
        <w:t> </w:t>
      </w:r>
      <w:r>
        <w:rPr>
          <w:sz w:val="24"/>
          <w:u w:val="none"/>
        </w:rPr>
        <w:t>up</w:t>
      </w:r>
      <w:r>
        <w:rPr>
          <w:spacing w:val="-7"/>
          <w:sz w:val="24"/>
          <w:u w:val="none"/>
        </w:rPr>
        <w:t> </w:t>
      </w:r>
      <w:r>
        <w:rPr>
          <w:sz w:val="24"/>
          <w:u w:val="none"/>
        </w:rPr>
        <w:t>a</w:t>
      </w:r>
      <w:r>
        <w:rPr>
          <w:spacing w:val="-7"/>
          <w:sz w:val="24"/>
          <w:u w:val="none"/>
        </w:rPr>
        <w:t> </w:t>
      </w:r>
      <w:r>
        <w:rPr>
          <w:spacing w:val="-2"/>
          <w:sz w:val="24"/>
          <w:u w:val="none"/>
        </w:rPr>
        <w:t>call.</w:t>
      </w:r>
    </w:p>
    <w:p>
      <w:pPr>
        <w:spacing w:line="274" w:lineRule="exact" w:before="221"/>
        <w:ind w:left="115" w:right="173" w:firstLine="0"/>
        <w:jc w:val="center"/>
        <w:rPr>
          <w:sz w:val="24"/>
        </w:rPr>
      </w:pPr>
      <w:r>
        <w:rPr>
          <w:b/>
          <w:sz w:val="24"/>
        </w:rPr>
        <w:t>Marketing</w:t>
      </w:r>
      <w:r>
        <w:rPr>
          <w:b/>
          <w:spacing w:val="-2"/>
          <w:sz w:val="24"/>
        </w:rPr>
        <w:t> </w:t>
      </w:r>
      <w:r>
        <w:rPr>
          <w:b/>
          <w:sz w:val="24"/>
        </w:rPr>
        <w:t>Consultants</w:t>
      </w:r>
      <w:r>
        <w:rPr>
          <w:b/>
          <w:spacing w:val="-2"/>
          <w:sz w:val="24"/>
        </w:rPr>
        <w:t> </w:t>
      </w:r>
      <w:r>
        <w:rPr>
          <w:b/>
          <w:sz w:val="24"/>
        </w:rPr>
        <w:t>Group,</w:t>
      </w:r>
      <w:r>
        <w:rPr>
          <w:b/>
          <w:spacing w:val="-2"/>
          <w:sz w:val="24"/>
        </w:rPr>
        <w:t> </w:t>
      </w:r>
      <w:r>
        <w:rPr>
          <w:b/>
          <w:sz w:val="24"/>
        </w:rPr>
        <w:t>LLC</w:t>
      </w:r>
      <w:r>
        <w:rPr>
          <w:b/>
          <w:spacing w:val="63"/>
          <w:sz w:val="24"/>
        </w:rPr>
        <w:t> </w:t>
      </w:r>
      <w:r>
        <w:rPr>
          <w:spacing w:val="-2"/>
          <w:sz w:val="24"/>
        </w:rPr>
        <w:t>(</w:t>
      </w:r>
      <w:hyperlink r:id="rId10">
        <w:r>
          <w:rPr>
            <w:b/>
            <w:color w:val="0562C1"/>
            <w:spacing w:val="-2"/>
            <w:sz w:val="24"/>
          </w:rPr>
          <w:t>MarketingConsultantsGroup.com</w:t>
        </w:r>
      </w:hyperlink>
      <w:r>
        <w:rPr>
          <w:spacing w:val="-2"/>
          <w:sz w:val="24"/>
        </w:rPr>
        <w:t>)</w:t>
      </w:r>
    </w:p>
    <w:p>
      <w:pPr>
        <w:spacing w:line="274" w:lineRule="exact" w:before="0"/>
        <w:ind w:left="116" w:right="173" w:firstLine="0"/>
        <w:jc w:val="center"/>
        <w:rPr>
          <w:sz w:val="22"/>
        </w:rPr>
      </w:pPr>
      <w:r>
        <w:rPr>
          <w:spacing w:val="-2"/>
          <w:sz w:val="24"/>
        </w:rPr>
        <w:t>1039</w:t>
      </w:r>
      <w:r>
        <w:rPr>
          <w:spacing w:val="-12"/>
          <w:sz w:val="24"/>
        </w:rPr>
        <w:t> </w:t>
      </w:r>
      <w:r>
        <w:rPr>
          <w:spacing w:val="-2"/>
          <w:sz w:val="24"/>
        </w:rPr>
        <w:t>West</w:t>
      </w:r>
      <w:r>
        <w:rPr>
          <w:spacing w:val="-11"/>
          <w:sz w:val="24"/>
        </w:rPr>
        <w:t> </w:t>
      </w:r>
      <w:r>
        <w:rPr>
          <w:spacing w:val="-2"/>
          <w:sz w:val="24"/>
        </w:rPr>
        <w:t>M</w:t>
      </w:r>
      <w:r>
        <w:rPr>
          <w:spacing w:val="-2"/>
          <w:sz w:val="22"/>
        </w:rPr>
        <w:t>ason</w:t>
      </w:r>
      <w:r>
        <w:rPr>
          <w:spacing w:val="-13"/>
          <w:sz w:val="22"/>
        </w:rPr>
        <w:t> </w:t>
      </w:r>
      <w:r>
        <w:rPr>
          <w:spacing w:val="-2"/>
          <w:sz w:val="22"/>
        </w:rPr>
        <w:t>Street,</w:t>
      </w:r>
      <w:r>
        <w:rPr>
          <w:spacing w:val="-12"/>
          <w:sz w:val="22"/>
        </w:rPr>
        <w:t> </w:t>
      </w:r>
      <w:r>
        <w:rPr>
          <w:spacing w:val="-2"/>
          <w:sz w:val="22"/>
        </w:rPr>
        <w:t>Green</w:t>
      </w:r>
      <w:r>
        <w:rPr>
          <w:spacing w:val="-13"/>
          <w:sz w:val="22"/>
        </w:rPr>
        <w:t> </w:t>
      </w:r>
      <w:r>
        <w:rPr>
          <w:spacing w:val="-2"/>
          <w:sz w:val="22"/>
        </w:rPr>
        <w:t>Bay,</w:t>
      </w:r>
      <w:r>
        <w:rPr>
          <w:spacing w:val="-12"/>
          <w:sz w:val="22"/>
        </w:rPr>
        <w:t> </w:t>
      </w:r>
      <w:r>
        <w:rPr>
          <w:spacing w:val="-2"/>
          <w:sz w:val="22"/>
        </w:rPr>
        <w:t>WI</w:t>
      </w:r>
      <w:r>
        <w:rPr>
          <w:spacing w:val="-12"/>
          <w:sz w:val="22"/>
        </w:rPr>
        <w:t> </w:t>
      </w:r>
      <w:r>
        <w:rPr>
          <w:spacing w:val="-2"/>
          <w:sz w:val="22"/>
        </w:rPr>
        <w:t>54303</w:t>
      </w:r>
    </w:p>
    <w:p>
      <w:pPr>
        <w:spacing w:before="60"/>
        <w:ind w:left="0" w:right="173" w:firstLine="0"/>
        <w:jc w:val="center"/>
        <w:rPr>
          <w:b/>
          <w:sz w:val="22"/>
        </w:rPr>
      </w:pPr>
      <w:r>
        <w:rPr>
          <w:b/>
          <w:sz w:val="22"/>
        </w:rPr>
        <w:t>Client</w:t>
      </w:r>
      <w:r>
        <w:rPr>
          <w:b/>
          <w:spacing w:val="-1"/>
          <w:sz w:val="22"/>
        </w:rPr>
        <w:t> </w:t>
      </w:r>
      <w:r>
        <w:rPr>
          <w:b/>
          <w:sz w:val="22"/>
        </w:rPr>
        <w:t>Support</w:t>
      </w:r>
      <w:r>
        <w:rPr>
          <w:b/>
          <w:spacing w:val="-1"/>
          <w:sz w:val="22"/>
        </w:rPr>
        <w:t> </w:t>
      </w:r>
      <w:r>
        <w:rPr>
          <w:b/>
          <w:sz w:val="22"/>
        </w:rPr>
        <w:t>(800)</w:t>
      </w:r>
      <w:r>
        <w:rPr>
          <w:b/>
          <w:spacing w:val="-1"/>
          <w:sz w:val="22"/>
        </w:rPr>
        <w:t> </w:t>
      </w:r>
      <w:r>
        <w:rPr>
          <w:b/>
          <w:sz w:val="22"/>
        </w:rPr>
        <w:t>330-8908 Ext.</w:t>
      </w:r>
      <w:r>
        <w:rPr>
          <w:b/>
          <w:spacing w:val="2"/>
          <w:sz w:val="22"/>
        </w:rPr>
        <w:t> </w:t>
      </w:r>
      <w:r>
        <w:rPr>
          <w:b/>
          <w:sz w:val="22"/>
        </w:rPr>
        <w:t>800</w:t>
      </w:r>
      <w:r>
        <w:rPr>
          <w:b/>
          <w:spacing w:val="1"/>
          <w:sz w:val="22"/>
        </w:rPr>
        <w:t> </w:t>
      </w:r>
      <w:hyperlink r:id="rId11">
        <w:r>
          <w:rPr>
            <w:b/>
            <w:color w:val="0562C1"/>
            <w:spacing w:val="-2"/>
            <w:sz w:val="22"/>
          </w:rPr>
          <w:t>Support@MarketingConsultantsGroup.com</w:t>
        </w:r>
      </w:hyperlink>
    </w:p>
    <w:p>
      <w:pPr>
        <w:pStyle w:val="BodyText"/>
        <w:spacing w:before="67"/>
        <w:ind w:left="0"/>
        <w:rPr>
          <w:b/>
          <w:sz w:val="22"/>
        </w:rPr>
      </w:pPr>
    </w:p>
    <w:p>
      <w:pPr>
        <w:spacing w:before="0"/>
        <w:ind w:left="100" w:right="0" w:firstLine="0"/>
        <w:jc w:val="left"/>
        <w:rPr>
          <w:rFonts w:ascii="Calibri"/>
          <w:sz w:val="18"/>
        </w:rPr>
      </w:pPr>
      <w:r>
        <w:rPr/>
        <mc:AlternateContent>
          <mc:Choice Requires="wps">
            <w:drawing>
              <wp:anchor distT="0" distB="0" distL="0" distR="0" allowOverlap="1" layoutInCell="1" locked="0" behindDoc="0" simplePos="0" relativeHeight="15730176">
                <wp:simplePos x="0" y="0"/>
                <wp:positionH relativeFrom="page">
                  <wp:posOffset>1352316</wp:posOffset>
                </wp:positionH>
                <wp:positionV relativeFrom="paragraph">
                  <wp:posOffset>81534</wp:posOffset>
                </wp:positionV>
                <wp:extent cx="81915" cy="6413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81915" cy="64135"/>
                        </a:xfrm>
                        <a:custGeom>
                          <a:avLst/>
                          <a:gdLst/>
                          <a:ahLst/>
                          <a:cxnLst/>
                          <a:rect l="l" t="t" r="r" b="b"/>
                          <a:pathLst>
                            <a:path w="81915" h="64135">
                              <a:moveTo>
                                <a:pt x="40733" y="0"/>
                              </a:moveTo>
                              <a:lnTo>
                                <a:pt x="40097" y="23503"/>
                              </a:lnTo>
                              <a:lnTo>
                                <a:pt x="35642" y="44006"/>
                              </a:lnTo>
                              <a:lnTo>
                                <a:pt x="23549" y="58508"/>
                              </a:lnTo>
                              <a:lnTo>
                                <a:pt x="0" y="64009"/>
                              </a:lnTo>
                              <a:lnTo>
                                <a:pt x="81466" y="64009"/>
                              </a:lnTo>
                              <a:lnTo>
                                <a:pt x="57918" y="58508"/>
                              </a:lnTo>
                              <a:lnTo>
                                <a:pt x="45825" y="44006"/>
                              </a:lnTo>
                              <a:lnTo>
                                <a:pt x="41370" y="23503"/>
                              </a:lnTo>
                              <a:lnTo>
                                <a:pt x="40733" y="0"/>
                              </a:lnTo>
                              <a:close/>
                            </a:path>
                          </a:pathLst>
                        </a:custGeom>
                        <a:solidFill>
                          <a:srgbClr val="C036C4"/>
                        </a:solidFill>
                      </wps:spPr>
                      <wps:bodyPr wrap="square" lIns="0" tIns="0" rIns="0" bIns="0" rtlCol="0">
                        <a:prstTxWarp prst="textNoShape">
                          <a:avLst/>
                        </a:prstTxWarp>
                        <a:noAutofit/>
                      </wps:bodyPr>
                    </wps:wsp>
                  </a:graphicData>
                </a:graphic>
              </wp:anchor>
            </w:drawing>
          </mc:Choice>
          <mc:Fallback>
            <w:pict>
              <v:shape style="position:absolute;margin-left:106.481644pt;margin-top:6.420078pt;width:6.45pt;height:5.05pt;mso-position-horizontal-relative:page;mso-position-vertical-relative:paragraph;z-index:15730176" id="docshape3" coordorigin="2130,128" coordsize="129,101" path="m2194,128l2193,165,2186,198,2167,221,2130,229,2258,229,2221,221,2202,198,2195,165,2194,128xe" filled="true" fillcolor="#c036c4" stroked="false">
                <v:path arrowok="t"/>
                <v:fill type="solid"/>
                <w10:wrap type="none"/>
              </v:shape>
            </w:pict>
          </mc:Fallback>
        </mc:AlternateContent>
      </w:r>
      <w:r>
        <w:rPr>
          <w:rFonts w:ascii="Calibri"/>
          <w:sz w:val="18"/>
        </w:rPr>
        <w:t>Copyright All</w:t>
      </w:r>
      <w:r>
        <w:rPr>
          <w:rFonts w:ascii="Calibri"/>
          <w:spacing w:val="-3"/>
          <w:sz w:val="18"/>
        </w:rPr>
        <w:t> </w:t>
      </w:r>
      <w:r>
        <w:rPr>
          <w:rFonts w:ascii="Calibri"/>
          <w:sz w:val="18"/>
        </w:rPr>
        <w:t>worldwide</w:t>
      </w:r>
      <w:r>
        <w:rPr>
          <w:rFonts w:ascii="Calibri"/>
          <w:spacing w:val="-4"/>
          <w:sz w:val="18"/>
        </w:rPr>
        <w:t> </w:t>
      </w:r>
      <w:r>
        <w:rPr>
          <w:rFonts w:ascii="Calibri"/>
          <w:sz w:val="18"/>
        </w:rPr>
        <w:t>rights</w:t>
      </w:r>
      <w:r>
        <w:rPr>
          <w:rFonts w:ascii="Calibri"/>
          <w:spacing w:val="-4"/>
          <w:sz w:val="18"/>
        </w:rPr>
        <w:t> </w:t>
      </w:r>
      <w:r>
        <w:rPr>
          <w:rFonts w:ascii="Calibri"/>
          <w:sz w:val="18"/>
        </w:rPr>
        <w:t>reserved. No</w:t>
      </w:r>
      <w:r>
        <w:rPr>
          <w:rFonts w:ascii="Calibri"/>
          <w:spacing w:val="-2"/>
          <w:sz w:val="18"/>
        </w:rPr>
        <w:t> </w:t>
      </w:r>
      <w:r>
        <w:rPr>
          <w:rFonts w:ascii="Calibri"/>
          <w:sz w:val="18"/>
        </w:rPr>
        <w:t>portion</w:t>
      </w:r>
      <w:r>
        <w:rPr>
          <w:rFonts w:ascii="Calibri"/>
          <w:spacing w:val="-3"/>
          <w:sz w:val="18"/>
        </w:rPr>
        <w:t> </w:t>
      </w:r>
      <w:r>
        <w:rPr>
          <w:rFonts w:ascii="Calibri"/>
          <w:sz w:val="18"/>
        </w:rPr>
        <w:t>of this</w:t>
      </w:r>
      <w:r>
        <w:rPr>
          <w:rFonts w:ascii="Calibri"/>
          <w:spacing w:val="-3"/>
          <w:sz w:val="18"/>
        </w:rPr>
        <w:t> </w:t>
      </w:r>
      <w:r>
        <w:rPr>
          <w:rFonts w:ascii="Calibri"/>
          <w:sz w:val="18"/>
        </w:rPr>
        <w:t>document</w:t>
      </w:r>
      <w:r>
        <w:rPr>
          <w:rFonts w:ascii="Calibri"/>
          <w:spacing w:val="-3"/>
          <w:sz w:val="18"/>
        </w:rPr>
        <w:t> </w:t>
      </w:r>
      <w:r>
        <w:rPr>
          <w:rFonts w:ascii="Calibri"/>
          <w:sz w:val="18"/>
        </w:rPr>
        <w:t>may</w:t>
      </w:r>
      <w:r>
        <w:rPr>
          <w:rFonts w:ascii="Calibri"/>
          <w:spacing w:val="-3"/>
          <w:sz w:val="18"/>
        </w:rPr>
        <w:t> </w:t>
      </w:r>
      <w:r>
        <w:rPr>
          <w:rFonts w:ascii="Calibri"/>
          <w:sz w:val="18"/>
        </w:rPr>
        <w:t>be</w:t>
      </w:r>
      <w:r>
        <w:rPr>
          <w:rFonts w:ascii="Calibri"/>
          <w:spacing w:val="-2"/>
          <w:sz w:val="18"/>
        </w:rPr>
        <w:t> </w:t>
      </w:r>
      <w:r>
        <w:rPr>
          <w:rFonts w:ascii="Calibri"/>
          <w:sz w:val="18"/>
        </w:rPr>
        <w:t>reproduced</w:t>
      </w:r>
      <w:r>
        <w:rPr>
          <w:rFonts w:ascii="Calibri"/>
          <w:spacing w:val="-1"/>
          <w:sz w:val="18"/>
        </w:rPr>
        <w:t> </w:t>
      </w:r>
      <w:r>
        <w:rPr>
          <w:rFonts w:ascii="Calibri"/>
          <w:sz w:val="18"/>
        </w:rPr>
        <w:t>for</w:t>
      </w:r>
      <w:r>
        <w:rPr>
          <w:rFonts w:ascii="Calibri"/>
          <w:spacing w:val="-2"/>
          <w:sz w:val="18"/>
        </w:rPr>
        <w:t> </w:t>
      </w:r>
      <w:r>
        <w:rPr>
          <w:rFonts w:ascii="Calibri"/>
          <w:sz w:val="18"/>
        </w:rPr>
        <w:t>any</w:t>
      </w:r>
      <w:r>
        <w:rPr>
          <w:rFonts w:ascii="Calibri"/>
          <w:spacing w:val="-2"/>
          <w:sz w:val="18"/>
        </w:rPr>
        <w:t> </w:t>
      </w:r>
      <w:r>
        <w:rPr>
          <w:rFonts w:ascii="Calibri"/>
          <w:sz w:val="18"/>
        </w:rPr>
        <w:t>reason</w:t>
      </w:r>
      <w:r>
        <w:rPr>
          <w:rFonts w:ascii="Calibri"/>
          <w:spacing w:val="-2"/>
          <w:sz w:val="18"/>
        </w:rPr>
        <w:t> </w:t>
      </w:r>
      <w:r>
        <w:rPr>
          <w:rFonts w:ascii="Calibri"/>
          <w:sz w:val="18"/>
        </w:rPr>
        <w:t>without</w:t>
      </w:r>
      <w:r>
        <w:rPr>
          <w:rFonts w:ascii="Calibri"/>
          <w:spacing w:val="-2"/>
          <w:sz w:val="18"/>
        </w:rPr>
        <w:t> </w:t>
      </w:r>
      <w:r>
        <w:rPr>
          <w:rFonts w:ascii="Calibri"/>
          <w:sz w:val="18"/>
        </w:rPr>
        <w:t>the</w:t>
      </w:r>
      <w:r>
        <w:rPr>
          <w:rFonts w:ascii="Calibri"/>
          <w:spacing w:val="-2"/>
          <w:sz w:val="18"/>
        </w:rPr>
        <w:t> </w:t>
      </w:r>
      <w:r>
        <w:rPr>
          <w:rFonts w:ascii="Calibri"/>
          <w:sz w:val="18"/>
        </w:rPr>
        <w:t>express written permission of the Marketing Consultants Group, LLC. Violators will be prosecuted to the full extent of the law.</w:t>
      </w:r>
    </w:p>
    <w:sectPr>
      <w:pgSz w:w="12240" w:h="15840"/>
      <w:pgMar w:top="1360" w:bottom="280" w:left="1340" w:right="1280"/>
      <w:pgBorders w:offsetFrom="page">
        <w:top w:val="double" w:color="000000" w:space="24" w:sz="4"/>
        <w:left w:val="double" w:color="000000" w:space="24" w:sz="4"/>
        <w:bottom w:val="double" w:color="000000" w:space="24" w:sz="4"/>
        <w:right w:val="double" w:color="000000" w:space="24" w:sz="4"/>
      </w:pgBorder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761" w:hanging="270"/>
        <w:jc w:val="right"/>
      </w:pPr>
      <w:rPr>
        <w:rFonts w:hint="default" w:ascii="Arial" w:hAnsi="Arial" w:eastAsia="Arial" w:cs="Arial"/>
        <w:b/>
        <w:bCs/>
        <w:i w:val="0"/>
        <w:iCs w:val="0"/>
        <w:spacing w:val="0"/>
        <w:w w:val="100"/>
        <w:sz w:val="24"/>
        <w:szCs w:val="24"/>
        <w:lang w:val="en-US" w:eastAsia="en-US" w:bidi="ar-SA"/>
      </w:rPr>
    </w:lvl>
    <w:lvl w:ilvl="1">
      <w:start w:val="0"/>
      <w:numFmt w:val="bullet"/>
      <w:lvlText w:val="•"/>
      <w:lvlJc w:val="left"/>
      <w:pPr>
        <w:ind w:left="4346" w:hanging="270"/>
      </w:pPr>
      <w:rPr>
        <w:rFonts w:hint="default"/>
        <w:lang w:val="en-US" w:eastAsia="en-US" w:bidi="ar-SA"/>
      </w:rPr>
    </w:lvl>
    <w:lvl w:ilvl="2">
      <w:start w:val="0"/>
      <w:numFmt w:val="bullet"/>
      <w:lvlText w:val="•"/>
      <w:lvlJc w:val="left"/>
      <w:pPr>
        <w:ind w:left="4932" w:hanging="270"/>
      </w:pPr>
      <w:rPr>
        <w:rFonts w:hint="default"/>
        <w:lang w:val="en-US" w:eastAsia="en-US" w:bidi="ar-SA"/>
      </w:rPr>
    </w:lvl>
    <w:lvl w:ilvl="3">
      <w:start w:val="0"/>
      <w:numFmt w:val="bullet"/>
      <w:lvlText w:val="•"/>
      <w:lvlJc w:val="left"/>
      <w:pPr>
        <w:ind w:left="5518" w:hanging="270"/>
      </w:pPr>
      <w:rPr>
        <w:rFonts w:hint="default"/>
        <w:lang w:val="en-US" w:eastAsia="en-US" w:bidi="ar-SA"/>
      </w:rPr>
    </w:lvl>
    <w:lvl w:ilvl="4">
      <w:start w:val="0"/>
      <w:numFmt w:val="bullet"/>
      <w:lvlText w:val="•"/>
      <w:lvlJc w:val="left"/>
      <w:pPr>
        <w:ind w:left="6104" w:hanging="270"/>
      </w:pPr>
      <w:rPr>
        <w:rFonts w:hint="default"/>
        <w:lang w:val="en-US" w:eastAsia="en-US" w:bidi="ar-SA"/>
      </w:rPr>
    </w:lvl>
    <w:lvl w:ilvl="5">
      <w:start w:val="0"/>
      <w:numFmt w:val="bullet"/>
      <w:lvlText w:val="•"/>
      <w:lvlJc w:val="left"/>
      <w:pPr>
        <w:ind w:left="6690" w:hanging="270"/>
      </w:pPr>
      <w:rPr>
        <w:rFonts w:hint="default"/>
        <w:lang w:val="en-US" w:eastAsia="en-US" w:bidi="ar-SA"/>
      </w:rPr>
    </w:lvl>
    <w:lvl w:ilvl="6">
      <w:start w:val="0"/>
      <w:numFmt w:val="bullet"/>
      <w:lvlText w:val="•"/>
      <w:lvlJc w:val="left"/>
      <w:pPr>
        <w:ind w:left="7276" w:hanging="270"/>
      </w:pPr>
      <w:rPr>
        <w:rFonts w:hint="default"/>
        <w:lang w:val="en-US" w:eastAsia="en-US" w:bidi="ar-SA"/>
      </w:rPr>
    </w:lvl>
    <w:lvl w:ilvl="7">
      <w:start w:val="0"/>
      <w:numFmt w:val="bullet"/>
      <w:lvlText w:val="•"/>
      <w:lvlJc w:val="left"/>
      <w:pPr>
        <w:ind w:left="7862" w:hanging="270"/>
      </w:pPr>
      <w:rPr>
        <w:rFonts w:hint="default"/>
        <w:lang w:val="en-US" w:eastAsia="en-US" w:bidi="ar-SA"/>
      </w:rPr>
    </w:lvl>
    <w:lvl w:ilvl="8">
      <w:start w:val="0"/>
      <w:numFmt w:val="bullet"/>
      <w:lvlText w:val="•"/>
      <w:lvlJc w:val="left"/>
      <w:pPr>
        <w:ind w:left="8448" w:hanging="27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182"/>
      <w:ind w:left="100"/>
    </w:pPr>
    <w:rPr>
      <w:rFonts w:ascii="Arial" w:hAnsi="Arial" w:eastAsia="Arial" w:cs="Arial"/>
      <w:sz w:val="24"/>
      <w:szCs w:val="24"/>
      <w:lang w:val="en-US" w:eastAsia="en-US" w:bidi="ar-SA"/>
    </w:rPr>
  </w:style>
  <w:style w:styleId="ListParagraph" w:type="paragraph">
    <w:name w:val="List Paragraph"/>
    <w:basedOn w:val="Normal"/>
    <w:uiPriority w:val="1"/>
    <w:qFormat/>
    <w:pPr>
      <w:ind w:left="3760" w:hanging="1"/>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www.marketingconsultantsgroup.com/celebrity-video" TargetMode="External"/><Relationship Id="rId7" Type="http://schemas.openxmlformats.org/officeDocument/2006/relationships/hyperlink" Target="mailto:Ronnie.Schmidt@MarketingConsultantsGroup.com" TargetMode="External"/><Relationship Id="rId8" Type="http://schemas.openxmlformats.org/officeDocument/2006/relationships/image" Target="media/image2.jpeg"/><Relationship Id="rId9" Type="http://schemas.openxmlformats.org/officeDocument/2006/relationships/hyperlink" Target="https://marketingconsultantsgroup.com/" TargetMode="External"/><Relationship Id="rId10" Type="http://schemas.openxmlformats.org/officeDocument/2006/relationships/hyperlink" Target="https://www.marketingconsultantsgroup.com/" TargetMode="External"/><Relationship Id="rId11" Type="http://schemas.openxmlformats.org/officeDocument/2006/relationships/hyperlink" Target="mailto:Support@MarketingConsultantsGroup.com"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Ronnie Schmidt</dc:creator>
  <dcterms:created xsi:type="dcterms:W3CDTF">2024-06-25T14:21:49Z</dcterms:created>
  <dcterms:modified xsi:type="dcterms:W3CDTF">2024-06-25T14:21:49Z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2020-05-14T00:00:00Z</vt:filetime>
  </property>
  <property fmtid="{D5CDD505-2E9C-101B-9397-08002B2CF9AE}" pid="3" name="Creator">
    <vt:lpwstr>Microsoft® Word for Microsoft 365</vt:lpwstr>
  </property>
  <property fmtid="{D5CDD505-2E9C-101B-9397-08002B2CF9AE}" pid="4" name="LastSaved">
    <vt:filetime>2024-06-25T00:00:00Z</vt:filetime>
  </property>
  <property fmtid="{D5CDD505-2E9C-101B-9397-08002B2CF9AE}" pid="5" name="Producer">
    <vt:lpwstr>Microsoft® Word for Microsoft 365</vt:lpwstr>
  </property>
</Properties>
</file>