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0BB5D" w14:textId="1CE91C45" w:rsidR="00AD35EE" w:rsidRDefault="000E62C0" w:rsidP="00785AD4">
      <w:pPr>
        <w:spacing w:line="297" w:lineRule="auto"/>
        <w:rPr>
          <w:b/>
          <w:i/>
          <w:iCs/>
          <w:color w:val="002060"/>
          <w:sz w:val="28"/>
          <w:szCs w:val="28"/>
          <w:u w:val="single"/>
        </w:rPr>
      </w:pPr>
      <w:r w:rsidRPr="00AD35EE">
        <w:rPr>
          <w:b/>
          <w:noProof/>
          <w:color w:val="106494"/>
          <w:sz w:val="33"/>
          <w:szCs w:val="33"/>
        </w:rPr>
        <w:drawing>
          <wp:anchor distT="0" distB="0" distL="0" distR="0" simplePos="0" relativeHeight="251695104" behindDoc="1" locked="0" layoutInCell="1" allowOverlap="1" wp14:anchorId="43A9D3DE" wp14:editId="5913BFBC">
            <wp:simplePos x="0" y="0"/>
            <wp:positionH relativeFrom="page">
              <wp:posOffset>580390</wp:posOffset>
            </wp:positionH>
            <wp:positionV relativeFrom="margin">
              <wp:posOffset>95250</wp:posOffset>
            </wp:positionV>
            <wp:extent cx="1114425" cy="712470"/>
            <wp:effectExtent l="19050" t="19050" r="28575" b="11430"/>
            <wp:wrapTight wrapText="bothSides">
              <wp:wrapPolygon edited="0">
                <wp:start x="-369" y="-578"/>
                <wp:lineTo x="-369" y="21369"/>
                <wp:lineTo x="21785" y="21369"/>
                <wp:lineTo x="21785" y="-578"/>
                <wp:lineTo x="-369" y="-578"/>
              </wp:wrapPolygon>
            </wp:wrapTight>
            <wp:docPr id="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1114425" cy="71247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2E3D662E" w14:textId="0495C4DD" w:rsidR="00AD35EE" w:rsidRDefault="00AD35EE" w:rsidP="00785AD4">
      <w:pPr>
        <w:spacing w:line="297" w:lineRule="auto"/>
        <w:rPr>
          <w:b/>
          <w:color w:val="002060"/>
          <w:sz w:val="28"/>
          <w:szCs w:val="28"/>
          <w:highlight w:val="white"/>
        </w:rPr>
      </w:pPr>
      <w:r w:rsidRPr="00AD35EE">
        <w:rPr>
          <w:b/>
          <w:i/>
          <w:iCs/>
          <w:color w:val="002060"/>
          <w:sz w:val="28"/>
          <w:szCs w:val="28"/>
        </w:rPr>
        <w:t xml:space="preserve">  </w:t>
      </w:r>
      <w:r w:rsidR="00493B48">
        <w:rPr>
          <w:b/>
          <w:i/>
          <w:iCs/>
          <w:color w:val="002060"/>
          <w:sz w:val="28"/>
          <w:szCs w:val="28"/>
        </w:rPr>
        <w:t xml:space="preserve">                 </w:t>
      </w:r>
      <w:r>
        <w:rPr>
          <w:b/>
          <w:color w:val="002060"/>
          <w:sz w:val="28"/>
          <w:szCs w:val="28"/>
          <w:highlight w:val="white"/>
        </w:rPr>
        <w:t>The M</w:t>
      </w:r>
      <w:r w:rsidRPr="00AD35EE">
        <w:rPr>
          <w:b/>
          <w:color w:val="002060"/>
          <w:sz w:val="28"/>
          <w:szCs w:val="28"/>
          <w:highlight w:val="white"/>
        </w:rPr>
        <w:t>arketing Consultants Group LLC</w:t>
      </w:r>
      <w:r>
        <w:rPr>
          <w:b/>
          <w:color w:val="002060"/>
          <w:sz w:val="28"/>
          <w:szCs w:val="28"/>
          <w:highlight w:val="white"/>
        </w:rPr>
        <w:t xml:space="preserve">’s                                           </w:t>
      </w:r>
    </w:p>
    <w:p w14:paraId="1DC209E7" w14:textId="77777777" w:rsidR="00B835E9" w:rsidRDefault="00AD35EE" w:rsidP="00785AD4">
      <w:pPr>
        <w:spacing w:line="297" w:lineRule="auto"/>
        <w:rPr>
          <w:b/>
          <w:color w:val="002060"/>
          <w:sz w:val="28"/>
          <w:szCs w:val="28"/>
          <w:highlight w:val="white"/>
        </w:rPr>
      </w:pPr>
      <w:r>
        <w:rPr>
          <w:b/>
          <w:color w:val="002060"/>
          <w:sz w:val="28"/>
          <w:szCs w:val="28"/>
          <w:highlight w:val="white"/>
        </w:rPr>
        <w:t xml:space="preserve">  </w:t>
      </w:r>
      <w:r w:rsidRPr="00905184">
        <w:rPr>
          <w:b/>
          <w:i/>
          <w:iCs/>
          <w:color w:val="002060"/>
          <w:sz w:val="28"/>
          <w:szCs w:val="28"/>
          <w:highlight w:val="white"/>
          <w:u w:val="single"/>
        </w:rPr>
        <w:t>World’s Greatest Tailgate Party Sweepstakes</w:t>
      </w:r>
      <w:r w:rsidR="00B835E9">
        <w:rPr>
          <w:b/>
          <w:color w:val="002060"/>
          <w:sz w:val="28"/>
          <w:szCs w:val="28"/>
          <w:highlight w:val="white"/>
        </w:rPr>
        <w:t xml:space="preserve"> Benefit Non-Profits</w:t>
      </w:r>
    </w:p>
    <w:p w14:paraId="202D114D" w14:textId="2308A581" w:rsidR="006F7FCE" w:rsidRPr="000E62C0" w:rsidRDefault="00AD35EE" w:rsidP="00210846">
      <w:pPr>
        <w:spacing w:line="297" w:lineRule="auto"/>
        <w:ind w:left="-90"/>
        <w:rPr>
          <w:b/>
          <w:color w:val="002060"/>
          <w:sz w:val="112"/>
          <w:szCs w:val="112"/>
          <w:highlight w:val="white"/>
        </w:rPr>
      </w:pPr>
      <w:r>
        <w:rPr>
          <w:b/>
          <w:color w:val="002060"/>
          <w:sz w:val="28"/>
          <w:szCs w:val="28"/>
          <w:highlight w:val="white"/>
        </w:rPr>
        <w:t xml:space="preserve"> </w:t>
      </w:r>
      <w:r w:rsidR="000E62C0" w:rsidRPr="00AD35EE">
        <w:rPr>
          <w:b/>
          <w:i/>
          <w:iCs/>
          <w:color w:val="002060"/>
          <w:sz w:val="112"/>
          <w:szCs w:val="112"/>
          <w:highlight w:val="white"/>
          <w:u w:val="single"/>
        </w:rPr>
        <w:t>Co</w:t>
      </w:r>
      <w:r w:rsidR="000E62C0">
        <w:rPr>
          <w:b/>
          <w:i/>
          <w:iCs/>
          <w:color w:val="002060"/>
          <w:sz w:val="112"/>
          <w:szCs w:val="112"/>
          <w:highlight w:val="white"/>
          <w:u w:val="single"/>
        </w:rPr>
        <w:t>n</w:t>
      </w:r>
      <w:r w:rsidR="000E62C0" w:rsidRPr="00AD35EE">
        <w:rPr>
          <w:b/>
          <w:i/>
          <w:iCs/>
          <w:color w:val="002060"/>
          <w:sz w:val="112"/>
          <w:szCs w:val="112"/>
          <w:highlight w:val="white"/>
          <w:u w:val="single"/>
        </w:rPr>
        <w:t>nect</w:t>
      </w:r>
    </w:p>
    <w:p w14:paraId="4E7C5FBB" w14:textId="4626B4E1" w:rsidR="00495372" w:rsidRPr="00012D1A" w:rsidRDefault="00AD140F" w:rsidP="00210846">
      <w:pPr>
        <w:spacing w:line="297" w:lineRule="auto"/>
        <w:ind w:left="-270"/>
        <w:jc w:val="center"/>
        <w:rPr>
          <w:bCs/>
          <w:color w:val="002060"/>
          <w:sz w:val="34"/>
          <w:szCs w:val="34"/>
          <w:highlight w:val="white"/>
        </w:rPr>
      </w:pPr>
      <w:r w:rsidRPr="00785AD4">
        <w:rPr>
          <w:b/>
          <w:i/>
          <w:iCs/>
          <w:noProof/>
          <w:color w:val="002060"/>
          <w:sz w:val="92"/>
          <w:szCs w:val="92"/>
          <w:highlight w:val="white"/>
          <w:u w:val="single"/>
        </w:rPr>
        <w:drawing>
          <wp:anchor distT="0" distB="0" distL="114300" distR="114300" simplePos="0" relativeHeight="251662336" behindDoc="1" locked="0" layoutInCell="1" allowOverlap="1" wp14:anchorId="57310CCA" wp14:editId="4E84BCA8">
            <wp:simplePos x="0" y="0"/>
            <wp:positionH relativeFrom="page">
              <wp:posOffset>3533775</wp:posOffset>
            </wp:positionH>
            <wp:positionV relativeFrom="page">
              <wp:posOffset>1466850</wp:posOffset>
            </wp:positionV>
            <wp:extent cx="3873500" cy="2175985"/>
            <wp:effectExtent l="19050" t="19050" r="12700" b="15240"/>
            <wp:wrapTight wrapText="bothSides">
              <wp:wrapPolygon edited="0">
                <wp:start x="-106" y="-189"/>
                <wp:lineTo x="-106" y="21562"/>
                <wp:lineTo x="21565" y="21562"/>
                <wp:lineTo x="21565" y="-189"/>
                <wp:lineTo x="-106" y="-189"/>
              </wp:wrapPolygon>
            </wp:wrapTight>
            <wp:docPr id="21" name="image18.jpg"/>
            <wp:cNvGraphicFramePr/>
            <a:graphic xmlns:a="http://schemas.openxmlformats.org/drawingml/2006/main">
              <a:graphicData uri="http://schemas.openxmlformats.org/drawingml/2006/picture">
                <pic:pic xmlns:pic="http://schemas.openxmlformats.org/drawingml/2006/picture">
                  <pic:nvPicPr>
                    <pic:cNvPr id="21" name="image18.jpg"/>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3873500" cy="21759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000000" w:rsidRPr="00AC3BC9">
        <w:rPr>
          <w:bCs/>
          <w:color w:val="002060"/>
          <w:sz w:val="34"/>
          <w:szCs w:val="34"/>
          <w:highlight w:val="white"/>
        </w:rPr>
        <w:t xml:space="preserve">Your Brand </w:t>
      </w:r>
      <w:r w:rsidR="002B2822">
        <w:rPr>
          <w:bCs/>
          <w:color w:val="002060"/>
          <w:sz w:val="34"/>
          <w:szCs w:val="34"/>
          <w:highlight w:val="white"/>
        </w:rPr>
        <w:t xml:space="preserve">to </w:t>
      </w:r>
      <w:r w:rsidR="00D01CD6">
        <w:rPr>
          <w:bCs/>
          <w:color w:val="002060"/>
          <w:sz w:val="34"/>
          <w:szCs w:val="34"/>
          <w:highlight w:val="white"/>
        </w:rPr>
        <w:t xml:space="preserve">Millions </w:t>
      </w:r>
      <w:r w:rsidR="00D955C1">
        <w:rPr>
          <w:bCs/>
          <w:color w:val="002060"/>
          <w:sz w:val="34"/>
          <w:szCs w:val="34"/>
          <w:highlight w:val="white"/>
        </w:rPr>
        <w:t>o</w:t>
      </w:r>
      <w:r w:rsidR="00D01CD6">
        <w:rPr>
          <w:bCs/>
          <w:color w:val="002060"/>
          <w:sz w:val="34"/>
          <w:szCs w:val="34"/>
          <w:highlight w:val="white"/>
        </w:rPr>
        <w:t>f</w:t>
      </w:r>
      <w:r w:rsidR="002C7D0F">
        <w:rPr>
          <w:bCs/>
          <w:color w:val="002060"/>
          <w:sz w:val="34"/>
          <w:szCs w:val="34"/>
          <w:highlight w:val="white"/>
        </w:rPr>
        <w:t xml:space="preserve"> </w:t>
      </w:r>
      <w:r w:rsidR="002B2822">
        <w:rPr>
          <w:bCs/>
          <w:color w:val="002060"/>
          <w:sz w:val="34"/>
          <w:szCs w:val="34"/>
          <w:highlight w:val="white"/>
        </w:rPr>
        <w:t>Fans</w:t>
      </w:r>
      <w:r w:rsidR="00210846">
        <w:rPr>
          <w:bCs/>
          <w:color w:val="002060"/>
          <w:sz w:val="34"/>
          <w:szCs w:val="34"/>
          <w:highlight w:val="white"/>
        </w:rPr>
        <w:t xml:space="preserve"> &amp;</w:t>
      </w:r>
      <w:r w:rsidR="002B2822">
        <w:rPr>
          <w:bCs/>
          <w:color w:val="002060"/>
          <w:sz w:val="34"/>
          <w:szCs w:val="34"/>
          <w:highlight w:val="white"/>
        </w:rPr>
        <w:t xml:space="preserve"> </w:t>
      </w:r>
      <w:r w:rsidR="004955CC">
        <w:rPr>
          <w:bCs/>
          <w:color w:val="002060"/>
          <w:sz w:val="34"/>
          <w:szCs w:val="34"/>
          <w:highlight w:val="white"/>
        </w:rPr>
        <w:t>Sociall</w:t>
      </w:r>
      <w:r w:rsidR="00905184">
        <w:rPr>
          <w:bCs/>
          <w:color w:val="002060"/>
          <w:sz w:val="34"/>
          <w:szCs w:val="34"/>
          <w:highlight w:val="white"/>
        </w:rPr>
        <w:t>y Responsiv</w:t>
      </w:r>
      <w:r w:rsidR="00495372">
        <w:rPr>
          <w:bCs/>
          <w:color w:val="002060"/>
          <w:sz w:val="34"/>
          <w:szCs w:val="34"/>
          <w:highlight w:val="white"/>
        </w:rPr>
        <w:t>e</w:t>
      </w:r>
      <w:r w:rsidR="00905184">
        <w:rPr>
          <w:bCs/>
          <w:color w:val="002060"/>
          <w:sz w:val="34"/>
          <w:szCs w:val="34"/>
          <w:highlight w:val="white"/>
        </w:rPr>
        <w:t xml:space="preserve"> </w:t>
      </w:r>
      <w:r w:rsidR="004955CC">
        <w:rPr>
          <w:bCs/>
          <w:color w:val="002060"/>
          <w:sz w:val="34"/>
          <w:szCs w:val="34"/>
          <w:highlight w:val="white"/>
        </w:rPr>
        <w:t>Cons</w:t>
      </w:r>
      <w:r w:rsidR="00D955C1">
        <w:rPr>
          <w:bCs/>
          <w:color w:val="002060"/>
          <w:sz w:val="34"/>
          <w:szCs w:val="34"/>
          <w:highlight w:val="white"/>
        </w:rPr>
        <w:t>umers</w:t>
      </w:r>
      <w:r w:rsidR="002B2822">
        <w:rPr>
          <w:bCs/>
          <w:color w:val="002060"/>
          <w:sz w:val="34"/>
          <w:szCs w:val="34"/>
          <w:highlight w:val="white"/>
        </w:rPr>
        <w:t xml:space="preserve"> </w:t>
      </w:r>
      <w:r w:rsidR="00210846">
        <w:rPr>
          <w:bCs/>
          <w:color w:val="002060"/>
          <w:sz w:val="34"/>
          <w:szCs w:val="34"/>
          <w:highlight w:val="white"/>
        </w:rPr>
        <w:t xml:space="preserve">- </w:t>
      </w:r>
      <w:r w:rsidR="00ED2795" w:rsidRPr="00012D1A">
        <w:rPr>
          <w:bCs/>
          <w:color w:val="002060"/>
          <w:sz w:val="34"/>
          <w:szCs w:val="34"/>
          <w:highlight w:val="white"/>
        </w:rPr>
        <w:t>Help</w:t>
      </w:r>
      <w:r w:rsidR="00D955C1" w:rsidRPr="00012D1A">
        <w:rPr>
          <w:bCs/>
          <w:color w:val="002060"/>
          <w:sz w:val="34"/>
          <w:szCs w:val="34"/>
          <w:highlight w:val="white"/>
        </w:rPr>
        <w:t xml:space="preserve">ing </w:t>
      </w:r>
      <w:proofErr w:type="gramStart"/>
      <w:r w:rsidR="00210846">
        <w:rPr>
          <w:bCs/>
          <w:color w:val="002060"/>
          <w:sz w:val="34"/>
          <w:szCs w:val="34"/>
          <w:highlight w:val="white"/>
        </w:rPr>
        <w:t>To</w:t>
      </w:r>
      <w:proofErr w:type="gramEnd"/>
      <w:r w:rsidR="00210846">
        <w:rPr>
          <w:bCs/>
          <w:color w:val="002060"/>
          <w:sz w:val="34"/>
          <w:szCs w:val="34"/>
          <w:highlight w:val="white"/>
        </w:rPr>
        <w:t xml:space="preserve"> </w:t>
      </w:r>
      <w:r w:rsidR="00ED2795" w:rsidRPr="00012D1A">
        <w:rPr>
          <w:bCs/>
          <w:color w:val="002060"/>
          <w:sz w:val="34"/>
          <w:szCs w:val="34"/>
          <w:highlight w:val="white"/>
        </w:rPr>
        <w:t xml:space="preserve">Make </w:t>
      </w:r>
      <w:r w:rsidR="00D955C1" w:rsidRPr="00012D1A">
        <w:rPr>
          <w:bCs/>
          <w:color w:val="002060"/>
          <w:sz w:val="34"/>
          <w:szCs w:val="34"/>
          <w:highlight w:val="white"/>
        </w:rPr>
        <w:t xml:space="preserve">a </w:t>
      </w:r>
      <w:r w:rsidR="00ED2795" w:rsidRPr="00012D1A">
        <w:rPr>
          <w:bCs/>
          <w:color w:val="002060"/>
          <w:sz w:val="34"/>
          <w:szCs w:val="34"/>
          <w:highlight w:val="white"/>
        </w:rPr>
        <w:t xml:space="preserve">Difference </w:t>
      </w:r>
      <w:r w:rsidR="00495372" w:rsidRPr="00012D1A">
        <w:rPr>
          <w:bCs/>
          <w:color w:val="002060"/>
          <w:sz w:val="34"/>
          <w:szCs w:val="34"/>
          <w:highlight w:val="white"/>
        </w:rPr>
        <w:t xml:space="preserve"> </w:t>
      </w:r>
    </w:p>
    <w:p w14:paraId="63A15894" w14:textId="50E55B0A" w:rsidR="004955CC" w:rsidRPr="00495372" w:rsidRDefault="00495372" w:rsidP="00495372">
      <w:pPr>
        <w:spacing w:line="297" w:lineRule="auto"/>
        <w:rPr>
          <w:bCs/>
          <w:color w:val="002060"/>
          <w:sz w:val="34"/>
          <w:szCs w:val="34"/>
          <w:highlight w:val="white"/>
        </w:rPr>
      </w:pPr>
      <w:r>
        <w:rPr>
          <w:bCs/>
          <w:color w:val="002060"/>
          <w:sz w:val="34"/>
          <w:szCs w:val="34"/>
          <w:highlight w:val="white"/>
        </w:rPr>
        <w:t xml:space="preserve">   </w:t>
      </w:r>
      <w:r w:rsidR="00D955C1" w:rsidRPr="00495372">
        <w:rPr>
          <w:bCs/>
          <w:color w:val="002060"/>
          <w:sz w:val="34"/>
          <w:szCs w:val="34"/>
          <w:highlight w:val="white"/>
        </w:rPr>
        <w:t xml:space="preserve">for </w:t>
      </w:r>
      <w:r w:rsidR="00ED2795" w:rsidRPr="00495372">
        <w:rPr>
          <w:bCs/>
          <w:color w:val="002060"/>
          <w:sz w:val="34"/>
          <w:szCs w:val="34"/>
          <w:highlight w:val="white"/>
        </w:rPr>
        <w:t>Deserving No</w:t>
      </w:r>
      <w:r w:rsidR="00AD35EE" w:rsidRPr="00495372">
        <w:rPr>
          <w:bCs/>
          <w:color w:val="002060"/>
          <w:sz w:val="34"/>
          <w:szCs w:val="34"/>
          <w:highlight w:val="white"/>
        </w:rPr>
        <w:t>n-Profits</w:t>
      </w:r>
    </w:p>
    <w:p w14:paraId="46D8FC78" w14:textId="77777777" w:rsidR="00BE718B" w:rsidRDefault="00BE718B" w:rsidP="002C7D0F">
      <w:pPr>
        <w:spacing w:line="297" w:lineRule="auto"/>
        <w:ind w:left="-90"/>
        <w:jc w:val="center"/>
        <w:rPr>
          <w:bCs/>
          <w:color w:val="002060"/>
          <w:sz w:val="34"/>
          <w:szCs w:val="34"/>
          <w:highlight w:val="white"/>
        </w:rPr>
      </w:pPr>
    </w:p>
    <w:p w14:paraId="023C6ACC" w14:textId="2C92AD87" w:rsidR="00495372" w:rsidRDefault="00210846" w:rsidP="00012D1A">
      <w:pPr>
        <w:spacing w:line="297" w:lineRule="auto"/>
        <w:ind w:left="-180"/>
        <w:rPr>
          <w:bCs/>
          <w:color w:val="002060"/>
          <w:sz w:val="34"/>
          <w:szCs w:val="34"/>
          <w:highlight w:val="white"/>
        </w:rPr>
      </w:pPr>
      <w:r>
        <w:rPr>
          <w:bCs/>
          <w:color w:val="002060"/>
          <w:sz w:val="34"/>
          <w:szCs w:val="34"/>
          <w:highlight w:val="white"/>
        </w:rPr>
        <w:t xml:space="preserve">Our </w:t>
      </w:r>
      <w:r w:rsidR="00BE3B47">
        <w:rPr>
          <w:bCs/>
          <w:color w:val="002060"/>
          <w:sz w:val="34"/>
          <w:szCs w:val="34"/>
          <w:highlight w:val="white"/>
        </w:rPr>
        <w:t xml:space="preserve">Multiple </w:t>
      </w:r>
      <w:r w:rsidR="00495372">
        <w:rPr>
          <w:bCs/>
          <w:color w:val="002060"/>
          <w:sz w:val="34"/>
          <w:szCs w:val="34"/>
          <w:highlight w:val="white"/>
        </w:rPr>
        <w:t>Sweepstake</w:t>
      </w:r>
      <w:r w:rsidR="00BE3B47">
        <w:rPr>
          <w:bCs/>
          <w:color w:val="002060"/>
          <w:sz w:val="34"/>
          <w:szCs w:val="34"/>
          <w:highlight w:val="white"/>
        </w:rPr>
        <w:t xml:space="preserve"> Events will be </w:t>
      </w:r>
      <w:r w:rsidR="00495372">
        <w:rPr>
          <w:bCs/>
          <w:color w:val="002060"/>
          <w:sz w:val="34"/>
          <w:szCs w:val="34"/>
          <w:highlight w:val="white"/>
        </w:rPr>
        <w:t xml:space="preserve">promoted </w:t>
      </w:r>
      <w:r w:rsidR="00012D1A">
        <w:rPr>
          <w:bCs/>
          <w:color w:val="002060"/>
          <w:sz w:val="34"/>
          <w:szCs w:val="34"/>
          <w:highlight w:val="white"/>
        </w:rPr>
        <w:t xml:space="preserve">in </w:t>
      </w:r>
      <w:r>
        <w:rPr>
          <w:bCs/>
          <w:color w:val="002060"/>
          <w:sz w:val="34"/>
          <w:szCs w:val="34"/>
          <w:highlight w:val="white"/>
        </w:rPr>
        <w:t>our</w:t>
      </w:r>
      <w:r w:rsidR="00F352A6">
        <w:rPr>
          <w:bCs/>
          <w:color w:val="002060"/>
          <w:sz w:val="34"/>
          <w:szCs w:val="34"/>
          <w:highlight w:val="white"/>
        </w:rPr>
        <w:t xml:space="preserve"> </w:t>
      </w:r>
      <w:r w:rsidR="00012D1A">
        <w:rPr>
          <w:bCs/>
          <w:color w:val="002060"/>
          <w:sz w:val="34"/>
          <w:szCs w:val="34"/>
          <w:highlight w:val="white"/>
        </w:rPr>
        <w:t>Video Sales Letters</w:t>
      </w:r>
      <w:r w:rsidR="00BE3B47">
        <w:rPr>
          <w:bCs/>
          <w:color w:val="002060"/>
          <w:sz w:val="34"/>
          <w:szCs w:val="34"/>
          <w:highlight w:val="white"/>
        </w:rPr>
        <w:t>,</w:t>
      </w:r>
      <w:r w:rsidR="00012D1A">
        <w:rPr>
          <w:bCs/>
          <w:color w:val="002060"/>
          <w:sz w:val="34"/>
          <w:szCs w:val="34"/>
          <w:highlight w:val="white"/>
        </w:rPr>
        <w:t xml:space="preserve"> Press Releases</w:t>
      </w:r>
      <w:r>
        <w:rPr>
          <w:bCs/>
          <w:color w:val="002060"/>
          <w:sz w:val="34"/>
          <w:szCs w:val="34"/>
          <w:highlight w:val="white"/>
        </w:rPr>
        <w:t xml:space="preserve"> &amp; </w:t>
      </w:r>
      <w:r w:rsidR="00012D1A">
        <w:rPr>
          <w:bCs/>
          <w:color w:val="002060"/>
          <w:sz w:val="34"/>
          <w:szCs w:val="34"/>
          <w:highlight w:val="white"/>
        </w:rPr>
        <w:t>Live Events</w:t>
      </w:r>
      <w:r w:rsidR="00495372">
        <w:rPr>
          <w:bCs/>
          <w:color w:val="002060"/>
          <w:sz w:val="34"/>
          <w:szCs w:val="34"/>
          <w:highlight w:val="white"/>
        </w:rPr>
        <w:t xml:space="preserve"> </w:t>
      </w:r>
      <w:r w:rsidR="00012D1A">
        <w:rPr>
          <w:bCs/>
          <w:color w:val="002060"/>
          <w:sz w:val="34"/>
          <w:szCs w:val="34"/>
          <w:highlight w:val="white"/>
        </w:rPr>
        <w:t xml:space="preserve">by </w:t>
      </w:r>
      <w:r>
        <w:rPr>
          <w:bCs/>
          <w:color w:val="002060"/>
          <w:sz w:val="34"/>
          <w:szCs w:val="34"/>
          <w:highlight w:val="white"/>
        </w:rPr>
        <w:t>Celebrities,</w:t>
      </w:r>
      <w:r w:rsidR="00012D1A">
        <w:rPr>
          <w:bCs/>
          <w:color w:val="002060"/>
          <w:sz w:val="34"/>
          <w:szCs w:val="34"/>
          <w:highlight w:val="white"/>
        </w:rPr>
        <w:t xml:space="preserve"> Sports</w:t>
      </w:r>
      <w:r w:rsidR="00495372">
        <w:rPr>
          <w:bCs/>
          <w:color w:val="002060"/>
          <w:sz w:val="34"/>
          <w:szCs w:val="34"/>
          <w:highlight w:val="white"/>
        </w:rPr>
        <w:t xml:space="preserve"> Celebrities</w:t>
      </w:r>
      <w:r>
        <w:rPr>
          <w:bCs/>
          <w:color w:val="002060"/>
          <w:sz w:val="34"/>
          <w:szCs w:val="34"/>
          <w:highlight w:val="white"/>
        </w:rPr>
        <w:t xml:space="preserve"> &amp;</w:t>
      </w:r>
      <w:r w:rsidR="00BE3B47">
        <w:rPr>
          <w:bCs/>
          <w:color w:val="002060"/>
          <w:sz w:val="34"/>
          <w:szCs w:val="34"/>
          <w:highlight w:val="white"/>
        </w:rPr>
        <w:t xml:space="preserve"> </w:t>
      </w:r>
      <w:r w:rsidR="00495372">
        <w:rPr>
          <w:bCs/>
          <w:color w:val="002060"/>
          <w:sz w:val="34"/>
          <w:szCs w:val="34"/>
          <w:highlight w:val="white"/>
        </w:rPr>
        <w:t xml:space="preserve">Influencers to </w:t>
      </w:r>
      <w:r>
        <w:rPr>
          <w:bCs/>
          <w:color w:val="002060"/>
          <w:sz w:val="34"/>
          <w:szCs w:val="34"/>
          <w:highlight w:val="white"/>
        </w:rPr>
        <w:t xml:space="preserve">millions of </w:t>
      </w:r>
      <w:r w:rsidR="00495372">
        <w:rPr>
          <w:bCs/>
          <w:color w:val="002060"/>
          <w:sz w:val="34"/>
          <w:szCs w:val="34"/>
          <w:highlight w:val="white"/>
        </w:rPr>
        <w:t>fans</w:t>
      </w:r>
      <w:r>
        <w:rPr>
          <w:bCs/>
          <w:color w:val="002060"/>
          <w:sz w:val="34"/>
          <w:szCs w:val="34"/>
          <w:highlight w:val="white"/>
        </w:rPr>
        <w:t xml:space="preserve"> year</w:t>
      </w:r>
      <w:r w:rsidR="00493B48">
        <w:rPr>
          <w:bCs/>
          <w:color w:val="002060"/>
          <w:sz w:val="34"/>
          <w:szCs w:val="34"/>
          <w:highlight w:val="white"/>
        </w:rPr>
        <w:t>-</w:t>
      </w:r>
      <w:r>
        <w:rPr>
          <w:bCs/>
          <w:color w:val="002060"/>
          <w:sz w:val="34"/>
          <w:szCs w:val="34"/>
          <w:highlight w:val="white"/>
        </w:rPr>
        <w:t>round</w:t>
      </w:r>
      <w:r w:rsidR="00BE3B47">
        <w:rPr>
          <w:bCs/>
          <w:color w:val="002060"/>
          <w:sz w:val="34"/>
          <w:szCs w:val="34"/>
          <w:highlight w:val="white"/>
        </w:rPr>
        <w:t>.</w:t>
      </w:r>
    </w:p>
    <w:p w14:paraId="2AA89D7D" w14:textId="4EEA533A" w:rsidR="00495372" w:rsidRPr="00012D1A" w:rsidRDefault="00BE718B" w:rsidP="00012D1A">
      <w:pPr>
        <w:spacing w:line="297" w:lineRule="auto"/>
        <w:rPr>
          <w:b/>
          <w:color w:val="333333"/>
          <w:sz w:val="35"/>
          <w:szCs w:val="35"/>
          <w:highlight w:val="white"/>
        </w:rPr>
      </w:pPr>
      <w:r>
        <w:rPr>
          <w:noProof/>
          <w:sz w:val="23"/>
          <w:szCs w:val="23"/>
        </w:rPr>
        <w:drawing>
          <wp:anchor distT="0" distB="0" distL="0" distR="0" simplePos="0" relativeHeight="251701248" behindDoc="1" locked="0" layoutInCell="1" allowOverlap="1" wp14:anchorId="3E861CCA" wp14:editId="536B8324">
            <wp:simplePos x="0" y="0"/>
            <wp:positionH relativeFrom="page">
              <wp:posOffset>5515015</wp:posOffset>
            </wp:positionH>
            <wp:positionV relativeFrom="page">
              <wp:posOffset>8131175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99200" behindDoc="1" locked="0" layoutInCell="1" allowOverlap="1" wp14:anchorId="7E978743" wp14:editId="0A243D4F">
            <wp:simplePos x="0" y="0"/>
            <wp:positionH relativeFrom="page">
              <wp:posOffset>3533775</wp:posOffset>
            </wp:positionH>
            <wp:positionV relativeFrom="page">
              <wp:posOffset>8133080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8"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8" cstate="print">
                      <a:extLst>
                        <a:ext uri="{28A0092B-C50C-407E-A947-70E740481C1C}">
                          <a14:useLocalDpi xmlns:a14="http://schemas.microsoft.com/office/drawing/2010/main" val="0"/>
                        </a:ext>
                      </a:extLst>
                    </a:blip>
                    <a:srcRect t="47" b="47"/>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b/>
          <w:color w:val="333333"/>
          <w:sz w:val="35"/>
          <w:szCs w:val="35"/>
          <w:highlight w:val="white"/>
        </w:rPr>
        <w:t xml:space="preserve">                                       </w:t>
      </w:r>
    </w:p>
    <w:p w14:paraId="4B265549" w14:textId="41210424" w:rsidR="00495372" w:rsidRDefault="00495372" w:rsidP="00495372">
      <w:pPr>
        <w:spacing w:line="297" w:lineRule="auto"/>
        <w:ind w:left="-90"/>
        <w:rPr>
          <w:b/>
          <w:color w:val="002060"/>
          <w:sz w:val="34"/>
          <w:szCs w:val="34"/>
          <w:highlight w:val="white"/>
        </w:rPr>
      </w:pPr>
      <w:r w:rsidRPr="000D4F52">
        <w:rPr>
          <w:b/>
          <w:color w:val="002060"/>
          <w:sz w:val="34"/>
          <w:szCs w:val="34"/>
          <w:highlight w:val="white"/>
        </w:rPr>
        <w:t>Promotional Campaign</w:t>
      </w:r>
      <w:r>
        <w:rPr>
          <w:b/>
          <w:color w:val="002060"/>
          <w:sz w:val="34"/>
          <w:szCs w:val="34"/>
          <w:highlight w:val="white"/>
        </w:rPr>
        <w:t>s</w:t>
      </w:r>
    </w:p>
    <w:p w14:paraId="18A2A7D7" w14:textId="0489B2DA" w:rsidR="00495372" w:rsidRPr="00905184" w:rsidRDefault="00495372" w:rsidP="00495372">
      <w:pPr>
        <w:spacing w:line="297" w:lineRule="auto"/>
        <w:ind w:left="-90"/>
        <w:rPr>
          <w:bCs/>
          <w:color w:val="002060"/>
          <w:sz w:val="28"/>
          <w:szCs w:val="28"/>
          <w:highlight w:val="white"/>
        </w:rPr>
      </w:pPr>
      <w:r w:rsidRPr="00905184">
        <w:rPr>
          <w:bCs/>
          <w:color w:val="002060"/>
          <w:sz w:val="28"/>
          <w:szCs w:val="28"/>
          <w:highlight w:val="white"/>
        </w:rPr>
        <w:t>Reach millions of consumers yearly</w:t>
      </w:r>
      <w:r w:rsidR="00210846">
        <w:rPr>
          <w:bCs/>
          <w:color w:val="002060"/>
          <w:sz w:val="28"/>
          <w:szCs w:val="28"/>
          <w:highlight w:val="white"/>
        </w:rPr>
        <w:t>.</w:t>
      </w:r>
      <w:r w:rsidRPr="00905184">
        <w:rPr>
          <w:bCs/>
          <w:color w:val="002060"/>
          <w:sz w:val="28"/>
          <w:szCs w:val="28"/>
          <w:highlight w:val="white"/>
        </w:rPr>
        <w:t xml:space="preserve"> </w:t>
      </w:r>
    </w:p>
    <w:p w14:paraId="6CF3AE59" w14:textId="0ED9852D" w:rsidR="000D4F52" w:rsidRPr="00495372" w:rsidRDefault="00AD140F" w:rsidP="00495372">
      <w:pPr>
        <w:spacing w:line="297" w:lineRule="auto"/>
        <w:rPr>
          <w:b/>
          <w:color w:val="0000FF"/>
          <w:sz w:val="33"/>
          <w:szCs w:val="33"/>
          <w:highlight w:val="white"/>
        </w:rPr>
      </w:pPr>
      <w:r>
        <w:rPr>
          <w:noProof/>
          <w:sz w:val="23"/>
          <w:szCs w:val="23"/>
        </w:rPr>
        <w:drawing>
          <wp:anchor distT="0" distB="0" distL="0" distR="0" simplePos="0" relativeHeight="251660288" behindDoc="1" locked="0" layoutInCell="1" allowOverlap="1" wp14:anchorId="119CE5A1" wp14:editId="4E9B1848">
            <wp:simplePos x="0" y="0"/>
            <wp:positionH relativeFrom="page">
              <wp:posOffset>5515015</wp:posOffset>
            </wp:positionH>
            <wp:positionV relativeFrom="page">
              <wp:posOffset>3762375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3"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61312" behindDoc="1" locked="0" layoutInCell="1" allowOverlap="1" wp14:anchorId="6C699901" wp14:editId="154E1E6E">
            <wp:simplePos x="0" y="0"/>
            <wp:positionH relativeFrom="margin">
              <wp:posOffset>3080385</wp:posOffset>
            </wp:positionH>
            <wp:positionV relativeFrom="page">
              <wp:posOffset>3762375</wp:posOffset>
            </wp:positionV>
            <wp:extent cx="1892300" cy="1316355"/>
            <wp:effectExtent l="19050" t="19050" r="12700" b="17145"/>
            <wp:wrapTight wrapText="bothSides">
              <wp:wrapPolygon edited="0">
                <wp:start x="-217" y="-313"/>
                <wp:lineTo x="-217" y="21569"/>
                <wp:lineTo x="21528" y="21569"/>
                <wp:lineTo x="21528" y="-313"/>
                <wp:lineTo x="-217" y="-313"/>
              </wp:wrapPolygon>
            </wp:wrapTight>
            <wp:docPr id="2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1892300" cy="131635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2C38F1DF" w14:textId="77777777" w:rsidR="00495372" w:rsidRDefault="00495372" w:rsidP="00495372">
      <w:pPr>
        <w:spacing w:line="297" w:lineRule="auto"/>
        <w:ind w:left="-90"/>
        <w:rPr>
          <w:b/>
          <w:color w:val="002060"/>
          <w:sz w:val="34"/>
          <w:szCs w:val="34"/>
          <w:highlight w:val="white"/>
        </w:rPr>
      </w:pPr>
      <w:r w:rsidRPr="000D4F52">
        <w:rPr>
          <w:b/>
          <w:color w:val="002060"/>
          <w:sz w:val="34"/>
          <w:szCs w:val="34"/>
          <w:highlight w:val="white"/>
        </w:rPr>
        <w:t>Diversity</w:t>
      </w:r>
    </w:p>
    <w:p w14:paraId="1FA3B468" w14:textId="10A5A63F" w:rsidR="00495372" w:rsidRDefault="00A44391" w:rsidP="00495372">
      <w:pPr>
        <w:spacing w:line="297" w:lineRule="auto"/>
        <w:ind w:left="-90"/>
        <w:rPr>
          <w:bCs/>
          <w:color w:val="002060"/>
          <w:sz w:val="28"/>
          <w:szCs w:val="28"/>
          <w:highlight w:val="white"/>
        </w:rPr>
      </w:pPr>
      <w:r w:rsidRPr="00495372">
        <w:rPr>
          <w:bCs/>
          <w:color w:val="002060"/>
          <w:sz w:val="28"/>
          <w:szCs w:val="28"/>
          <w:highlight w:val="white"/>
        </w:rPr>
        <w:t>African American</w:t>
      </w:r>
      <w:r w:rsidR="00495372" w:rsidRPr="00495372">
        <w:rPr>
          <w:bCs/>
          <w:color w:val="002060"/>
          <w:sz w:val="28"/>
          <w:szCs w:val="28"/>
          <w:highlight w:val="white"/>
        </w:rPr>
        <w:t>, Latina, Caucasian</w:t>
      </w:r>
      <w:r w:rsidR="00495372">
        <w:rPr>
          <w:bCs/>
          <w:color w:val="002060"/>
          <w:sz w:val="28"/>
          <w:szCs w:val="28"/>
          <w:highlight w:val="white"/>
        </w:rPr>
        <w:t>,</w:t>
      </w:r>
    </w:p>
    <w:p w14:paraId="6D990B96" w14:textId="319F17F5" w:rsidR="00495372" w:rsidRPr="00495372" w:rsidRDefault="00495372" w:rsidP="00495372">
      <w:pPr>
        <w:spacing w:line="297" w:lineRule="auto"/>
        <w:ind w:left="-90"/>
        <w:rPr>
          <w:bCs/>
          <w:color w:val="002060"/>
          <w:sz w:val="28"/>
          <w:szCs w:val="28"/>
          <w:highlight w:val="white"/>
        </w:rPr>
      </w:pPr>
      <w:r>
        <w:rPr>
          <w:bCs/>
          <w:color w:val="002060"/>
          <w:sz w:val="28"/>
          <w:szCs w:val="28"/>
          <w:highlight w:val="white"/>
        </w:rPr>
        <w:t xml:space="preserve">Asian, </w:t>
      </w:r>
      <w:r>
        <w:rPr>
          <w:bCs/>
          <w:color w:val="002060"/>
          <w:sz w:val="28"/>
          <w:szCs w:val="28"/>
          <w:highlight w:val="white"/>
        </w:rPr>
        <w:t>M</w:t>
      </w:r>
      <w:r>
        <w:rPr>
          <w:bCs/>
          <w:color w:val="002060"/>
          <w:sz w:val="28"/>
          <w:szCs w:val="28"/>
          <w:highlight w:val="white"/>
        </w:rPr>
        <w:t>ultinationals</w:t>
      </w:r>
      <w:r>
        <w:rPr>
          <w:bCs/>
          <w:color w:val="002060"/>
          <w:sz w:val="28"/>
          <w:szCs w:val="28"/>
          <w:highlight w:val="white"/>
        </w:rPr>
        <w:t xml:space="preserve"> worldwide</w:t>
      </w:r>
      <w:r w:rsidR="00210846">
        <w:rPr>
          <w:bCs/>
          <w:color w:val="002060"/>
          <w:sz w:val="28"/>
          <w:szCs w:val="28"/>
          <w:highlight w:val="white"/>
        </w:rPr>
        <w:t>.</w:t>
      </w:r>
    </w:p>
    <w:p w14:paraId="78F9C438" w14:textId="77777777" w:rsidR="00495372" w:rsidRDefault="00495372" w:rsidP="000D4F52">
      <w:pPr>
        <w:spacing w:line="297" w:lineRule="auto"/>
        <w:ind w:left="-90"/>
        <w:rPr>
          <w:b/>
          <w:color w:val="002060"/>
          <w:sz w:val="34"/>
          <w:szCs w:val="34"/>
          <w:highlight w:val="white"/>
        </w:rPr>
      </w:pPr>
    </w:p>
    <w:p w14:paraId="7AC97C92" w14:textId="235E6FF5" w:rsidR="000D4F52" w:rsidRPr="000D4F52" w:rsidRDefault="000D4F52" w:rsidP="000D4F52">
      <w:pPr>
        <w:spacing w:line="297" w:lineRule="auto"/>
        <w:ind w:left="-90"/>
        <w:rPr>
          <w:b/>
          <w:color w:val="002060"/>
          <w:sz w:val="34"/>
          <w:szCs w:val="34"/>
          <w:highlight w:val="white"/>
        </w:rPr>
      </w:pPr>
      <w:r w:rsidRPr="000D4F52">
        <w:rPr>
          <w:b/>
          <w:color w:val="002060"/>
          <w:sz w:val="34"/>
          <w:szCs w:val="34"/>
          <w:highlight w:val="white"/>
        </w:rPr>
        <w:t>Charitable Partners</w:t>
      </w:r>
    </w:p>
    <w:p w14:paraId="1EBCEA65" w14:textId="43E42230" w:rsidR="000D4F52" w:rsidRPr="000D4F52" w:rsidRDefault="000D4F52" w:rsidP="000D4F52">
      <w:pPr>
        <w:spacing w:line="297" w:lineRule="auto"/>
        <w:ind w:left="-90"/>
        <w:rPr>
          <w:bCs/>
          <w:color w:val="002060"/>
          <w:sz w:val="28"/>
          <w:szCs w:val="28"/>
          <w:highlight w:val="white"/>
        </w:rPr>
      </w:pPr>
      <w:r w:rsidRPr="000D4F52">
        <w:rPr>
          <w:bCs/>
          <w:color w:val="002060"/>
          <w:sz w:val="28"/>
          <w:szCs w:val="28"/>
          <w:highlight w:val="white"/>
        </w:rPr>
        <w:t>ASPCA, Habitat for Humanity,</w:t>
      </w:r>
      <w:r>
        <w:rPr>
          <w:bCs/>
          <w:color w:val="002060"/>
          <w:sz w:val="28"/>
          <w:szCs w:val="28"/>
          <w:highlight w:val="white"/>
        </w:rPr>
        <w:t xml:space="preserve"> St.  Jude Children’s Research Hospital, The Salvation Army</w:t>
      </w:r>
    </w:p>
    <w:p w14:paraId="4548C586" w14:textId="5078FA2F" w:rsidR="00D01CD6" w:rsidRPr="000D4F52" w:rsidRDefault="00BE718B">
      <w:pPr>
        <w:spacing w:line="297" w:lineRule="auto"/>
        <w:rPr>
          <w:b/>
          <w:color w:val="0000FF"/>
          <w:sz w:val="33"/>
          <w:szCs w:val="33"/>
          <w:highlight w:val="white"/>
        </w:rPr>
      </w:pPr>
      <w:r>
        <w:rPr>
          <w:noProof/>
          <w:sz w:val="23"/>
          <w:szCs w:val="23"/>
        </w:rPr>
        <w:drawing>
          <wp:anchor distT="0" distB="0" distL="0" distR="0" simplePos="0" relativeHeight="251705344" behindDoc="1" locked="0" layoutInCell="1" allowOverlap="1" wp14:anchorId="6EA14026" wp14:editId="03FECF53">
            <wp:simplePos x="0" y="0"/>
            <wp:positionH relativeFrom="margin">
              <wp:posOffset>5057815</wp:posOffset>
            </wp:positionH>
            <wp:positionV relativeFrom="page">
              <wp:posOffset>9588500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703296" behindDoc="1" locked="0" layoutInCell="1" allowOverlap="1" wp14:anchorId="0D2C850B" wp14:editId="142DF942">
            <wp:simplePos x="0" y="0"/>
            <wp:positionH relativeFrom="page">
              <wp:posOffset>3533775</wp:posOffset>
            </wp:positionH>
            <wp:positionV relativeFrom="page">
              <wp:posOffset>9595485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AD140F">
        <w:rPr>
          <w:noProof/>
          <w:sz w:val="23"/>
          <w:szCs w:val="23"/>
        </w:rPr>
        <w:drawing>
          <wp:anchor distT="0" distB="0" distL="0" distR="0" simplePos="0" relativeHeight="251663360" behindDoc="1" locked="0" layoutInCell="1" allowOverlap="1" wp14:anchorId="5C252B5A" wp14:editId="0F154A87">
            <wp:simplePos x="0" y="0"/>
            <wp:positionH relativeFrom="page">
              <wp:posOffset>3533815</wp:posOffset>
            </wp:positionH>
            <wp:positionV relativeFrom="page">
              <wp:posOffset>5259705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AD140F">
        <w:rPr>
          <w:noProof/>
          <w:sz w:val="23"/>
          <w:szCs w:val="23"/>
        </w:rPr>
        <w:drawing>
          <wp:anchor distT="0" distB="0" distL="0" distR="0" simplePos="0" relativeHeight="251664384" behindDoc="1" locked="0" layoutInCell="1" allowOverlap="1" wp14:anchorId="4CFAB44C" wp14:editId="457EDA34">
            <wp:simplePos x="0" y="0"/>
            <wp:positionH relativeFrom="page">
              <wp:posOffset>5514975</wp:posOffset>
            </wp:positionH>
            <wp:positionV relativeFrom="page">
              <wp:posOffset>5248275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8D23379" w14:textId="77777777" w:rsidR="000D4F52" w:rsidRPr="000D4F52" w:rsidRDefault="000D4F52" w:rsidP="000D4F52">
      <w:pPr>
        <w:spacing w:line="297" w:lineRule="auto"/>
        <w:ind w:left="-90"/>
        <w:rPr>
          <w:b/>
          <w:color w:val="002060"/>
          <w:sz w:val="34"/>
          <w:szCs w:val="34"/>
          <w:highlight w:val="white"/>
        </w:rPr>
      </w:pPr>
      <w:r w:rsidRPr="000D4F52">
        <w:rPr>
          <w:b/>
          <w:noProof/>
          <w:sz w:val="23"/>
          <w:szCs w:val="23"/>
        </w:rPr>
        <w:drawing>
          <wp:anchor distT="0" distB="0" distL="0" distR="0" simplePos="0" relativeHeight="251711488" behindDoc="1" locked="0" layoutInCell="1" allowOverlap="1" wp14:anchorId="11B3060D" wp14:editId="1BFBCB82">
            <wp:simplePos x="0" y="0"/>
            <wp:positionH relativeFrom="page">
              <wp:posOffset>5515015</wp:posOffset>
            </wp:positionH>
            <wp:positionV relativeFrom="page">
              <wp:posOffset>6677025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0D4F52">
        <w:rPr>
          <w:b/>
          <w:noProof/>
          <w:sz w:val="23"/>
          <w:szCs w:val="23"/>
        </w:rPr>
        <w:drawing>
          <wp:anchor distT="0" distB="0" distL="0" distR="0" simplePos="0" relativeHeight="251712512" behindDoc="1" locked="0" layoutInCell="1" allowOverlap="1" wp14:anchorId="25BB0934" wp14:editId="135CD49A">
            <wp:simplePos x="0" y="0"/>
            <wp:positionH relativeFrom="margin">
              <wp:posOffset>3076615</wp:posOffset>
            </wp:positionH>
            <wp:positionV relativeFrom="page">
              <wp:posOffset>6687185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0D4F52">
        <w:rPr>
          <w:b/>
          <w:color w:val="002060"/>
          <w:sz w:val="34"/>
          <w:szCs w:val="34"/>
          <w:highlight w:val="white"/>
        </w:rPr>
        <w:t>Sponsors</w:t>
      </w:r>
    </w:p>
    <w:p w14:paraId="14A17931" w14:textId="1F4863BF" w:rsidR="000D4F52" w:rsidRPr="00BE718B" w:rsidRDefault="000D4F52" w:rsidP="00905184">
      <w:pPr>
        <w:spacing w:line="297" w:lineRule="auto"/>
        <w:ind w:left="-90"/>
        <w:rPr>
          <w:bCs/>
          <w:color w:val="002060"/>
          <w:sz w:val="28"/>
          <w:szCs w:val="28"/>
          <w:highlight w:val="white"/>
        </w:rPr>
      </w:pPr>
      <w:r w:rsidRPr="00BE718B">
        <w:rPr>
          <w:bCs/>
          <w:color w:val="002060"/>
          <w:sz w:val="28"/>
          <w:szCs w:val="28"/>
          <w:highlight w:val="white"/>
        </w:rPr>
        <w:t>Ford, G</w:t>
      </w:r>
      <w:r>
        <w:rPr>
          <w:bCs/>
          <w:color w:val="002060"/>
          <w:sz w:val="28"/>
          <w:szCs w:val="28"/>
          <w:highlight w:val="white"/>
        </w:rPr>
        <w:t>M</w:t>
      </w:r>
      <w:r w:rsidRPr="00BE718B">
        <w:rPr>
          <w:bCs/>
          <w:color w:val="002060"/>
          <w:sz w:val="28"/>
          <w:szCs w:val="28"/>
          <w:highlight w:val="white"/>
        </w:rPr>
        <w:t>, Toyota,</w:t>
      </w:r>
      <w:r>
        <w:rPr>
          <w:bCs/>
          <w:color w:val="002060"/>
          <w:sz w:val="28"/>
          <w:szCs w:val="28"/>
          <w:highlight w:val="white"/>
        </w:rPr>
        <w:t xml:space="preserve"> Nissan, </w:t>
      </w:r>
      <w:proofErr w:type="gramStart"/>
      <w:r w:rsidR="00A44391">
        <w:rPr>
          <w:bCs/>
          <w:color w:val="002060"/>
          <w:sz w:val="28"/>
          <w:szCs w:val="28"/>
          <w:highlight w:val="white"/>
        </w:rPr>
        <w:t xml:space="preserve">Chevrolet,  </w:t>
      </w:r>
      <w:r w:rsidR="00905184">
        <w:rPr>
          <w:bCs/>
          <w:color w:val="002060"/>
          <w:sz w:val="28"/>
          <w:szCs w:val="28"/>
          <w:highlight w:val="white"/>
        </w:rPr>
        <w:t>Dodge</w:t>
      </w:r>
      <w:proofErr w:type="gramEnd"/>
      <w:r w:rsidR="00905184">
        <w:rPr>
          <w:bCs/>
          <w:color w:val="002060"/>
          <w:sz w:val="28"/>
          <w:szCs w:val="28"/>
          <w:highlight w:val="white"/>
        </w:rPr>
        <w:t xml:space="preserve">, </w:t>
      </w:r>
      <w:r w:rsidRPr="00BE718B">
        <w:rPr>
          <w:bCs/>
          <w:color w:val="002060"/>
          <w:sz w:val="28"/>
          <w:szCs w:val="28"/>
          <w:highlight w:val="white"/>
        </w:rPr>
        <w:t xml:space="preserve">Outdoorsy, LG, Pit Boss, Omaha Steaks, </w:t>
      </w:r>
      <w:proofErr w:type="spellStart"/>
      <w:r w:rsidRPr="00BE718B">
        <w:rPr>
          <w:bCs/>
          <w:color w:val="002060"/>
          <w:sz w:val="28"/>
          <w:szCs w:val="28"/>
          <w:highlight w:val="white"/>
        </w:rPr>
        <w:t>Honeybaked</w:t>
      </w:r>
      <w:proofErr w:type="spellEnd"/>
      <w:r w:rsidRPr="00BE718B">
        <w:rPr>
          <w:bCs/>
          <w:color w:val="002060"/>
          <w:sz w:val="28"/>
          <w:szCs w:val="28"/>
          <w:highlight w:val="white"/>
        </w:rPr>
        <w:t xml:space="preserve"> Ham</w:t>
      </w:r>
      <w:r>
        <w:rPr>
          <w:bCs/>
          <w:color w:val="002060"/>
          <w:sz w:val="28"/>
          <w:szCs w:val="28"/>
          <w:highlight w:val="white"/>
        </w:rPr>
        <w:t xml:space="preserve"> Co</w:t>
      </w:r>
      <w:r w:rsidR="00493B48">
        <w:rPr>
          <w:bCs/>
          <w:color w:val="002060"/>
          <w:sz w:val="28"/>
          <w:szCs w:val="28"/>
          <w:highlight w:val="white"/>
        </w:rPr>
        <w:t>.</w:t>
      </w:r>
      <w:r>
        <w:rPr>
          <w:bCs/>
          <w:color w:val="002060"/>
          <w:sz w:val="28"/>
          <w:szCs w:val="28"/>
          <w:highlight w:val="white"/>
        </w:rPr>
        <w:t xml:space="preserve">, </w:t>
      </w:r>
      <w:r w:rsidR="00783CD0">
        <w:rPr>
          <w:bCs/>
          <w:color w:val="002060"/>
          <w:sz w:val="28"/>
          <w:szCs w:val="28"/>
          <w:highlight w:val="white"/>
        </w:rPr>
        <w:t xml:space="preserve">PepsiCo, </w:t>
      </w:r>
      <w:r>
        <w:rPr>
          <w:bCs/>
          <w:color w:val="002060"/>
          <w:sz w:val="28"/>
          <w:szCs w:val="28"/>
          <w:highlight w:val="white"/>
        </w:rPr>
        <w:t>Coca-Cola,</w:t>
      </w:r>
      <w:r>
        <w:rPr>
          <w:bCs/>
          <w:color w:val="002060"/>
          <w:sz w:val="28"/>
          <w:szCs w:val="28"/>
          <w:highlight w:val="white"/>
        </w:rPr>
        <w:t xml:space="preserve"> </w:t>
      </w:r>
      <w:r>
        <w:rPr>
          <w:bCs/>
          <w:color w:val="002060"/>
          <w:sz w:val="28"/>
          <w:szCs w:val="28"/>
          <w:highlight w:val="white"/>
        </w:rPr>
        <w:t>Wells Fargo, Bank of America,</w:t>
      </w:r>
      <w:r w:rsidR="00783CD0">
        <w:rPr>
          <w:bCs/>
          <w:color w:val="002060"/>
          <w:sz w:val="28"/>
          <w:szCs w:val="28"/>
          <w:highlight w:val="white"/>
        </w:rPr>
        <w:t xml:space="preserve"> Chase,</w:t>
      </w:r>
      <w:r>
        <w:rPr>
          <w:bCs/>
          <w:color w:val="002060"/>
          <w:sz w:val="28"/>
          <w:szCs w:val="28"/>
          <w:highlight w:val="white"/>
        </w:rPr>
        <w:t xml:space="preserve"> Citibank</w:t>
      </w:r>
    </w:p>
    <w:p w14:paraId="674D26D4" w14:textId="1E566B14" w:rsidR="00D01CD6" w:rsidRDefault="000D4F52">
      <w:pPr>
        <w:spacing w:line="297" w:lineRule="auto"/>
        <w:rPr>
          <w:bCs/>
          <w:color w:val="002060"/>
          <w:sz w:val="33"/>
          <w:szCs w:val="33"/>
          <w:highlight w:val="white"/>
        </w:rPr>
      </w:pPr>
      <w:r>
        <w:rPr>
          <w:noProof/>
          <w:sz w:val="23"/>
          <w:szCs w:val="23"/>
        </w:rPr>
        <w:drawing>
          <wp:anchor distT="0" distB="0" distL="0" distR="0" simplePos="0" relativeHeight="251709440" behindDoc="1" locked="0" layoutInCell="1" allowOverlap="1" wp14:anchorId="2CA04DC0" wp14:editId="44AEDD00">
            <wp:simplePos x="0" y="0"/>
            <wp:positionH relativeFrom="page">
              <wp:posOffset>5514975</wp:posOffset>
            </wp:positionH>
            <wp:positionV relativeFrom="margin">
              <wp:posOffset>10600690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7" cstate="print">
                      <a:extLst>
                        <a:ext uri="{28A0092B-C50C-407E-A947-70E740481C1C}">
                          <a14:useLocalDpi xmlns:a14="http://schemas.microsoft.com/office/drawing/2010/main" val="0"/>
                        </a:ext>
                      </a:extLst>
                    </a:blip>
                    <a:srcRect t="47" b="47"/>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707392" behindDoc="1" locked="0" layoutInCell="1" allowOverlap="1" wp14:anchorId="65BCBCBD" wp14:editId="4C56B5DD">
            <wp:simplePos x="0" y="0"/>
            <wp:positionH relativeFrom="margin">
              <wp:posOffset>3076575</wp:posOffset>
            </wp:positionH>
            <wp:positionV relativeFrom="margin">
              <wp:posOffset>10603230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cstate="print">
                      <a:extLst>
                        <a:ext uri="{28A0092B-C50C-407E-A947-70E740481C1C}">
                          <a14:useLocalDpi xmlns:a14="http://schemas.microsoft.com/office/drawing/2010/main" val="0"/>
                        </a:ext>
                      </a:extLst>
                    </a:blip>
                    <a:srcRect l="3158" r="3158"/>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4BFFAB36" w14:textId="30DDD62A" w:rsidR="00D01CD6" w:rsidRPr="000D4F52" w:rsidRDefault="000D4F52">
      <w:pPr>
        <w:spacing w:line="297" w:lineRule="auto"/>
        <w:rPr>
          <w:bCs/>
          <w:color w:val="002060"/>
          <w:sz w:val="30"/>
          <w:szCs w:val="30"/>
          <w:highlight w:val="white"/>
        </w:rPr>
      </w:pPr>
      <w:r w:rsidRPr="000D4F52">
        <w:rPr>
          <w:bCs/>
          <w:color w:val="002060"/>
          <w:sz w:val="30"/>
          <w:szCs w:val="30"/>
          <w:highlight w:val="white"/>
        </w:rPr>
        <w:t>WorldsGreatestTailgateParty.com</w:t>
      </w:r>
    </w:p>
    <w:p w14:paraId="55E8F705" w14:textId="5AB8D094" w:rsidR="00B835E9" w:rsidRPr="000D4F52" w:rsidRDefault="000D4F52">
      <w:pPr>
        <w:spacing w:line="297" w:lineRule="auto"/>
        <w:rPr>
          <w:bCs/>
          <w:color w:val="002060"/>
          <w:sz w:val="24"/>
          <w:szCs w:val="24"/>
          <w:highlight w:val="white"/>
        </w:rPr>
      </w:pPr>
      <w:r w:rsidRPr="000D4F52">
        <w:rPr>
          <w:bCs/>
          <w:color w:val="002060"/>
          <w:sz w:val="24"/>
          <w:szCs w:val="24"/>
          <w:highlight w:val="white"/>
        </w:rPr>
        <w:t>Support@MarketingConsultantsGroup.com</w:t>
      </w:r>
    </w:p>
    <w:p w14:paraId="2A1533E6" w14:textId="759CB20D" w:rsidR="006F7FCE" w:rsidRPr="009B3F75" w:rsidRDefault="00000000">
      <w:pPr>
        <w:spacing w:line="297" w:lineRule="auto"/>
        <w:rPr>
          <w:bCs/>
          <w:color w:val="002060"/>
          <w:sz w:val="33"/>
          <w:szCs w:val="33"/>
          <w:highlight w:val="white"/>
        </w:rPr>
      </w:pPr>
      <w:r w:rsidRPr="009B3F75">
        <w:rPr>
          <w:bCs/>
          <w:color w:val="002060"/>
          <w:sz w:val="33"/>
          <w:szCs w:val="33"/>
          <w:highlight w:val="white"/>
        </w:rPr>
        <w:lastRenderedPageBreak/>
        <w:t xml:space="preserve">Here’s how our </w:t>
      </w:r>
      <w:r w:rsidR="00D01CD6">
        <w:rPr>
          <w:bCs/>
          <w:color w:val="002060"/>
          <w:sz w:val="33"/>
          <w:szCs w:val="33"/>
          <w:highlight w:val="white"/>
        </w:rPr>
        <w:t xml:space="preserve">World’s Greatest Tailgate Party </w:t>
      </w:r>
      <w:r w:rsidRPr="009B3F75">
        <w:rPr>
          <w:bCs/>
          <w:color w:val="002060"/>
          <w:sz w:val="33"/>
          <w:szCs w:val="33"/>
          <w:highlight w:val="white"/>
        </w:rPr>
        <w:t>Sweepstakes will work for our Sponsors, Celebrity Influencers, Non-Profits</w:t>
      </w:r>
      <w:r w:rsidR="00BE3B47">
        <w:rPr>
          <w:bCs/>
          <w:color w:val="002060"/>
          <w:sz w:val="33"/>
          <w:szCs w:val="33"/>
          <w:highlight w:val="white"/>
        </w:rPr>
        <w:t xml:space="preserve"> and Consumers.</w:t>
      </w:r>
    </w:p>
    <w:p w14:paraId="0A74CE22" w14:textId="77777777" w:rsidR="006F7FCE" w:rsidRDefault="006F7FCE">
      <w:pPr>
        <w:spacing w:line="297" w:lineRule="auto"/>
        <w:jc w:val="both"/>
        <w:rPr>
          <w:color w:val="333333"/>
          <w:sz w:val="23"/>
          <w:szCs w:val="23"/>
          <w:highlight w:val="white"/>
        </w:rPr>
      </w:pPr>
    </w:p>
    <w:p w14:paraId="78698E39" w14:textId="54DB5222" w:rsidR="006F7FCE" w:rsidRDefault="00000000">
      <w:pPr>
        <w:rPr>
          <w:sz w:val="23"/>
          <w:szCs w:val="23"/>
        </w:rPr>
      </w:pPr>
      <w:r>
        <w:rPr>
          <w:sz w:val="23"/>
          <w:szCs w:val="23"/>
        </w:rPr>
        <w:t>Our Celebrit</w:t>
      </w:r>
      <w:r w:rsidR="00785AD4">
        <w:rPr>
          <w:sz w:val="23"/>
          <w:szCs w:val="23"/>
        </w:rPr>
        <w:t>ies, Sports Celebrities and</w:t>
      </w:r>
      <w:r>
        <w:rPr>
          <w:sz w:val="23"/>
          <w:szCs w:val="23"/>
        </w:rPr>
        <w:t xml:space="preserve"> Influencers will promote our Sweepstakes and our Sponsor’s brands in our video ads and press releases to millions of </w:t>
      </w:r>
      <w:r w:rsidR="00D01CD6">
        <w:rPr>
          <w:sz w:val="23"/>
          <w:szCs w:val="23"/>
        </w:rPr>
        <w:t xml:space="preserve">Sports Fans and </w:t>
      </w:r>
      <w:r>
        <w:rPr>
          <w:sz w:val="23"/>
          <w:szCs w:val="23"/>
        </w:rPr>
        <w:t>Non-Profit contributors.</w:t>
      </w:r>
    </w:p>
    <w:p w14:paraId="048219A5" w14:textId="77777777" w:rsidR="006F7FCE" w:rsidRDefault="006F7FCE">
      <w:pPr>
        <w:rPr>
          <w:sz w:val="23"/>
          <w:szCs w:val="23"/>
        </w:rPr>
      </w:pPr>
    </w:p>
    <w:p w14:paraId="0E1E8904" w14:textId="1D022C41" w:rsidR="006F7FCE" w:rsidRDefault="00000000">
      <w:pPr>
        <w:rPr>
          <w:sz w:val="23"/>
          <w:szCs w:val="23"/>
        </w:rPr>
      </w:pPr>
      <w:r>
        <w:rPr>
          <w:sz w:val="23"/>
          <w:szCs w:val="23"/>
        </w:rPr>
        <w:t xml:space="preserve">Sponsors will get increased exposure and good will from their participation in our Sweepstakes campaigns for </w:t>
      </w:r>
      <w:r w:rsidR="00785AD4">
        <w:rPr>
          <w:sz w:val="23"/>
          <w:szCs w:val="23"/>
        </w:rPr>
        <w:t xml:space="preserve">socially responsible </w:t>
      </w:r>
      <w:r>
        <w:rPr>
          <w:sz w:val="23"/>
          <w:szCs w:val="23"/>
        </w:rPr>
        <w:t xml:space="preserve">Nonprofits. </w:t>
      </w:r>
    </w:p>
    <w:p w14:paraId="447B092A" w14:textId="77777777" w:rsidR="006F7FCE" w:rsidRDefault="006F7FCE">
      <w:pPr>
        <w:rPr>
          <w:sz w:val="23"/>
          <w:szCs w:val="23"/>
        </w:rPr>
      </w:pPr>
    </w:p>
    <w:p w14:paraId="3F1B5844" w14:textId="5E6DAA92" w:rsidR="006F7FCE" w:rsidRDefault="00000000">
      <w:pPr>
        <w:rPr>
          <w:sz w:val="23"/>
          <w:szCs w:val="23"/>
        </w:rPr>
      </w:pPr>
      <w:r>
        <w:rPr>
          <w:sz w:val="23"/>
          <w:szCs w:val="23"/>
        </w:rPr>
        <w:t xml:space="preserve">Sponsors will also get email lists </w:t>
      </w:r>
      <w:r w:rsidR="00BF5DA2">
        <w:rPr>
          <w:sz w:val="23"/>
          <w:szCs w:val="23"/>
        </w:rPr>
        <w:t xml:space="preserve">and phone numbers </w:t>
      </w:r>
      <w:r>
        <w:rPr>
          <w:sz w:val="23"/>
          <w:szCs w:val="23"/>
        </w:rPr>
        <w:t xml:space="preserve">of consumer </w:t>
      </w:r>
      <w:r w:rsidR="00785AD4">
        <w:rPr>
          <w:sz w:val="23"/>
          <w:szCs w:val="23"/>
        </w:rPr>
        <w:t>participants</w:t>
      </w:r>
      <w:r>
        <w:rPr>
          <w:sz w:val="23"/>
          <w:szCs w:val="23"/>
        </w:rPr>
        <w:t xml:space="preserve"> to our Sweepstakes contests so they can continue to market to them</w:t>
      </w:r>
      <w:r w:rsidR="00785AD4">
        <w:rPr>
          <w:sz w:val="23"/>
          <w:szCs w:val="23"/>
        </w:rPr>
        <w:t xml:space="preserve">, grow their customer </w:t>
      </w:r>
      <w:r w:rsidR="00A44391">
        <w:rPr>
          <w:sz w:val="23"/>
          <w:szCs w:val="23"/>
        </w:rPr>
        <w:t>base</w:t>
      </w:r>
      <w:r w:rsidR="00BF5DA2">
        <w:rPr>
          <w:sz w:val="23"/>
          <w:szCs w:val="23"/>
        </w:rPr>
        <w:t xml:space="preserve"> and increase sales</w:t>
      </w:r>
      <w:r>
        <w:rPr>
          <w:sz w:val="23"/>
          <w:szCs w:val="23"/>
        </w:rPr>
        <w:t xml:space="preserve">. </w:t>
      </w:r>
    </w:p>
    <w:p w14:paraId="1715F189" w14:textId="77777777" w:rsidR="006F7FCE" w:rsidRDefault="006F7FCE">
      <w:pPr>
        <w:rPr>
          <w:sz w:val="23"/>
          <w:szCs w:val="23"/>
        </w:rPr>
      </w:pPr>
    </w:p>
    <w:p w14:paraId="3FDFDD86" w14:textId="77777777" w:rsidR="006F7FCE" w:rsidRDefault="00000000">
      <w:pPr>
        <w:rPr>
          <w:sz w:val="23"/>
          <w:szCs w:val="23"/>
        </w:rPr>
      </w:pPr>
      <w:r>
        <w:rPr>
          <w:sz w:val="23"/>
          <w:szCs w:val="23"/>
        </w:rPr>
        <w:t xml:space="preserve">There’s no heavy lifting for our Celebrity Influencers because they will utilize our video ads and press releases to promote our Sweepstakes to their fans on their social media sites.  </w:t>
      </w:r>
    </w:p>
    <w:p w14:paraId="0A4245D5" w14:textId="77777777" w:rsidR="006F7FCE" w:rsidRDefault="006F7FCE">
      <w:pPr>
        <w:rPr>
          <w:sz w:val="23"/>
          <w:szCs w:val="23"/>
        </w:rPr>
      </w:pPr>
    </w:p>
    <w:p w14:paraId="2B7DC24A" w14:textId="77777777" w:rsidR="006F7FCE" w:rsidRDefault="00000000">
      <w:pPr>
        <w:rPr>
          <w:sz w:val="23"/>
          <w:szCs w:val="23"/>
        </w:rPr>
      </w:pPr>
      <w:r>
        <w:rPr>
          <w:sz w:val="23"/>
          <w:szCs w:val="23"/>
        </w:rPr>
        <w:t>Along with our administrative suppliers who will handle the ticketing, we will handle overall administration of the Sweepstakes and provide the collateral materials needed (video ads and press releases) for our Celebrity Influencer Promoters and Sponsors.</w:t>
      </w:r>
    </w:p>
    <w:p w14:paraId="1293566B" w14:textId="77777777" w:rsidR="006F7FCE" w:rsidRDefault="006F7FCE">
      <w:pPr>
        <w:rPr>
          <w:sz w:val="23"/>
          <w:szCs w:val="23"/>
        </w:rPr>
      </w:pPr>
    </w:p>
    <w:p w14:paraId="39670FED" w14:textId="0540FD3F" w:rsidR="006F7FCE" w:rsidRDefault="00000000">
      <w:pPr>
        <w:rPr>
          <w:sz w:val="23"/>
          <w:szCs w:val="23"/>
        </w:rPr>
      </w:pPr>
      <w:r>
        <w:rPr>
          <w:sz w:val="23"/>
          <w:szCs w:val="23"/>
        </w:rPr>
        <w:t xml:space="preserve">Non-Profits will benefit from the profits from our Sweepstakes without any heavy lifting. </w:t>
      </w:r>
    </w:p>
    <w:p w14:paraId="41DAD4C2" w14:textId="77777777" w:rsidR="006F7FCE" w:rsidRDefault="006F7FCE">
      <w:pPr>
        <w:rPr>
          <w:sz w:val="23"/>
          <w:szCs w:val="23"/>
        </w:rPr>
      </w:pPr>
    </w:p>
    <w:p w14:paraId="3B7CA1FA" w14:textId="77777777" w:rsidR="00281232" w:rsidRPr="00E1335D" w:rsidRDefault="00281232" w:rsidP="00281232">
      <w:pPr>
        <w:rPr>
          <w:color w:val="002060"/>
          <w:sz w:val="25"/>
          <w:szCs w:val="25"/>
        </w:rPr>
      </w:pPr>
      <w:r w:rsidRPr="00E1335D">
        <w:rPr>
          <w:color w:val="002060"/>
          <w:sz w:val="33"/>
          <w:szCs w:val="33"/>
        </w:rPr>
        <w:t>Sponsor Promotional Opportunities</w:t>
      </w:r>
      <w:r w:rsidRPr="00E1335D">
        <w:rPr>
          <w:color w:val="002060"/>
          <w:sz w:val="25"/>
          <w:szCs w:val="25"/>
        </w:rPr>
        <w:t xml:space="preserve"> </w:t>
      </w:r>
    </w:p>
    <w:p w14:paraId="375ED05C" w14:textId="77777777" w:rsidR="00281232" w:rsidRPr="00866D8A" w:rsidRDefault="00281232" w:rsidP="00281232">
      <w:pPr>
        <w:rPr>
          <w:sz w:val="16"/>
          <w:szCs w:val="16"/>
        </w:rPr>
      </w:pPr>
    </w:p>
    <w:p w14:paraId="4B6C1969" w14:textId="77777777" w:rsidR="00281232" w:rsidRDefault="00281232" w:rsidP="00281232">
      <w:pPr>
        <w:rPr>
          <w:sz w:val="25"/>
          <w:szCs w:val="25"/>
        </w:rPr>
      </w:pPr>
      <w:r>
        <w:rPr>
          <w:sz w:val="25"/>
          <w:szCs w:val="25"/>
        </w:rPr>
        <w:t xml:space="preserve">Some of our promotional opportunities include but are not limited to: </w:t>
      </w:r>
    </w:p>
    <w:p w14:paraId="0D17AFA2" w14:textId="77777777" w:rsidR="00281232" w:rsidRPr="00866D8A" w:rsidRDefault="00281232" w:rsidP="00281232">
      <w:pPr>
        <w:rPr>
          <w:sz w:val="16"/>
          <w:szCs w:val="16"/>
        </w:rPr>
      </w:pPr>
    </w:p>
    <w:p w14:paraId="60B98F33" w14:textId="43AEB223" w:rsidR="00281232" w:rsidRDefault="00281232" w:rsidP="00281232">
      <w:pPr>
        <w:numPr>
          <w:ilvl w:val="0"/>
          <w:numId w:val="3"/>
        </w:numPr>
        <w:rPr>
          <w:sz w:val="25"/>
          <w:szCs w:val="25"/>
        </w:rPr>
      </w:pPr>
      <w:r>
        <w:rPr>
          <w:sz w:val="25"/>
          <w:szCs w:val="25"/>
        </w:rPr>
        <w:t>Inclusion as Sponsors of our new</w:t>
      </w:r>
      <w:r w:rsidR="002B6538">
        <w:rPr>
          <w:sz w:val="25"/>
          <w:szCs w:val="25"/>
        </w:rPr>
        <w:t xml:space="preserve">, </w:t>
      </w:r>
      <w:r>
        <w:rPr>
          <w:sz w:val="25"/>
          <w:szCs w:val="25"/>
        </w:rPr>
        <w:t>exciting</w:t>
      </w:r>
      <w:r w:rsidR="002B6538">
        <w:rPr>
          <w:sz w:val="25"/>
          <w:szCs w:val="25"/>
        </w:rPr>
        <w:t>, year-round,</w:t>
      </w:r>
      <w:r>
        <w:rPr>
          <w:sz w:val="25"/>
          <w:szCs w:val="25"/>
        </w:rPr>
        <w:t xml:space="preserve"> </w:t>
      </w:r>
      <w:r w:rsidR="002B6538">
        <w:rPr>
          <w:sz w:val="25"/>
          <w:szCs w:val="25"/>
        </w:rPr>
        <w:t xml:space="preserve">national </w:t>
      </w:r>
      <w:r>
        <w:rPr>
          <w:sz w:val="25"/>
          <w:szCs w:val="25"/>
        </w:rPr>
        <w:t>Sweepstakes campaigns.</w:t>
      </w:r>
    </w:p>
    <w:p w14:paraId="49B77DF4" w14:textId="77777777" w:rsidR="00281232" w:rsidRPr="00866D8A" w:rsidRDefault="00281232" w:rsidP="00281232">
      <w:pPr>
        <w:ind w:left="720"/>
        <w:rPr>
          <w:sz w:val="16"/>
          <w:szCs w:val="16"/>
        </w:rPr>
      </w:pPr>
    </w:p>
    <w:p w14:paraId="1F67DF19" w14:textId="176C3F62" w:rsidR="00281232" w:rsidRDefault="00281232" w:rsidP="00E9134A">
      <w:pPr>
        <w:numPr>
          <w:ilvl w:val="0"/>
          <w:numId w:val="3"/>
        </w:numPr>
        <w:rPr>
          <w:sz w:val="25"/>
          <w:szCs w:val="25"/>
        </w:rPr>
      </w:pPr>
      <w:r>
        <w:rPr>
          <w:sz w:val="25"/>
          <w:szCs w:val="25"/>
        </w:rPr>
        <w:t>Your Brand, Products and/or Services will be featured in our Video Sales Letters</w:t>
      </w:r>
      <w:r>
        <w:rPr>
          <w:sz w:val="25"/>
          <w:szCs w:val="25"/>
        </w:rPr>
        <w:t xml:space="preserve"> </w:t>
      </w:r>
      <w:r w:rsidR="00A97ADC">
        <w:rPr>
          <w:sz w:val="25"/>
          <w:szCs w:val="25"/>
        </w:rPr>
        <w:t>and</w:t>
      </w:r>
      <w:r w:rsidR="00E9134A">
        <w:rPr>
          <w:sz w:val="25"/>
          <w:szCs w:val="25"/>
        </w:rPr>
        <w:t xml:space="preserve"> </w:t>
      </w:r>
      <w:r>
        <w:rPr>
          <w:sz w:val="25"/>
          <w:szCs w:val="25"/>
        </w:rPr>
        <w:t xml:space="preserve">used by </w:t>
      </w:r>
      <w:r>
        <w:rPr>
          <w:sz w:val="25"/>
          <w:szCs w:val="25"/>
        </w:rPr>
        <w:t>Celebrities, Sports Celebrities</w:t>
      </w:r>
      <w:r w:rsidR="00E9134A">
        <w:rPr>
          <w:sz w:val="25"/>
          <w:szCs w:val="25"/>
        </w:rPr>
        <w:t xml:space="preserve"> and</w:t>
      </w:r>
      <w:r>
        <w:rPr>
          <w:sz w:val="25"/>
          <w:szCs w:val="25"/>
        </w:rPr>
        <w:t xml:space="preserve"> Influencers</w:t>
      </w:r>
      <w:r>
        <w:rPr>
          <w:sz w:val="25"/>
          <w:szCs w:val="25"/>
        </w:rPr>
        <w:t xml:space="preserve"> </w:t>
      </w:r>
      <w:r w:rsidR="00E9134A">
        <w:rPr>
          <w:sz w:val="25"/>
          <w:szCs w:val="25"/>
        </w:rPr>
        <w:t xml:space="preserve">to promote our World’s Greatest Tailgate Party Sweepstakes </w:t>
      </w:r>
      <w:r w:rsidR="00E9134A" w:rsidRPr="00E9134A">
        <w:rPr>
          <w:sz w:val="25"/>
          <w:szCs w:val="25"/>
        </w:rPr>
        <w:t xml:space="preserve">to </w:t>
      </w:r>
      <w:r w:rsidRPr="00E9134A">
        <w:rPr>
          <w:sz w:val="25"/>
          <w:szCs w:val="25"/>
        </w:rPr>
        <w:t xml:space="preserve">millions of their fans on their Facebook, Instagram, Pinterest, Tik Tok and You Tube social media sites. </w:t>
      </w:r>
    </w:p>
    <w:p w14:paraId="65D06C40" w14:textId="77777777" w:rsidR="00E9134A" w:rsidRPr="00E9134A" w:rsidRDefault="00E9134A" w:rsidP="00E9134A">
      <w:pPr>
        <w:pStyle w:val="ListParagraph"/>
        <w:rPr>
          <w:sz w:val="16"/>
          <w:szCs w:val="16"/>
        </w:rPr>
      </w:pPr>
    </w:p>
    <w:p w14:paraId="38C48288" w14:textId="4EB1E7E0" w:rsidR="00E9134A" w:rsidRPr="00E9134A" w:rsidRDefault="00E9134A" w:rsidP="00E9134A">
      <w:pPr>
        <w:numPr>
          <w:ilvl w:val="0"/>
          <w:numId w:val="3"/>
        </w:numPr>
        <w:rPr>
          <w:sz w:val="25"/>
          <w:szCs w:val="25"/>
        </w:rPr>
      </w:pPr>
      <w:r>
        <w:rPr>
          <w:sz w:val="25"/>
          <w:szCs w:val="25"/>
        </w:rPr>
        <w:t xml:space="preserve">We have access to a database of 59,000+ Celebrities, Sports Celebrities and Influencers and will </w:t>
      </w:r>
      <w:r w:rsidR="00A97ADC">
        <w:rPr>
          <w:sz w:val="25"/>
          <w:szCs w:val="25"/>
        </w:rPr>
        <w:t>engage</w:t>
      </w:r>
      <w:r>
        <w:rPr>
          <w:sz w:val="25"/>
          <w:szCs w:val="25"/>
        </w:rPr>
        <w:t xml:space="preserve"> as many as possible </w:t>
      </w:r>
      <w:r w:rsidR="00A97ADC">
        <w:rPr>
          <w:sz w:val="25"/>
          <w:szCs w:val="25"/>
        </w:rPr>
        <w:t xml:space="preserve">to promote </w:t>
      </w:r>
      <w:r>
        <w:rPr>
          <w:sz w:val="25"/>
          <w:szCs w:val="25"/>
        </w:rPr>
        <w:t xml:space="preserve">our </w:t>
      </w:r>
      <w:r w:rsidR="00A97ADC">
        <w:rPr>
          <w:sz w:val="25"/>
          <w:szCs w:val="25"/>
        </w:rPr>
        <w:t xml:space="preserve">national, year-round </w:t>
      </w:r>
      <w:r>
        <w:rPr>
          <w:sz w:val="25"/>
          <w:szCs w:val="25"/>
        </w:rPr>
        <w:t xml:space="preserve">Sweepstakes. </w:t>
      </w:r>
    </w:p>
    <w:p w14:paraId="6EE6734F" w14:textId="77777777" w:rsidR="00281232" w:rsidRPr="00866D8A" w:rsidRDefault="00281232" w:rsidP="00281232">
      <w:pPr>
        <w:rPr>
          <w:sz w:val="16"/>
          <w:szCs w:val="16"/>
        </w:rPr>
      </w:pPr>
    </w:p>
    <w:p w14:paraId="19E28481" w14:textId="77777777" w:rsidR="00281232" w:rsidRPr="00E1335D" w:rsidRDefault="00281232" w:rsidP="00281232">
      <w:pPr>
        <w:numPr>
          <w:ilvl w:val="0"/>
          <w:numId w:val="3"/>
        </w:numPr>
        <w:rPr>
          <w:sz w:val="25"/>
          <w:szCs w:val="25"/>
        </w:rPr>
      </w:pPr>
      <w:r>
        <w:rPr>
          <w:sz w:val="25"/>
          <w:szCs w:val="25"/>
        </w:rPr>
        <w:t>Featured on our World’s Greatest Tailgate Party Sweepstakes website (</w:t>
      </w:r>
      <w:hyperlink r:id="rId19" w:history="1">
        <w:r w:rsidRPr="00281232">
          <w:rPr>
            <w:rStyle w:val="Hyperlink"/>
            <w:color w:val="002060"/>
            <w:sz w:val="25"/>
            <w:szCs w:val="25"/>
          </w:rPr>
          <w:t>WorldsGreatestTailgateParty.com</w:t>
        </w:r>
      </w:hyperlink>
      <w:r>
        <w:rPr>
          <w:sz w:val="25"/>
          <w:szCs w:val="25"/>
        </w:rPr>
        <w:t>)</w:t>
      </w:r>
    </w:p>
    <w:p w14:paraId="2202046F" w14:textId="77777777" w:rsidR="00281232" w:rsidRPr="00866D8A" w:rsidRDefault="00281232" w:rsidP="00281232">
      <w:pPr>
        <w:ind w:left="720"/>
        <w:rPr>
          <w:sz w:val="16"/>
          <w:szCs w:val="16"/>
        </w:rPr>
      </w:pPr>
    </w:p>
    <w:p w14:paraId="4270D94F" w14:textId="77777777" w:rsidR="00281232" w:rsidRPr="00C237DA" w:rsidRDefault="00281232" w:rsidP="00281232">
      <w:pPr>
        <w:numPr>
          <w:ilvl w:val="0"/>
          <w:numId w:val="3"/>
        </w:numPr>
        <w:rPr>
          <w:sz w:val="25"/>
          <w:szCs w:val="25"/>
        </w:rPr>
      </w:pPr>
      <w:r>
        <w:rPr>
          <w:sz w:val="25"/>
          <w:szCs w:val="25"/>
        </w:rPr>
        <w:t xml:space="preserve">Featured on our Marketing Consultants Group, LLC web site, Pinterest page, Instagram page. Facebook page and YouTube channel.  </w:t>
      </w:r>
    </w:p>
    <w:p w14:paraId="7E4D945F" w14:textId="77777777" w:rsidR="00281232" w:rsidRPr="00866D8A" w:rsidRDefault="00281232" w:rsidP="00281232">
      <w:pPr>
        <w:rPr>
          <w:sz w:val="16"/>
          <w:szCs w:val="16"/>
        </w:rPr>
      </w:pPr>
    </w:p>
    <w:p w14:paraId="0141F734" w14:textId="77777777" w:rsidR="00281232" w:rsidRDefault="00281232" w:rsidP="00281232">
      <w:pPr>
        <w:numPr>
          <w:ilvl w:val="0"/>
          <w:numId w:val="3"/>
        </w:numPr>
        <w:rPr>
          <w:sz w:val="25"/>
          <w:szCs w:val="25"/>
        </w:rPr>
      </w:pPr>
      <w:r>
        <w:rPr>
          <w:sz w:val="25"/>
          <w:szCs w:val="25"/>
        </w:rPr>
        <w:t>Cross promotions.</w:t>
      </w:r>
    </w:p>
    <w:p w14:paraId="5AB52E93" w14:textId="77777777" w:rsidR="00281232" w:rsidRPr="00866D8A" w:rsidRDefault="00281232" w:rsidP="00281232">
      <w:pPr>
        <w:ind w:left="720"/>
        <w:rPr>
          <w:sz w:val="16"/>
          <w:szCs w:val="16"/>
        </w:rPr>
      </w:pPr>
    </w:p>
    <w:p w14:paraId="73C8AF71" w14:textId="77777777" w:rsidR="00281232" w:rsidRDefault="00281232" w:rsidP="00281232">
      <w:pPr>
        <w:numPr>
          <w:ilvl w:val="0"/>
          <w:numId w:val="3"/>
        </w:numPr>
        <w:rPr>
          <w:sz w:val="25"/>
          <w:szCs w:val="25"/>
        </w:rPr>
      </w:pPr>
      <w:r>
        <w:rPr>
          <w:sz w:val="25"/>
          <w:szCs w:val="25"/>
        </w:rPr>
        <w:t>Sponsor exhibitor opportunities, signage, and your company representatives at live events.</w:t>
      </w:r>
    </w:p>
    <w:p w14:paraId="74FF78E2" w14:textId="77777777" w:rsidR="00281232" w:rsidRPr="00BB37C3" w:rsidRDefault="00281232" w:rsidP="00281232">
      <w:pPr>
        <w:rPr>
          <w:sz w:val="16"/>
          <w:szCs w:val="16"/>
        </w:rPr>
      </w:pPr>
    </w:p>
    <w:p w14:paraId="07CD799B" w14:textId="77777777" w:rsidR="00281232" w:rsidRDefault="00281232" w:rsidP="00281232">
      <w:pPr>
        <w:numPr>
          <w:ilvl w:val="0"/>
          <w:numId w:val="3"/>
        </w:numPr>
        <w:rPr>
          <w:sz w:val="25"/>
          <w:szCs w:val="25"/>
        </w:rPr>
      </w:pPr>
      <w:r>
        <w:rPr>
          <w:sz w:val="25"/>
          <w:szCs w:val="25"/>
        </w:rPr>
        <w:t>Online Sweepstakes promoting your company as a Sponsor.</w:t>
      </w:r>
    </w:p>
    <w:p w14:paraId="70BEDA64" w14:textId="77777777" w:rsidR="00281232" w:rsidRPr="00BB37C3" w:rsidRDefault="00281232" w:rsidP="00281232">
      <w:pPr>
        <w:ind w:left="720"/>
        <w:rPr>
          <w:sz w:val="16"/>
          <w:szCs w:val="16"/>
        </w:rPr>
      </w:pPr>
    </w:p>
    <w:p w14:paraId="64CD192D" w14:textId="77777777" w:rsidR="00281232" w:rsidRDefault="00281232" w:rsidP="00281232">
      <w:pPr>
        <w:numPr>
          <w:ilvl w:val="0"/>
          <w:numId w:val="3"/>
        </w:numPr>
        <w:rPr>
          <w:sz w:val="25"/>
          <w:szCs w:val="25"/>
        </w:rPr>
      </w:pPr>
      <w:r>
        <w:rPr>
          <w:sz w:val="25"/>
          <w:szCs w:val="25"/>
        </w:rPr>
        <w:t xml:space="preserve">Option to provide prizes, giveaways and cash for our consumer contests. </w:t>
      </w:r>
    </w:p>
    <w:p w14:paraId="2B4BAE16" w14:textId="77777777" w:rsidR="00281232" w:rsidRPr="00BB37C3" w:rsidRDefault="00281232" w:rsidP="00281232">
      <w:pPr>
        <w:ind w:left="720"/>
        <w:rPr>
          <w:sz w:val="16"/>
          <w:szCs w:val="16"/>
        </w:rPr>
      </w:pPr>
    </w:p>
    <w:p w14:paraId="11625A90" w14:textId="77777777" w:rsidR="00281232" w:rsidRDefault="00281232" w:rsidP="00281232">
      <w:pPr>
        <w:numPr>
          <w:ilvl w:val="0"/>
          <w:numId w:val="3"/>
        </w:numPr>
        <w:rPr>
          <w:sz w:val="25"/>
          <w:szCs w:val="25"/>
        </w:rPr>
      </w:pPr>
      <w:r>
        <w:rPr>
          <w:sz w:val="25"/>
          <w:szCs w:val="25"/>
        </w:rPr>
        <w:t>Promotion in upcoming traditional media.</w:t>
      </w:r>
    </w:p>
    <w:p w14:paraId="0538EE41" w14:textId="77777777" w:rsidR="00281232" w:rsidRPr="00BB37C3" w:rsidRDefault="00281232" w:rsidP="00281232">
      <w:pPr>
        <w:ind w:left="720"/>
        <w:rPr>
          <w:sz w:val="16"/>
          <w:szCs w:val="16"/>
        </w:rPr>
      </w:pPr>
    </w:p>
    <w:p w14:paraId="7418DFF8" w14:textId="77777777" w:rsidR="00281232" w:rsidRDefault="00281232" w:rsidP="00281232">
      <w:pPr>
        <w:numPr>
          <w:ilvl w:val="0"/>
          <w:numId w:val="3"/>
        </w:numPr>
        <w:rPr>
          <w:sz w:val="25"/>
          <w:szCs w:val="25"/>
        </w:rPr>
      </w:pPr>
      <w:r>
        <w:rPr>
          <w:sz w:val="25"/>
          <w:szCs w:val="25"/>
        </w:rPr>
        <w:t>Dedicated campaign with pre-marketing and follow-up promotion</w:t>
      </w:r>
    </w:p>
    <w:p w14:paraId="79551B4F" w14:textId="77777777" w:rsidR="00281232" w:rsidRPr="00BB37C3" w:rsidRDefault="00281232" w:rsidP="00281232">
      <w:pPr>
        <w:ind w:left="720"/>
        <w:rPr>
          <w:sz w:val="16"/>
          <w:szCs w:val="16"/>
        </w:rPr>
      </w:pPr>
    </w:p>
    <w:p w14:paraId="5105AD65" w14:textId="31B9E294" w:rsidR="00281232" w:rsidRDefault="00281232" w:rsidP="00281232">
      <w:pPr>
        <w:numPr>
          <w:ilvl w:val="0"/>
          <w:numId w:val="3"/>
        </w:numPr>
        <w:rPr>
          <w:sz w:val="25"/>
          <w:szCs w:val="25"/>
        </w:rPr>
      </w:pPr>
      <w:r>
        <w:rPr>
          <w:sz w:val="25"/>
          <w:szCs w:val="25"/>
        </w:rPr>
        <w:t xml:space="preserve">Email blasts to communities of </w:t>
      </w:r>
      <w:r w:rsidR="00A97ADC">
        <w:rPr>
          <w:sz w:val="25"/>
          <w:szCs w:val="25"/>
        </w:rPr>
        <w:t xml:space="preserve">sports fans and non-profit </w:t>
      </w:r>
      <w:r>
        <w:rPr>
          <w:sz w:val="25"/>
          <w:szCs w:val="25"/>
        </w:rPr>
        <w:t>contributors with purchasing power.</w:t>
      </w:r>
    </w:p>
    <w:p w14:paraId="61D9D3BB" w14:textId="77777777" w:rsidR="00281232" w:rsidRPr="00BB37C3" w:rsidRDefault="00281232" w:rsidP="00281232">
      <w:pPr>
        <w:ind w:left="720"/>
        <w:rPr>
          <w:sz w:val="16"/>
          <w:szCs w:val="16"/>
        </w:rPr>
      </w:pPr>
    </w:p>
    <w:p w14:paraId="7C9C972E" w14:textId="77777777" w:rsidR="00281232" w:rsidRDefault="00281232" w:rsidP="00281232">
      <w:pPr>
        <w:numPr>
          <w:ilvl w:val="0"/>
          <w:numId w:val="3"/>
        </w:numPr>
        <w:rPr>
          <w:sz w:val="25"/>
          <w:szCs w:val="25"/>
        </w:rPr>
      </w:pPr>
      <w:r>
        <w:rPr>
          <w:sz w:val="25"/>
          <w:szCs w:val="25"/>
        </w:rPr>
        <w:t>Placement in press releases to national media outlets.</w:t>
      </w:r>
    </w:p>
    <w:p w14:paraId="1E60AF48" w14:textId="01B79504" w:rsidR="00281232" w:rsidRPr="00BB37C3" w:rsidRDefault="00281232" w:rsidP="00281232">
      <w:pPr>
        <w:rPr>
          <w:sz w:val="16"/>
          <w:szCs w:val="16"/>
        </w:rPr>
      </w:pPr>
    </w:p>
    <w:p w14:paraId="7E312276" w14:textId="60C7D9A8" w:rsidR="00281232" w:rsidRDefault="00281232" w:rsidP="00281232">
      <w:pPr>
        <w:numPr>
          <w:ilvl w:val="0"/>
          <w:numId w:val="3"/>
        </w:numPr>
        <w:rPr>
          <w:sz w:val="25"/>
          <w:szCs w:val="25"/>
        </w:rPr>
      </w:pPr>
      <w:r>
        <w:rPr>
          <w:sz w:val="25"/>
          <w:szCs w:val="25"/>
        </w:rPr>
        <w:t>Participation in the Marketing Consultants Group, LLC’s “Making A Difference” Awards.</w:t>
      </w:r>
    </w:p>
    <w:p w14:paraId="3E0409BF" w14:textId="77777777" w:rsidR="00281232" w:rsidRPr="00BB37C3" w:rsidRDefault="00281232" w:rsidP="00281232">
      <w:pPr>
        <w:pStyle w:val="ListParagraph"/>
        <w:rPr>
          <w:sz w:val="16"/>
          <w:szCs w:val="16"/>
        </w:rPr>
      </w:pPr>
    </w:p>
    <w:p w14:paraId="3BF6A80C" w14:textId="54014F7C" w:rsidR="00281232" w:rsidRDefault="00281232" w:rsidP="00281232">
      <w:pPr>
        <w:numPr>
          <w:ilvl w:val="0"/>
          <w:numId w:val="3"/>
        </w:numPr>
        <w:rPr>
          <w:sz w:val="25"/>
          <w:szCs w:val="25"/>
        </w:rPr>
      </w:pPr>
      <w:r>
        <w:rPr>
          <w:sz w:val="25"/>
          <w:szCs w:val="25"/>
        </w:rPr>
        <w:t>Utilize Ronnie Schmidt, CEO, and the Marketing Consultants Group, LLC’s marketing prowess to help you get better sales results for less cost with less effort.</w:t>
      </w:r>
    </w:p>
    <w:p w14:paraId="256B0337" w14:textId="1ED91376" w:rsidR="00281232" w:rsidRDefault="00281232" w:rsidP="00281232">
      <w:pPr>
        <w:rPr>
          <w:bCs/>
          <w:color w:val="002060"/>
          <w:sz w:val="28"/>
          <w:szCs w:val="28"/>
        </w:rPr>
      </w:pPr>
    </w:p>
    <w:p w14:paraId="0416350D" w14:textId="43E954F9" w:rsidR="00AA4BF9" w:rsidRDefault="001D417F" w:rsidP="00281232">
      <w:pPr>
        <w:rPr>
          <w:bCs/>
          <w:color w:val="002060"/>
          <w:sz w:val="28"/>
          <w:szCs w:val="28"/>
        </w:rPr>
      </w:pPr>
      <w:r>
        <w:rPr>
          <w:noProof/>
        </w:rPr>
        <w:drawing>
          <wp:anchor distT="114300" distB="114300" distL="114300" distR="114300" simplePos="0" relativeHeight="251681792" behindDoc="0" locked="0" layoutInCell="1" hidden="0" allowOverlap="1" wp14:anchorId="6D46E674" wp14:editId="31009D0E">
            <wp:simplePos x="0" y="0"/>
            <wp:positionH relativeFrom="column">
              <wp:posOffset>5215976</wp:posOffset>
            </wp:positionH>
            <wp:positionV relativeFrom="paragraph">
              <wp:posOffset>356235</wp:posOffset>
            </wp:positionV>
            <wp:extent cx="1325880" cy="1947672"/>
            <wp:effectExtent l="19050" t="19050" r="26670" b="14605"/>
            <wp:wrapSquare wrapText="bothSides" distT="114300" distB="114300" distL="114300" distR="114300"/>
            <wp:docPr id="1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0"/>
                    <a:srcRect/>
                    <a:stretch>
                      <a:fillRect/>
                    </a:stretch>
                  </pic:blipFill>
                  <pic:spPr>
                    <a:xfrm>
                      <a:off x="0" y="0"/>
                      <a:ext cx="1325880" cy="194767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b/>
          <w:noProof/>
          <w:color w:val="106494"/>
          <w:sz w:val="33"/>
          <w:szCs w:val="33"/>
        </w:rPr>
        <w:drawing>
          <wp:anchor distT="0" distB="0" distL="0" distR="0" simplePos="0" relativeHeight="251682816" behindDoc="1" locked="0" layoutInCell="1" allowOverlap="1" wp14:anchorId="0ADFE861" wp14:editId="5F99F8CA">
            <wp:simplePos x="0" y="0"/>
            <wp:positionH relativeFrom="page">
              <wp:posOffset>2301967</wp:posOffset>
            </wp:positionH>
            <wp:positionV relativeFrom="margin">
              <wp:posOffset>590550</wp:posOffset>
            </wp:positionV>
            <wp:extent cx="3364992" cy="1947672"/>
            <wp:effectExtent l="19050" t="19050" r="26035" b="14605"/>
            <wp:wrapTight wrapText="bothSides">
              <wp:wrapPolygon edited="0">
                <wp:start x="-122" y="-211"/>
                <wp:lineTo x="-122" y="21551"/>
                <wp:lineTo x="21645" y="21551"/>
                <wp:lineTo x="21645" y="-211"/>
                <wp:lineTo x="-122" y="-211"/>
              </wp:wrapPolygon>
            </wp:wrapTight>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3364992" cy="194767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b/>
          <w:noProof/>
          <w:color w:val="106494"/>
          <w:sz w:val="33"/>
          <w:szCs w:val="33"/>
        </w:rPr>
        <w:drawing>
          <wp:anchor distT="0" distB="0" distL="114300" distR="114300" simplePos="0" relativeHeight="251683840" behindDoc="1" locked="0" layoutInCell="1" allowOverlap="1" wp14:anchorId="24F12494" wp14:editId="491CA171">
            <wp:simplePos x="0" y="0"/>
            <wp:positionH relativeFrom="margin">
              <wp:align>left</wp:align>
            </wp:positionH>
            <wp:positionV relativeFrom="margin">
              <wp:posOffset>590550</wp:posOffset>
            </wp:positionV>
            <wp:extent cx="1974850" cy="1947545"/>
            <wp:effectExtent l="19050" t="19050" r="25400" b="14605"/>
            <wp:wrapTight wrapText="bothSides">
              <wp:wrapPolygon edited="0">
                <wp:start x="-208" y="-211"/>
                <wp:lineTo x="-208" y="21551"/>
                <wp:lineTo x="21669" y="21551"/>
                <wp:lineTo x="21669" y="-211"/>
                <wp:lineTo x="-208" y="-211"/>
              </wp:wrapPolygon>
            </wp:wrapTight>
            <wp:docPr id="12"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1974850" cy="194754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281232" w:rsidRPr="00FE2221">
        <w:rPr>
          <w:bCs/>
          <w:color w:val="002060"/>
          <w:sz w:val="28"/>
          <w:szCs w:val="28"/>
        </w:rPr>
        <w:t xml:space="preserve">Why partner with </w:t>
      </w:r>
      <w:r w:rsidR="00281232">
        <w:rPr>
          <w:bCs/>
          <w:color w:val="002060"/>
          <w:sz w:val="28"/>
          <w:szCs w:val="28"/>
        </w:rPr>
        <w:t xml:space="preserve">the </w:t>
      </w:r>
      <w:r w:rsidR="00281232" w:rsidRPr="00FE2221">
        <w:rPr>
          <w:bCs/>
          <w:color w:val="002060"/>
          <w:sz w:val="28"/>
          <w:szCs w:val="28"/>
        </w:rPr>
        <w:t xml:space="preserve">Marketing Consultants Group, LLC and Ronnie Schmidt, CEO </w:t>
      </w:r>
    </w:p>
    <w:p w14:paraId="5AF53EFD" w14:textId="3CAE4A62" w:rsidR="001D417F" w:rsidRDefault="001D417F" w:rsidP="00281232">
      <w:pPr>
        <w:rPr>
          <w:bCs/>
          <w:color w:val="002060"/>
          <w:sz w:val="16"/>
          <w:szCs w:val="16"/>
        </w:rPr>
      </w:pPr>
      <w:r>
        <w:rPr>
          <w:bCs/>
          <w:color w:val="002060"/>
          <w:sz w:val="28"/>
          <w:szCs w:val="28"/>
        </w:rPr>
        <w:t xml:space="preserve">Ronnie Schmidt, CEO, Marketing Consultants Group, LLC is </w:t>
      </w:r>
      <w:r w:rsidR="00281232" w:rsidRPr="00FE2221">
        <w:rPr>
          <w:bCs/>
          <w:color w:val="002060"/>
          <w:sz w:val="28"/>
          <w:szCs w:val="28"/>
        </w:rPr>
        <w:t>Author of the following:</w:t>
      </w:r>
    </w:p>
    <w:p w14:paraId="15F7D4E3" w14:textId="17741278" w:rsidR="00281232" w:rsidRPr="001D417F" w:rsidRDefault="00281232" w:rsidP="00281232">
      <w:pPr>
        <w:rPr>
          <w:bCs/>
          <w:color w:val="002060"/>
          <w:sz w:val="16"/>
          <w:szCs w:val="16"/>
        </w:rPr>
      </w:pPr>
      <w:r w:rsidRPr="00FE2221">
        <w:rPr>
          <w:bCs/>
          <w:color w:val="002060"/>
          <w:sz w:val="28"/>
          <w:szCs w:val="28"/>
        </w:rPr>
        <w:t xml:space="preserve"> </w:t>
      </w:r>
    </w:p>
    <w:p w14:paraId="1148DA33" w14:textId="4C840625" w:rsidR="00281232" w:rsidRDefault="00281232" w:rsidP="00281232">
      <w:pPr>
        <w:pStyle w:val="ListParagraph"/>
        <w:numPr>
          <w:ilvl w:val="0"/>
          <w:numId w:val="5"/>
        </w:numPr>
        <w:rPr>
          <w:bCs/>
          <w:color w:val="002060"/>
          <w:sz w:val="28"/>
          <w:szCs w:val="28"/>
          <w:u w:val="single"/>
        </w:rPr>
      </w:pPr>
      <w:r w:rsidRPr="004955CC">
        <w:rPr>
          <w:bCs/>
          <w:color w:val="002060"/>
          <w:sz w:val="28"/>
          <w:szCs w:val="28"/>
          <w:u w:val="single"/>
        </w:rPr>
        <w:t xml:space="preserve">CELEBRITIES Want </w:t>
      </w:r>
      <w:proofErr w:type="gramStart"/>
      <w:r w:rsidRPr="004955CC">
        <w:rPr>
          <w:bCs/>
          <w:color w:val="002060"/>
          <w:sz w:val="28"/>
          <w:szCs w:val="28"/>
          <w:u w:val="single"/>
        </w:rPr>
        <w:t>To</w:t>
      </w:r>
      <w:proofErr w:type="gramEnd"/>
      <w:r w:rsidRPr="004955CC">
        <w:rPr>
          <w:bCs/>
          <w:color w:val="002060"/>
          <w:sz w:val="28"/>
          <w:szCs w:val="28"/>
          <w:u w:val="single"/>
        </w:rPr>
        <w:t xml:space="preserve"> Help Raise More Money With Less Effort For Selected Non-Profits And Get Paid?</w:t>
      </w:r>
    </w:p>
    <w:p w14:paraId="32E78FA0" w14:textId="2C776A22" w:rsidR="00281232" w:rsidRPr="00866D8A" w:rsidRDefault="00281232" w:rsidP="00281232">
      <w:pPr>
        <w:pStyle w:val="ListParagraph"/>
        <w:rPr>
          <w:bCs/>
          <w:color w:val="002060"/>
          <w:sz w:val="12"/>
          <w:szCs w:val="12"/>
          <w:u w:val="single"/>
        </w:rPr>
      </w:pPr>
    </w:p>
    <w:p w14:paraId="787DB055" w14:textId="33CE3074" w:rsidR="00281232" w:rsidRDefault="00281232" w:rsidP="00281232">
      <w:pPr>
        <w:pStyle w:val="ListParagraph"/>
        <w:numPr>
          <w:ilvl w:val="0"/>
          <w:numId w:val="5"/>
        </w:numPr>
        <w:rPr>
          <w:bCs/>
          <w:color w:val="002060"/>
          <w:sz w:val="28"/>
          <w:szCs w:val="28"/>
        </w:rPr>
      </w:pPr>
      <w:r w:rsidRPr="004955CC">
        <w:rPr>
          <w:bCs/>
          <w:color w:val="002060"/>
          <w:sz w:val="28"/>
          <w:szCs w:val="28"/>
          <w:u w:val="single"/>
        </w:rPr>
        <w:t xml:space="preserve">Consumer Friendly Marketing </w:t>
      </w:r>
      <w:proofErr w:type="gramStart"/>
      <w:r w:rsidRPr="004955CC">
        <w:rPr>
          <w:bCs/>
          <w:color w:val="002060"/>
          <w:sz w:val="28"/>
          <w:szCs w:val="28"/>
          <w:u w:val="single"/>
        </w:rPr>
        <w:t>With</w:t>
      </w:r>
      <w:proofErr w:type="gramEnd"/>
      <w:r w:rsidRPr="004955CC">
        <w:rPr>
          <w:bCs/>
          <w:color w:val="002060"/>
          <w:sz w:val="28"/>
          <w:szCs w:val="28"/>
          <w:u w:val="single"/>
        </w:rPr>
        <w:t xml:space="preserve"> THE WOW FACTOR</w:t>
      </w:r>
      <w:r w:rsidRPr="004955CC">
        <w:rPr>
          <w:bCs/>
          <w:color w:val="002060"/>
          <w:sz w:val="28"/>
          <w:szCs w:val="28"/>
        </w:rPr>
        <w:t>, and</w:t>
      </w:r>
    </w:p>
    <w:p w14:paraId="08E2AA76" w14:textId="6214D686" w:rsidR="00281232" w:rsidRPr="00866D8A" w:rsidRDefault="00281232" w:rsidP="00281232">
      <w:pPr>
        <w:rPr>
          <w:bCs/>
          <w:color w:val="002060"/>
          <w:sz w:val="16"/>
          <w:szCs w:val="16"/>
        </w:rPr>
      </w:pPr>
      <w:r w:rsidRPr="00866D8A">
        <w:rPr>
          <w:bCs/>
          <w:color w:val="002060"/>
          <w:sz w:val="28"/>
          <w:szCs w:val="28"/>
        </w:rPr>
        <w:t xml:space="preserve"> </w:t>
      </w:r>
    </w:p>
    <w:p w14:paraId="7AB234D3" w14:textId="3E867527" w:rsidR="00281232" w:rsidRPr="004955CC" w:rsidRDefault="00281232" w:rsidP="00281232">
      <w:pPr>
        <w:pStyle w:val="ListParagraph"/>
        <w:numPr>
          <w:ilvl w:val="0"/>
          <w:numId w:val="5"/>
        </w:numPr>
        <w:rPr>
          <w:bCs/>
          <w:color w:val="002060"/>
          <w:sz w:val="28"/>
          <w:szCs w:val="28"/>
        </w:rPr>
      </w:pPr>
      <w:r w:rsidRPr="004955CC">
        <w:rPr>
          <w:bCs/>
          <w:color w:val="002060"/>
          <w:sz w:val="28"/>
          <w:szCs w:val="28"/>
        </w:rPr>
        <w:t>Creator of the “</w:t>
      </w:r>
      <w:r w:rsidRPr="00D955C1">
        <w:rPr>
          <w:bCs/>
          <w:color w:val="002060"/>
          <w:sz w:val="28"/>
          <w:szCs w:val="28"/>
          <w:u w:val="single"/>
        </w:rPr>
        <w:t>World’s Greatest Tailgate Party</w:t>
      </w:r>
      <w:r w:rsidRPr="004955CC">
        <w:rPr>
          <w:bCs/>
          <w:color w:val="002060"/>
          <w:sz w:val="28"/>
          <w:szCs w:val="28"/>
        </w:rPr>
        <w:t>” Sweepstakes.</w:t>
      </w:r>
    </w:p>
    <w:p w14:paraId="21A17931" w14:textId="61910C48" w:rsidR="00281232" w:rsidRPr="00866D8A" w:rsidRDefault="00281232" w:rsidP="00281232">
      <w:pPr>
        <w:rPr>
          <w:bCs/>
          <w:color w:val="002060"/>
          <w:sz w:val="16"/>
          <w:szCs w:val="16"/>
        </w:rPr>
      </w:pPr>
    </w:p>
    <w:p w14:paraId="4AB30E10" w14:textId="6C3D75A3" w:rsidR="00281232" w:rsidRDefault="00281232" w:rsidP="00281232">
      <w:pPr>
        <w:numPr>
          <w:ilvl w:val="0"/>
          <w:numId w:val="2"/>
        </w:numPr>
        <w:rPr>
          <w:sz w:val="25"/>
          <w:szCs w:val="25"/>
        </w:rPr>
      </w:pPr>
      <w:r>
        <w:rPr>
          <w:sz w:val="25"/>
          <w:szCs w:val="25"/>
        </w:rPr>
        <w:t>Enhance Visibility in our “World’s Greatest Tailgate Party” Sweepstakes and video sales letters promoted by our Celebrity Influencers on social media to their fans and potential contributors to raise more funds faster for Non-Profits.</w:t>
      </w:r>
    </w:p>
    <w:p w14:paraId="522F5DAB" w14:textId="77777777" w:rsidR="00281232" w:rsidRPr="00866D8A" w:rsidRDefault="00281232" w:rsidP="00281232">
      <w:pPr>
        <w:rPr>
          <w:sz w:val="16"/>
          <w:szCs w:val="16"/>
        </w:rPr>
      </w:pPr>
    </w:p>
    <w:p w14:paraId="7E294B80" w14:textId="3E97651E" w:rsidR="00281232" w:rsidRDefault="00281232" w:rsidP="00281232">
      <w:pPr>
        <w:numPr>
          <w:ilvl w:val="0"/>
          <w:numId w:val="4"/>
        </w:numPr>
        <w:rPr>
          <w:sz w:val="25"/>
          <w:szCs w:val="25"/>
        </w:rPr>
      </w:pPr>
      <w:r>
        <w:rPr>
          <w:sz w:val="25"/>
          <w:szCs w:val="25"/>
        </w:rPr>
        <w:t xml:space="preserve">Increase your Extended Reach and Good Will: In speaking, traditional media, podcast, extensive online media presence and press release opportunities. </w:t>
      </w:r>
    </w:p>
    <w:p w14:paraId="11425A4D" w14:textId="0B3D8A59" w:rsidR="00281232" w:rsidRPr="00866D8A" w:rsidRDefault="00281232" w:rsidP="00281232">
      <w:pPr>
        <w:rPr>
          <w:sz w:val="16"/>
          <w:szCs w:val="16"/>
        </w:rPr>
      </w:pPr>
    </w:p>
    <w:p w14:paraId="398EE58F" w14:textId="0B8ACCB3" w:rsidR="00281232" w:rsidRPr="00E1335D" w:rsidRDefault="00281232" w:rsidP="00281232">
      <w:pPr>
        <w:numPr>
          <w:ilvl w:val="0"/>
          <w:numId w:val="1"/>
        </w:numPr>
        <w:rPr>
          <w:sz w:val="25"/>
          <w:szCs w:val="25"/>
        </w:rPr>
      </w:pPr>
      <w:r>
        <w:rPr>
          <w:sz w:val="25"/>
          <w:szCs w:val="25"/>
        </w:rPr>
        <w:t>Expand your Target Audience through online marketing campaigns, being featured in video sales letters and continually promoted by each campaign’s group of Celebrity Influencers.</w:t>
      </w:r>
    </w:p>
    <w:p w14:paraId="3A097185" w14:textId="390B10A5" w:rsidR="00281232" w:rsidRPr="00866D8A" w:rsidRDefault="00281232" w:rsidP="00281232">
      <w:pPr>
        <w:ind w:left="720"/>
        <w:rPr>
          <w:sz w:val="16"/>
          <w:szCs w:val="16"/>
        </w:rPr>
      </w:pPr>
      <w:r>
        <w:rPr>
          <w:sz w:val="25"/>
          <w:szCs w:val="25"/>
        </w:rPr>
        <w:t xml:space="preserve"> </w:t>
      </w:r>
    </w:p>
    <w:p w14:paraId="1754DB9A" w14:textId="77777777" w:rsidR="00281232" w:rsidRDefault="00281232" w:rsidP="00281232">
      <w:pPr>
        <w:numPr>
          <w:ilvl w:val="0"/>
          <w:numId w:val="1"/>
        </w:numPr>
        <w:rPr>
          <w:sz w:val="25"/>
          <w:szCs w:val="25"/>
        </w:rPr>
      </w:pPr>
      <w:r>
        <w:rPr>
          <w:sz w:val="25"/>
          <w:szCs w:val="25"/>
        </w:rPr>
        <w:t xml:space="preserve">Enhance your Cause-Related Marketing by participating in a brand that empowers Non-Profits and the people who love them and contribute to them. </w:t>
      </w:r>
    </w:p>
    <w:p w14:paraId="2D796615" w14:textId="77777777" w:rsidR="00281232" w:rsidRPr="00866D8A" w:rsidRDefault="00281232" w:rsidP="00281232">
      <w:pPr>
        <w:ind w:left="720"/>
        <w:rPr>
          <w:sz w:val="16"/>
          <w:szCs w:val="16"/>
        </w:rPr>
      </w:pPr>
    </w:p>
    <w:p w14:paraId="254E03E1" w14:textId="7DBF6344" w:rsidR="00281232" w:rsidRDefault="00281232" w:rsidP="00281232">
      <w:pPr>
        <w:numPr>
          <w:ilvl w:val="0"/>
          <w:numId w:val="1"/>
        </w:numPr>
        <w:rPr>
          <w:sz w:val="25"/>
          <w:szCs w:val="25"/>
        </w:rPr>
      </w:pPr>
      <w:r>
        <w:rPr>
          <w:sz w:val="25"/>
          <w:szCs w:val="25"/>
        </w:rPr>
        <w:t xml:space="preserve">Gain Additional Media Attention: Multi-media campaigns include print, press releases, strategic alliances, videos and events. </w:t>
      </w:r>
    </w:p>
    <w:p w14:paraId="3CF796D2" w14:textId="25861623" w:rsidR="00281232" w:rsidRPr="00866D8A" w:rsidRDefault="00281232" w:rsidP="00281232">
      <w:pPr>
        <w:ind w:left="720"/>
        <w:rPr>
          <w:sz w:val="16"/>
          <w:szCs w:val="16"/>
        </w:rPr>
      </w:pPr>
    </w:p>
    <w:p w14:paraId="0161C618" w14:textId="7D39C33F" w:rsidR="00281232" w:rsidRDefault="00281232" w:rsidP="00281232">
      <w:pPr>
        <w:numPr>
          <w:ilvl w:val="0"/>
          <w:numId w:val="1"/>
        </w:numPr>
        <w:rPr>
          <w:sz w:val="25"/>
          <w:szCs w:val="25"/>
        </w:rPr>
      </w:pPr>
      <w:r>
        <w:rPr>
          <w:sz w:val="25"/>
          <w:szCs w:val="25"/>
        </w:rPr>
        <w:t xml:space="preserve">Boost Brand Recognition with our multimedia opportunities, signage, and your company representatives </w:t>
      </w:r>
      <w:r w:rsidR="00B52371">
        <w:rPr>
          <w:sz w:val="25"/>
          <w:szCs w:val="25"/>
        </w:rPr>
        <w:t xml:space="preserve">as VIPs </w:t>
      </w:r>
      <w:r>
        <w:rPr>
          <w:sz w:val="25"/>
          <w:szCs w:val="25"/>
        </w:rPr>
        <w:t>at</w:t>
      </w:r>
      <w:r w:rsidR="00AD140F">
        <w:rPr>
          <w:sz w:val="25"/>
          <w:szCs w:val="25"/>
        </w:rPr>
        <w:t xml:space="preserve"> </w:t>
      </w:r>
      <w:r w:rsidR="00B52371">
        <w:rPr>
          <w:sz w:val="25"/>
          <w:szCs w:val="25"/>
        </w:rPr>
        <w:t xml:space="preserve">our multiple </w:t>
      </w:r>
      <w:r w:rsidR="00AD140F">
        <w:rPr>
          <w:sz w:val="25"/>
          <w:szCs w:val="25"/>
        </w:rPr>
        <w:t>Sweepstakes Grand Prize drawings</w:t>
      </w:r>
      <w:r>
        <w:rPr>
          <w:sz w:val="25"/>
          <w:szCs w:val="25"/>
        </w:rPr>
        <w:t xml:space="preserve">. </w:t>
      </w:r>
    </w:p>
    <w:p w14:paraId="1EF924FE" w14:textId="00F48262" w:rsidR="00281232" w:rsidRPr="00866D8A" w:rsidRDefault="00281232" w:rsidP="00281232">
      <w:pPr>
        <w:ind w:left="720"/>
        <w:rPr>
          <w:sz w:val="16"/>
          <w:szCs w:val="16"/>
        </w:rPr>
      </w:pPr>
    </w:p>
    <w:p w14:paraId="570CE66F" w14:textId="7066534F" w:rsidR="00281232" w:rsidRDefault="002F0436" w:rsidP="00281232">
      <w:pPr>
        <w:numPr>
          <w:ilvl w:val="0"/>
          <w:numId w:val="1"/>
        </w:numPr>
        <w:rPr>
          <w:sz w:val="25"/>
          <w:szCs w:val="25"/>
        </w:rPr>
      </w:pPr>
      <w:r>
        <w:rPr>
          <w:b/>
          <w:noProof/>
          <w:color w:val="106494"/>
          <w:sz w:val="33"/>
          <w:szCs w:val="33"/>
        </w:rPr>
        <w:drawing>
          <wp:anchor distT="0" distB="0" distL="114300" distR="114300" simplePos="0" relativeHeight="251719680" behindDoc="1" locked="0" layoutInCell="1" allowOverlap="1" wp14:anchorId="18476700" wp14:editId="3C44E8D4">
            <wp:simplePos x="0" y="0"/>
            <wp:positionH relativeFrom="page">
              <wp:posOffset>5933440</wp:posOffset>
            </wp:positionH>
            <wp:positionV relativeFrom="margin">
              <wp:posOffset>8181975</wp:posOffset>
            </wp:positionV>
            <wp:extent cx="1462405" cy="1569720"/>
            <wp:effectExtent l="19050" t="19050" r="23495" b="11430"/>
            <wp:wrapTight wrapText="bothSides">
              <wp:wrapPolygon edited="0">
                <wp:start x="-281" y="-262"/>
                <wp:lineTo x="-281" y="21495"/>
                <wp:lineTo x="21666" y="21495"/>
                <wp:lineTo x="21666" y="-262"/>
                <wp:lineTo x="-281" y="-262"/>
              </wp:wrapPolygon>
            </wp:wrapTight>
            <wp:docPr id="37"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a:xfrm>
                      <a:off x="0" y="0"/>
                      <a:ext cx="1462405" cy="156972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0A6541">
        <w:rPr>
          <w:bCs/>
          <w:noProof/>
          <w:color w:val="002060"/>
          <w:sz w:val="33"/>
          <w:szCs w:val="33"/>
          <w:highlight w:val="white"/>
        </w:rPr>
        <mc:AlternateContent>
          <mc:Choice Requires="wps">
            <w:drawing>
              <wp:anchor distT="45720" distB="45720" distL="114300" distR="114300" simplePos="0" relativeHeight="251714560" behindDoc="0" locked="0" layoutInCell="1" allowOverlap="1" wp14:anchorId="5D9DBA37" wp14:editId="2E2D588D">
                <wp:simplePos x="0" y="0"/>
                <wp:positionH relativeFrom="margin">
                  <wp:posOffset>133350</wp:posOffset>
                </wp:positionH>
                <wp:positionV relativeFrom="paragraph">
                  <wp:posOffset>267335</wp:posOffset>
                </wp:positionV>
                <wp:extent cx="5238750" cy="14046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1404620"/>
                        </a:xfrm>
                        <a:prstGeom prst="rect">
                          <a:avLst/>
                        </a:prstGeom>
                        <a:solidFill>
                          <a:srgbClr val="FFFFFF"/>
                        </a:solidFill>
                        <a:ln w="9525">
                          <a:solidFill>
                            <a:srgbClr val="000000"/>
                          </a:solidFill>
                          <a:miter lim="800000"/>
                          <a:headEnd/>
                          <a:tailEnd/>
                        </a:ln>
                      </wps:spPr>
                      <wps:txbx>
                        <w:txbxContent>
                          <w:p w14:paraId="7DF49F34" w14:textId="26E6C42F" w:rsidR="000A6541" w:rsidRPr="00BE3B47" w:rsidRDefault="000A6541">
                            <w:pPr>
                              <w:rPr>
                                <w:b/>
                                <w:bCs/>
                                <w:sz w:val="25"/>
                                <w:szCs w:val="25"/>
                              </w:rPr>
                            </w:pPr>
                            <w:r w:rsidRPr="00BE3B47">
                              <w:rPr>
                                <w:b/>
                                <w:bCs/>
                                <w:sz w:val="25"/>
                                <w:szCs w:val="25"/>
                              </w:rPr>
                              <w:t>Who is Ronnie Schmidt</w:t>
                            </w:r>
                            <w:r w:rsidR="00426B0C">
                              <w:rPr>
                                <w:b/>
                                <w:bCs/>
                                <w:sz w:val="25"/>
                                <w:szCs w:val="25"/>
                              </w:rPr>
                              <w:t>? Marketing Consultants Group, LLC CEO</w:t>
                            </w:r>
                          </w:p>
                          <w:p w14:paraId="0C9E2391" w14:textId="1848CF49" w:rsidR="000A6541" w:rsidRPr="00BE3B47" w:rsidRDefault="000A6541">
                            <w:pPr>
                              <w:rPr>
                                <w:sz w:val="25"/>
                                <w:szCs w:val="25"/>
                              </w:rPr>
                            </w:pPr>
                            <w:r w:rsidRPr="00A72605">
                              <w:rPr>
                                <w:b/>
                                <w:bCs/>
                                <w:sz w:val="25"/>
                                <w:szCs w:val="25"/>
                              </w:rPr>
                              <w:t>Since 1971</w:t>
                            </w:r>
                            <w:r w:rsidRPr="00BE3B47">
                              <w:rPr>
                                <w:sz w:val="25"/>
                                <w:szCs w:val="25"/>
                              </w:rPr>
                              <w:t xml:space="preserve"> </w:t>
                            </w:r>
                            <w:r w:rsidR="00991585">
                              <w:rPr>
                                <w:sz w:val="25"/>
                                <w:szCs w:val="25"/>
                              </w:rPr>
                              <w:t xml:space="preserve">after graduating </w:t>
                            </w:r>
                            <w:r w:rsidRPr="00BE3B47">
                              <w:rPr>
                                <w:sz w:val="25"/>
                                <w:szCs w:val="25"/>
                              </w:rPr>
                              <w:t>from Penn State University, Ronnie hel</w:t>
                            </w:r>
                            <w:r w:rsidR="00A72605">
                              <w:rPr>
                                <w:sz w:val="25"/>
                                <w:szCs w:val="25"/>
                              </w:rPr>
                              <w:t>d</w:t>
                            </w:r>
                            <w:r w:rsidRPr="00BE3B47">
                              <w:rPr>
                                <w:sz w:val="25"/>
                                <w:szCs w:val="25"/>
                              </w:rPr>
                              <w:t xml:space="preserve"> sales and marketing </w:t>
                            </w:r>
                            <w:r w:rsidR="00A72605">
                              <w:rPr>
                                <w:sz w:val="25"/>
                                <w:szCs w:val="25"/>
                              </w:rPr>
                              <w:t xml:space="preserve">management positions </w:t>
                            </w:r>
                            <w:r w:rsidRPr="00BE3B47">
                              <w:rPr>
                                <w:sz w:val="25"/>
                                <w:szCs w:val="25"/>
                              </w:rPr>
                              <w:t xml:space="preserve">with six </w:t>
                            </w:r>
                            <w:r w:rsidR="00991585">
                              <w:rPr>
                                <w:sz w:val="25"/>
                                <w:szCs w:val="25"/>
                              </w:rPr>
                              <w:t xml:space="preserve">(6) </w:t>
                            </w:r>
                            <w:r w:rsidRPr="00BE3B47">
                              <w:rPr>
                                <w:sz w:val="25"/>
                                <w:szCs w:val="25"/>
                              </w:rPr>
                              <w:t xml:space="preserve">Fortune 500 companies including </w:t>
                            </w:r>
                            <w:proofErr w:type="spellStart"/>
                            <w:r w:rsidRPr="00991585">
                              <w:rPr>
                                <w:b/>
                                <w:bCs/>
                                <w:sz w:val="25"/>
                                <w:szCs w:val="25"/>
                              </w:rPr>
                              <w:t>Fram</w:t>
                            </w:r>
                            <w:proofErr w:type="spellEnd"/>
                            <w:r w:rsidRPr="00991585">
                              <w:rPr>
                                <w:b/>
                                <w:bCs/>
                                <w:sz w:val="25"/>
                                <w:szCs w:val="25"/>
                              </w:rPr>
                              <w:t>, Boise-</w:t>
                            </w:r>
                            <w:r w:rsidR="00A44391" w:rsidRPr="00991585">
                              <w:rPr>
                                <w:b/>
                                <w:bCs/>
                                <w:sz w:val="25"/>
                                <w:szCs w:val="25"/>
                              </w:rPr>
                              <w:t>Cascade</w:t>
                            </w:r>
                            <w:r w:rsidRPr="00991585">
                              <w:rPr>
                                <w:b/>
                                <w:bCs/>
                                <w:sz w:val="25"/>
                                <w:szCs w:val="25"/>
                              </w:rPr>
                              <w:t>, Honeywell,</w:t>
                            </w:r>
                            <w:r w:rsidR="00991585">
                              <w:rPr>
                                <w:b/>
                                <w:bCs/>
                                <w:sz w:val="25"/>
                                <w:szCs w:val="25"/>
                              </w:rPr>
                              <w:t xml:space="preserve"> Amstar-</w:t>
                            </w:r>
                            <w:r w:rsidRPr="00991585">
                              <w:rPr>
                                <w:b/>
                                <w:bCs/>
                                <w:sz w:val="25"/>
                                <w:szCs w:val="25"/>
                              </w:rPr>
                              <w:t xml:space="preserve"> Domino</w:t>
                            </w:r>
                            <w:r w:rsidRPr="00BE3B47">
                              <w:rPr>
                                <w:sz w:val="25"/>
                                <w:szCs w:val="25"/>
                              </w:rPr>
                              <w:t xml:space="preserve"> </w:t>
                            </w:r>
                            <w:r w:rsidRPr="00991585">
                              <w:rPr>
                                <w:b/>
                                <w:bCs/>
                                <w:sz w:val="25"/>
                                <w:szCs w:val="25"/>
                              </w:rPr>
                              <w:t xml:space="preserve">Sugar, </w:t>
                            </w:r>
                            <w:proofErr w:type="spellStart"/>
                            <w:r w:rsidRPr="00991585">
                              <w:rPr>
                                <w:b/>
                                <w:bCs/>
                                <w:sz w:val="25"/>
                                <w:szCs w:val="25"/>
                              </w:rPr>
                              <w:t>CooperVision</w:t>
                            </w:r>
                            <w:proofErr w:type="spellEnd"/>
                            <w:r w:rsidR="00991585">
                              <w:rPr>
                                <w:b/>
                                <w:bCs/>
                                <w:sz w:val="25"/>
                                <w:szCs w:val="25"/>
                              </w:rPr>
                              <w:t xml:space="preserve">, </w:t>
                            </w:r>
                            <w:r w:rsidRPr="00991585">
                              <w:rPr>
                                <w:b/>
                                <w:bCs/>
                                <w:sz w:val="25"/>
                                <w:szCs w:val="25"/>
                              </w:rPr>
                              <w:t xml:space="preserve">Bausch </w:t>
                            </w:r>
                            <w:r w:rsidR="00991585">
                              <w:rPr>
                                <w:b/>
                                <w:bCs/>
                                <w:sz w:val="25"/>
                                <w:szCs w:val="25"/>
                              </w:rPr>
                              <w:t xml:space="preserve">&amp; </w:t>
                            </w:r>
                            <w:r w:rsidRPr="00991585">
                              <w:rPr>
                                <w:b/>
                                <w:bCs/>
                                <w:sz w:val="25"/>
                                <w:szCs w:val="25"/>
                              </w:rPr>
                              <w:t>Lomb</w:t>
                            </w:r>
                            <w:r w:rsidR="00426B0C">
                              <w:rPr>
                                <w:sz w:val="25"/>
                                <w:szCs w:val="25"/>
                              </w:rPr>
                              <w:t>. He</w:t>
                            </w:r>
                            <w:r w:rsidR="004E7CDF">
                              <w:rPr>
                                <w:sz w:val="25"/>
                                <w:szCs w:val="25"/>
                              </w:rPr>
                              <w:t xml:space="preserve"> </w:t>
                            </w:r>
                            <w:r w:rsidR="00991585">
                              <w:rPr>
                                <w:sz w:val="25"/>
                                <w:szCs w:val="25"/>
                              </w:rPr>
                              <w:t>has been solely</w:t>
                            </w:r>
                            <w:r w:rsidRPr="00BE3B47">
                              <w:rPr>
                                <w:sz w:val="25"/>
                                <w:szCs w:val="25"/>
                              </w:rPr>
                              <w:t xml:space="preserve"> responsible for sales of over $252,000,000</w:t>
                            </w:r>
                            <w:r w:rsidR="004E7CDF">
                              <w:rPr>
                                <w:sz w:val="25"/>
                                <w:szCs w:val="25"/>
                              </w:rPr>
                              <w:t xml:space="preserve"> in products and services</w:t>
                            </w:r>
                            <w:r w:rsidRPr="00BE3B47">
                              <w:rPr>
                                <w:sz w:val="25"/>
                                <w:szCs w:val="25"/>
                              </w:rPr>
                              <w:t>.</w:t>
                            </w:r>
                          </w:p>
                          <w:p w14:paraId="28C6F812" w14:textId="7C7F46AE" w:rsidR="000A6541" w:rsidRPr="00BE3B47" w:rsidRDefault="00991585">
                            <w:pPr>
                              <w:rPr>
                                <w:sz w:val="25"/>
                                <w:szCs w:val="25"/>
                              </w:rPr>
                            </w:pPr>
                            <w:r>
                              <w:rPr>
                                <w:b/>
                                <w:bCs/>
                                <w:sz w:val="25"/>
                                <w:szCs w:val="25"/>
                              </w:rPr>
                              <w:t xml:space="preserve">In </w:t>
                            </w:r>
                            <w:r w:rsidR="000A6541" w:rsidRPr="00A72605">
                              <w:rPr>
                                <w:b/>
                                <w:bCs/>
                                <w:sz w:val="25"/>
                                <w:szCs w:val="25"/>
                              </w:rPr>
                              <w:t>2013,</w:t>
                            </w:r>
                            <w:r w:rsidR="000A6541" w:rsidRPr="00BE3B47">
                              <w:rPr>
                                <w:sz w:val="25"/>
                                <w:szCs w:val="25"/>
                              </w:rPr>
                              <w:t xml:space="preserve"> he founded </w:t>
                            </w:r>
                            <w:r>
                              <w:rPr>
                                <w:sz w:val="25"/>
                                <w:szCs w:val="25"/>
                              </w:rPr>
                              <w:t xml:space="preserve">sought-after </w:t>
                            </w:r>
                            <w:r w:rsidR="000A6541" w:rsidRPr="00991585">
                              <w:rPr>
                                <w:b/>
                                <w:bCs/>
                                <w:sz w:val="25"/>
                                <w:szCs w:val="25"/>
                              </w:rPr>
                              <w:t>Marketing Consultants Group, LLC</w:t>
                            </w:r>
                            <w:r w:rsidR="00A72605" w:rsidRPr="00991585">
                              <w:rPr>
                                <w:b/>
                                <w:bCs/>
                                <w:sz w:val="25"/>
                                <w:szCs w:val="25"/>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DBA37" id="_x0000_t202" coordsize="21600,21600" o:spt="202" path="m,l,21600r21600,l21600,xe">
                <v:stroke joinstyle="miter"/>
                <v:path gradientshapeok="t" o:connecttype="rect"/>
              </v:shapetype>
              <v:shape id="Text Box 2" o:spid="_x0000_s1026" type="#_x0000_t202" style="position:absolute;left:0;text-align:left;margin-left:10.5pt;margin-top:21.05pt;width:412.5pt;height:110.6pt;z-index:251714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">
                <v:textbox style="mso-fit-shape-to-text:t">
                  <w:txbxContent>
                    <w:p w14:paraId="7DF49F34" w14:textId="26E6C42F" w:rsidR="000A6541" w:rsidRPr="00BE3B47" w:rsidRDefault="000A6541">
                      <w:pPr>
                        <w:rPr>
                          <w:b/>
                          <w:bCs/>
                          <w:sz w:val="25"/>
                          <w:szCs w:val="25"/>
                        </w:rPr>
                      </w:pPr>
                      <w:r w:rsidRPr="00BE3B47">
                        <w:rPr>
                          <w:b/>
                          <w:bCs/>
                          <w:sz w:val="25"/>
                          <w:szCs w:val="25"/>
                        </w:rPr>
                        <w:t>Who is Ronnie Schmidt</w:t>
                      </w:r>
                      <w:r w:rsidR="00426B0C">
                        <w:rPr>
                          <w:b/>
                          <w:bCs/>
                          <w:sz w:val="25"/>
                          <w:szCs w:val="25"/>
                        </w:rPr>
                        <w:t>? Marketing Consultants Group, LLC CEO</w:t>
                      </w:r>
                    </w:p>
                    <w:p w14:paraId="0C9E2391" w14:textId="1848CF49" w:rsidR="000A6541" w:rsidRPr="00BE3B47" w:rsidRDefault="000A6541">
                      <w:pPr>
                        <w:rPr>
                          <w:sz w:val="25"/>
                          <w:szCs w:val="25"/>
                        </w:rPr>
                      </w:pPr>
                      <w:r w:rsidRPr="00A72605">
                        <w:rPr>
                          <w:b/>
                          <w:bCs/>
                          <w:sz w:val="25"/>
                          <w:szCs w:val="25"/>
                        </w:rPr>
                        <w:t>Since 1971</w:t>
                      </w:r>
                      <w:r w:rsidRPr="00BE3B47">
                        <w:rPr>
                          <w:sz w:val="25"/>
                          <w:szCs w:val="25"/>
                        </w:rPr>
                        <w:t xml:space="preserve"> </w:t>
                      </w:r>
                      <w:r w:rsidR="00991585">
                        <w:rPr>
                          <w:sz w:val="25"/>
                          <w:szCs w:val="25"/>
                        </w:rPr>
                        <w:t xml:space="preserve">after graduating </w:t>
                      </w:r>
                      <w:r w:rsidRPr="00BE3B47">
                        <w:rPr>
                          <w:sz w:val="25"/>
                          <w:szCs w:val="25"/>
                        </w:rPr>
                        <w:t>from Penn State University, Ronnie hel</w:t>
                      </w:r>
                      <w:r w:rsidR="00A72605">
                        <w:rPr>
                          <w:sz w:val="25"/>
                          <w:szCs w:val="25"/>
                        </w:rPr>
                        <w:t>d</w:t>
                      </w:r>
                      <w:r w:rsidRPr="00BE3B47">
                        <w:rPr>
                          <w:sz w:val="25"/>
                          <w:szCs w:val="25"/>
                        </w:rPr>
                        <w:t xml:space="preserve"> sales and marketing </w:t>
                      </w:r>
                      <w:r w:rsidR="00A72605">
                        <w:rPr>
                          <w:sz w:val="25"/>
                          <w:szCs w:val="25"/>
                        </w:rPr>
                        <w:t xml:space="preserve">management positions </w:t>
                      </w:r>
                      <w:r w:rsidRPr="00BE3B47">
                        <w:rPr>
                          <w:sz w:val="25"/>
                          <w:szCs w:val="25"/>
                        </w:rPr>
                        <w:t xml:space="preserve">with six </w:t>
                      </w:r>
                      <w:r w:rsidR="00991585">
                        <w:rPr>
                          <w:sz w:val="25"/>
                          <w:szCs w:val="25"/>
                        </w:rPr>
                        <w:t xml:space="preserve">(6) </w:t>
                      </w:r>
                      <w:r w:rsidRPr="00BE3B47">
                        <w:rPr>
                          <w:sz w:val="25"/>
                          <w:szCs w:val="25"/>
                        </w:rPr>
                        <w:t xml:space="preserve">Fortune 500 companies including </w:t>
                      </w:r>
                      <w:proofErr w:type="spellStart"/>
                      <w:r w:rsidRPr="00991585">
                        <w:rPr>
                          <w:b/>
                          <w:bCs/>
                          <w:sz w:val="25"/>
                          <w:szCs w:val="25"/>
                        </w:rPr>
                        <w:t>Fram</w:t>
                      </w:r>
                      <w:proofErr w:type="spellEnd"/>
                      <w:r w:rsidRPr="00991585">
                        <w:rPr>
                          <w:b/>
                          <w:bCs/>
                          <w:sz w:val="25"/>
                          <w:szCs w:val="25"/>
                        </w:rPr>
                        <w:t>, Boise-</w:t>
                      </w:r>
                      <w:r w:rsidR="00A44391" w:rsidRPr="00991585">
                        <w:rPr>
                          <w:b/>
                          <w:bCs/>
                          <w:sz w:val="25"/>
                          <w:szCs w:val="25"/>
                        </w:rPr>
                        <w:t>Cascade</w:t>
                      </w:r>
                      <w:r w:rsidRPr="00991585">
                        <w:rPr>
                          <w:b/>
                          <w:bCs/>
                          <w:sz w:val="25"/>
                          <w:szCs w:val="25"/>
                        </w:rPr>
                        <w:t>, Honeywell,</w:t>
                      </w:r>
                      <w:r w:rsidR="00991585">
                        <w:rPr>
                          <w:b/>
                          <w:bCs/>
                          <w:sz w:val="25"/>
                          <w:szCs w:val="25"/>
                        </w:rPr>
                        <w:t xml:space="preserve"> Amstar-</w:t>
                      </w:r>
                      <w:r w:rsidRPr="00991585">
                        <w:rPr>
                          <w:b/>
                          <w:bCs/>
                          <w:sz w:val="25"/>
                          <w:szCs w:val="25"/>
                        </w:rPr>
                        <w:t xml:space="preserve"> Domino</w:t>
                      </w:r>
                      <w:r w:rsidRPr="00BE3B47">
                        <w:rPr>
                          <w:sz w:val="25"/>
                          <w:szCs w:val="25"/>
                        </w:rPr>
                        <w:t xml:space="preserve"> </w:t>
                      </w:r>
                      <w:r w:rsidRPr="00991585">
                        <w:rPr>
                          <w:b/>
                          <w:bCs/>
                          <w:sz w:val="25"/>
                          <w:szCs w:val="25"/>
                        </w:rPr>
                        <w:t xml:space="preserve">Sugar, </w:t>
                      </w:r>
                      <w:proofErr w:type="spellStart"/>
                      <w:r w:rsidRPr="00991585">
                        <w:rPr>
                          <w:b/>
                          <w:bCs/>
                          <w:sz w:val="25"/>
                          <w:szCs w:val="25"/>
                        </w:rPr>
                        <w:t>CooperVision</w:t>
                      </w:r>
                      <w:proofErr w:type="spellEnd"/>
                      <w:r w:rsidR="00991585">
                        <w:rPr>
                          <w:b/>
                          <w:bCs/>
                          <w:sz w:val="25"/>
                          <w:szCs w:val="25"/>
                        </w:rPr>
                        <w:t xml:space="preserve">, </w:t>
                      </w:r>
                      <w:r w:rsidRPr="00991585">
                        <w:rPr>
                          <w:b/>
                          <w:bCs/>
                          <w:sz w:val="25"/>
                          <w:szCs w:val="25"/>
                        </w:rPr>
                        <w:t xml:space="preserve">Bausch </w:t>
                      </w:r>
                      <w:r w:rsidR="00991585">
                        <w:rPr>
                          <w:b/>
                          <w:bCs/>
                          <w:sz w:val="25"/>
                          <w:szCs w:val="25"/>
                        </w:rPr>
                        <w:t xml:space="preserve">&amp; </w:t>
                      </w:r>
                      <w:r w:rsidRPr="00991585">
                        <w:rPr>
                          <w:b/>
                          <w:bCs/>
                          <w:sz w:val="25"/>
                          <w:szCs w:val="25"/>
                        </w:rPr>
                        <w:t>Lomb</w:t>
                      </w:r>
                      <w:r w:rsidR="00426B0C">
                        <w:rPr>
                          <w:sz w:val="25"/>
                          <w:szCs w:val="25"/>
                        </w:rPr>
                        <w:t>. He</w:t>
                      </w:r>
                      <w:r w:rsidR="004E7CDF">
                        <w:rPr>
                          <w:sz w:val="25"/>
                          <w:szCs w:val="25"/>
                        </w:rPr>
                        <w:t xml:space="preserve"> </w:t>
                      </w:r>
                      <w:r w:rsidR="00991585">
                        <w:rPr>
                          <w:sz w:val="25"/>
                          <w:szCs w:val="25"/>
                        </w:rPr>
                        <w:t>has been solely</w:t>
                      </w:r>
                      <w:r w:rsidRPr="00BE3B47">
                        <w:rPr>
                          <w:sz w:val="25"/>
                          <w:szCs w:val="25"/>
                        </w:rPr>
                        <w:t xml:space="preserve"> responsible for sales of over $252,000,000</w:t>
                      </w:r>
                      <w:r w:rsidR="004E7CDF">
                        <w:rPr>
                          <w:sz w:val="25"/>
                          <w:szCs w:val="25"/>
                        </w:rPr>
                        <w:t xml:space="preserve"> in products and services</w:t>
                      </w:r>
                      <w:r w:rsidRPr="00BE3B47">
                        <w:rPr>
                          <w:sz w:val="25"/>
                          <w:szCs w:val="25"/>
                        </w:rPr>
                        <w:t>.</w:t>
                      </w:r>
                    </w:p>
                    <w:p w14:paraId="28C6F812" w14:textId="7C7F46AE" w:rsidR="000A6541" w:rsidRPr="00BE3B47" w:rsidRDefault="00991585">
                      <w:pPr>
                        <w:rPr>
                          <w:sz w:val="25"/>
                          <w:szCs w:val="25"/>
                        </w:rPr>
                      </w:pPr>
                      <w:r>
                        <w:rPr>
                          <w:b/>
                          <w:bCs/>
                          <w:sz w:val="25"/>
                          <w:szCs w:val="25"/>
                        </w:rPr>
                        <w:t xml:space="preserve">In </w:t>
                      </w:r>
                      <w:r w:rsidR="000A6541" w:rsidRPr="00A72605">
                        <w:rPr>
                          <w:b/>
                          <w:bCs/>
                          <w:sz w:val="25"/>
                          <w:szCs w:val="25"/>
                        </w:rPr>
                        <w:t>2013,</w:t>
                      </w:r>
                      <w:r w:rsidR="000A6541" w:rsidRPr="00BE3B47">
                        <w:rPr>
                          <w:sz w:val="25"/>
                          <w:szCs w:val="25"/>
                        </w:rPr>
                        <w:t xml:space="preserve"> he founded </w:t>
                      </w:r>
                      <w:r>
                        <w:rPr>
                          <w:sz w:val="25"/>
                          <w:szCs w:val="25"/>
                        </w:rPr>
                        <w:t xml:space="preserve">sought-after </w:t>
                      </w:r>
                      <w:r w:rsidR="000A6541" w:rsidRPr="00991585">
                        <w:rPr>
                          <w:b/>
                          <w:bCs/>
                          <w:sz w:val="25"/>
                          <w:szCs w:val="25"/>
                        </w:rPr>
                        <w:t>Marketing Consultants Group, LLC</w:t>
                      </w:r>
                      <w:r w:rsidR="00A72605" w:rsidRPr="00991585">
                        <w:rPr>
                          <w:b/>
                          <w:bCs/>
                          <w:sz w:val="25"/>
                          <w:szCs w:val="25"/>
                        </w:rPr>
                        <w:t>.</w:t>
                      </w:r>
                    </w:p>
                  </w:txbxContent>
                </v:textbox>
                <w10:wrap type="square" anchorx="margin"/>
              </v:shape>
            </w:pict>
          </mc:Fallback>
        </mc:AlternateContent>
      </w:r>
      <w:r w:rsidR="00281232">
        <w:rPr>
          <w:sz w:val="25"/>
          <w:szCs w:val="25"/>
        </w:rPr>
        <w:t>Exclusivity in your category.</w:t>
      </w:r>
    </w:p>
    <w:p w14:paraId="6E293914" w14:textId="7882070A" w:rsidR="00281232" w:rsidRDefault="004974AE" w:rsidP="00D955C1">
      <w:pPr>
        <w:spacing w:line="297" w:lineRule="auto"/>
        <w:rPr>
          <w:bCs/>
          <w:color w:val="002060"/>
          <w:sz w:val="33"/>
          <w:szCs w:val="33"/>
          <w:highlight w:val="white"/>
        </w:rPr>
      </w:pPr>
      <w:r>
        <w:rPr>
          <w:noProof/>
        </w:rPr>
        <w:drawing>
          <wp:anchor distT="114300" distB="114300" distL="0" distR="0" simplePos="0" relativeHeight="251728896" behindDoc="0" locked="0" layoutInCell="1" hidden="0" allowOverlap="1" wp14:anchorId="49AD0508" wp14:editId="250DC968">
            <wp:simplePos x="0" y="0"/>
            <wp:positionH relativeFrom="margin">
              <wp:posOffset>142875</wp:posOffset>
            </wp:positionH>
            <wp:positionV relativeFrom="margin">
              <wp:align>bottom</wp:align>
            </wp:positionV>
            <wp:extent cx="1463040" cy="1933575"/>
            <wp:effectExtent l="19050" t="19050" r="22860" b="28575"/>
            <wp:wrapNone/>
            <wp:docPr id="3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0"/>
                    <a:srcRect/>
                    <a:stretch>
                      <a:fillRect/>
                    </a:stretch>
                  </pic:blipFill>
                  <pic:spPr>
                    <a:xfrm>
                      <a:off x="0" y="0"/>
                      <a:ext cx="1463040" cy="193357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A913B8">
        <w:rPr>
          <w:bCs/>
          <w:noProof/>
          <w:color w:val="002060"/>
          <w:sz w:val="28"/>
          <w:szCs w:val="28"/>
        </w:rPr>
        <mc:AlternateContent>
          <mc:Choice Requires="wps">
            <w:drawing>
              <wp:anchor distT="45720" distB="45720" distL="114300" distR="114300" simplePos="0" relativeHeight="251724800" behindDoc="0" locked="0" layoutInCell="1" allowOverlap="1" wp14:anchorId="2AD942DE" wp14:editId="0D05BD5B">
                <wp:simplePos x="0" y="0"/>
                <wp:positionH relativeFrom="margin">
                  <wp:posOffset>1695450</wp:posOffset>
                </wp:positionH>
                <wp:positionV relativeFrom="paragraph">
                  <wp:posOffset>1781175</wp:posOffset>
                </wp:positionV>
                <wp:extent cx="3676650" cy="1924050"/>
                <wp:effectExtent l="0" t="0" r="19050" b="1905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924050"/>
                        </a:xfrm>
                        <a:prstGeom prst="rect">
                          <a:avLst/>
                        </a:prstGeom>
                        <a:solidFill>
                          <a:srgbClr val="FFFFFF"/>
                        </a:solidFill>
                        <a:ln w="9525">
                          <a:solidFill>
                            <a:srgbClr val="000000"/>
                          </a:solidFill>
                          <a:miter lim="800000"/>
                          <a:headEnd/>
                          <a:tailEnd/>
                        </a:ln>
                      </wps:spPr>
                      <wps:txbx>
                        <w:txbxContent>
                          <w:p w14:paraId="2030557F" w14:textId="32FE9752" w:rsidR="00991585" w:rsidRDefault="00426B0C">
                            <w:pPr>
                              <w:rPr>
                                <w:b/>
                                <w:bCs/>
                                <w:sz w:val="8"/>
                                <w:szCs w:val="8"/>
                              </w:rPr>
                            </w:pPr>
                            <w:r w:rsidRPr="00426B0C">
                              <w:rPr>
                                <w:b/>
                                <w:bCs/>
                                <w:sz w:val="25"/>
                                <w:szCs w:val="25"/>
                              </w:rPr>
                              <w:t xml:space="preserve">CELEBRITIES Want </w:t>
                            </w:r>
                            <w:proofErr w:type="gramStart"/>
                            <w:r w:rsidRPr="00426B0C">
                              <w:rPr>
                                <w:b/>
                                <w:bCs/>
                                <w:sz w:val="25"/>
                                <w:szCs w:val="25"/>
                              </w:rPr>
                              <w:t>To</w:t>
                            </w:r>
                            <w:proofErr w:type="gramEnd"/>
                            <w:r w:rsidRPr="00426B0C">
                              <w:rPr>
                                <w:b/>
                                <w:bCs/>
                                <w:sz w:val="25"/>
                                <w:szCs w:val="25"/>
                              </w:rPr>
                              <w:t xml:space="preserve"> Help Raise More Money Faster With Less Effort For Selected Non-Profits And Get Paid? </w:t>
                            </w:r>
                            <w:r>
                              <w:rPr>
                                <w:b/>
                                <w:bCs/>
                                <w:sz w:val="25"/>
                                <w:szCs w:val="25"/>
                              </w:rPr>
                              <w:t>Read This.</w:t>
                            </w:r>
                          </w:p>
                          <w:p w14:paraId="52E7458D" w14:textId="77777777" w:rsidR="00783CD0" w:rsidRPr="00783CD0" w:rsidRDefault="00783CD0">
                            <w:pPr>
                              <w:rPr>
                                <w:b/>
                                <w:bCs/>
                                <w:sz w:val="8"/>
                                <w:szCs w:val="8"/>
                              </w:rPr>
                            </w:pPr>
                          </w:p>
                          <w:p w14:paraId="29C11E34" w14:textId="77777777" w:rsidR="004974AE" w:rsidRDefault="00991585">
                            <w:pPr>
                              <w:rPr>
                                <w:b/>
                                <w:bCs/>
                                <w:sz w:val="25"/>
                                <w:szCs w:val="25"/>
                              </w:rPr>
                            </w:pPr>
                            <w:proofErr w:type="gramStart"/>
                            <w:r w:rsidRPr="00991585">
                              <w:rPr>
                                <w:b/>
                                <w:bCs/>
                                <w:sz w:val="25"/>
                                <w:szCs w:val="25"/>
                              </w:rPr>
                              <w:t>How</w:t>
                            </w:r>
                            <w:proofErr w:type="gramEnd"/>
                            <w:r w:rsidRPr="00991585">
                              <w:rPr>
                                <w:b/>
                                <w:bCs/>
                                <w:sz w:val="25"/>
                                <w:szCs w:val="25"/>
                              </w:rPr>
                              <w:t xml:space="preserve"> New Consumer Friendly Marketing With THE WOW FACTOR Outperforms Traditional Marketing. Guaranteed</w:t>
                            </w:r>
                            <w:r w:rsidR="004974AE">
                              <w:rPr>
                                <w:b/>
                                <w:bCs/>
                                <w:sz w:val="25"/>
                                <w:szCs w:val="25"/>
                              </w:rPr>
                              <w:t>.</w:t>
                            </w:r>
                          </w:p>
                          <w:p w14:paraId="1D989002" w14:textId="77777777" w:rsidR="00783CD0" w:rsidRDefault="00783CD0">
                            <w:pPr>
                              <w:rPr>
                                <w:sz w:val="8"/>
                                <w:szCs w:val="8"/>
                              </w:rPr>
                            </w:pPr>
                          </w:p>
                          <w:p w14:paraId="2D4BDF6E" w14:textId="391E17C3" w:rsidR="004974AE" w:rsidRPr="00991585" w:rsidRDefault="00426B0C">
                            <w:pPr>
                              <w:rPr>
                                <w:sz w:val="25"/>
                                <w:szCs w:val="25"/>
                              </w:rPr>
                            </w:pPr>
                            <w:r w:rsidRPr="00426B0C">
                              <w:rPr>
                                <w:sz w:val="25"/>
                                <w:szCs w:val="25"/>
                              </w:rPr>
                              <w:t>Ronnie Sc</w:t>
                            </w:r>
                            <w:r w:rsidR="004974AE">
                              <w:rPr>
                                <w:sz w:val="25"/>
                                <w:szCs w:val="25"/>
                              </w:rPr>
                              <w:t xml:space="preserve">hmidt’s articles </w:t>
                            </w:r>
                            <w:r w:rsidR="00783CD0">
                              <w:rPr>
                                <w:sz w:val="25"/>
                                <w:szCs w:val="25"/>
                              </w:rPr>
                              <w:t>explain how to run his</w:t>
                            </w:r>
                            <w:r w:rsidR="004974AE">
                              <w:rPr>
                                <w:sz w:val="25"/>
                                <w:szCs w:val="25"/>
                              </w:rPr>
                              <w:t xml:space="preserve"> </w:t>
                            </w:r>
                            <w:proofErr w:type="gramStart"/>
                            <w:r w:rsidR="004974AE">
                              <w:rPr>
                                <w:sz w:val="25"/>
                                <w:szCs w:val="25"/>
                              </w:rPr>
                              <w:t>highly-effective</w:t>
                            </w:r>
                            <w:proofErr w:type="gramEnd"/>
                            <w:r w:rsidR="004974AE">
                              <w:rPr>
                                <w:sz w:val="25"/>
                                <w:szCs w:val="25"/>
                              </w:rPr>
                              <w:t xml:space="preserve"> fundraising marketing campaigns.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942DE" id="_x0000_s1027" type="#_x0000_t202" style="position:absolute;margin-left:133.5pt;margin-top:140.25pt;width:289.5pt;height:151.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">
                <v:textbox>
                  <w:txbxContent>
                    <w:p w14:paraId="2030557F" w14:textId="32FE9752" w:rsidR="00991585" w:rsidRDefault="00426B0C">
                      <w:pPr>
                        <w:rPr>
                          <w:b/>
                          <w:bCs/>
                          <w:sz w:val="8"/>
                          <w:szCs w:val="8"/>
                        </w:rPr>
                      </w:pPr>
                      <w:r w:rsidRPr="00426B0C">
                        <w:rPr>
                          <w:b/>
                          <w:bCs/>
                          <w:sz w:val="25"/>
                          <w:szCs w:val="25"/>
                        </w:rPr>
                        <w:t xml:space="preserve">CELEBRITIES Want </w:t>
                      </w:r>
                      <w:proofErr w:type="gramStart"/>
                      <w:r w:rsidRPr="00426B0C">
                        <w:rPr>
                          <w:b/>
                          <w:bCs/>
                          <w:sz w:val="25"/>
                          <w:szCs w:val="25"/>
                        </w:rPr>
                        <w:t>To</w:t>
                      </w:r>
                      <w:proofErr w:type="gramEnd"/>
                      <w:r w:rsidRPr="00426B0C">
                        <w:rPr>
                          <w:b/>
                          <w:bCs/>
                          <w:sz w:val="25"/>
                          <w:szCs w:val="25"/>
                        </w:rPr>
                        <w:t xml:space="preserve"> Help Raise More Money Faster With Less Effort For Selected Non-Profits And Get Paid? </w:t>
                      </w:r>
                      <w:r>
                        <w:rPr>
                          <w:b/>
                          <w:bCs/>
                          <w:sz w:val="25"/>
                          <w:szCs w:val="25"/>
                        </w:rPr>
                        <w:t>Read This.</w:t>
                      </w:r>
                    </w:p>
                    <w:p w14:paraId="52E7458D" w14:textId="77777777" w:rsidR="00783CD0" w:rsidRPr="00783CD0" w:rsidRDefault="00783CD0">
                      <w:pPr>
                        <w:rPr>
                          <w:b/>
                          <w:bCs/>
                          <w:sz w:val="8"/>
                          <w:szCs w:val="8"/>
                        </w:rPr>
                      </w:pPr>
                    </w:p>
                    <w:p w14:paraId="29C11E34" w14:textId="77777777" w:rsidR="004974AE" w:rsidRDefault="00991585">
                      <w:pPr>
                        <w:rPr>
                          <w:b/>
                          <w:bCs/>
                          <w:sz w:val="25"/>
                          <w:szCs w:val="25"/>
                        </w:rPr>
                      </w:pPr>
                      <w:proofErr w:type="gramStart"/>
                      <w:r w:rsidRPr="00991585">
                        <w:rPr>
                          <w:b/>
                          <w:bCs/>
                          <w:sz w:val="25"/>
                          <w:szCs w:val="25"/>
                        </w:rPr>
                        <w:t>How</w:t>
                      </w:r>
                      <w:proofErr w:type="gramEnd"/>
                      <w:r w:rsidRPr="00991585">
                        <w:rPr>
                          <w:b/>
                          <w:bCs/>
                          <w:sz w:val="25"/>
                          <w:szCs w:val="25"/>
                        </w:rPr>
                        <w:t xml:space="preserve"> New Consumer Friendly Marketing With THE WOW FACTOR Outperforms Traditional Marketing. Guaranteed</w:t>
                      </w:r>
                      <w:r w:rsidR="004974AE">
                        <w:rPr>
                          <w:b/>
                          <w:bCs/>
                          <w:sz w:val="25"/>
                          <w:szCs w:val="25"/>
                        </w:rPr>
                        <w:t>.</w:t>
                      </w:r>
                    </w:p>
                    <w:p w14:paraId="1D989002" w14:textId="77777777" w:rsidR="00783CD0" w:rsidRDefault="00783CD0">
                      <w:pPr>
                        <w:rPr>
                          <w:sz w:val="8"/>
                          <w:szCs w:val="8"/>
                        </w:rPr>
                      </w:pPr>
                    </w:p>
                    <w:p w14:paraId="2D4BDF6E" w14:textId="391E17C3" w:rsidR="004974AE" w:rsidRPr="00991585" w:rsidRDefault="00426B0C">
                      <w:pPr>
                        <w:rPr>
                          <w:sz w:val="25"/>
                          <w:szCs w:val="25"/>
                        </w:rPr>
                      </w:pPr>
                      <w:r w:rsidRPr="00426B0C">
                        <w:rPr>
                          <w:sz w:val="25"/>
                          <w:szCs w:val="25"/>
                        </w:rPr>
                        <w:t>Ronnie Sc</w:t>
                      </w:r>
                      <w:r w:rsidR="004974AE">
                        <w:rPr>
                          <w:sz w:val="25"/>
                          <w:szCs w:val="25"/>
                        </w:rPr>
                        <w:t xml:space="preserve">hmidt’s articles </w:t>
                      </w:r>
                      <w:r w:rsidR="00783CD0">
                        <w:rPr>
                          <w:sz w:val="25"/>
                          <w:szCs w:val="25"/>
                        </w:rPr>
                        <w:t>explain how to run his</w:t>
                      </w:r>
                      <w:r w:rsidR="004974AE">
                        <w:rPr>
                          <w:sz w:val="25"/>
                          <w:szCs w:val="25"/>
                        </w:rPr>
                        <w:t xml:space="preserve"> </w:t>
                      </w:r>
                      <w:proofErr w:type="gramStart"/>
                      <w:r w:rsidR="004974AE">
                        <w:rPr>
                          <w:sz w:val="25"/>
                          <w:szCs w:val="25"/>
                        </w:rPr>
                        <w:t>highly-effective</w:t>
                      </w:r>
                      <w:proofErr w:type="gramEnd"/>
                      <w:r w:rsidR="004974AE">
                        <w:rPr>
                          <w:sz w:val="25"/>
                          <w:szCs w:val="25"/>
                        </w:rPr>
                        <w:t xml:space="preserve"> fundraising marketing campaigns. </w:t>
                      </w:r>
                    </w:p>
                  </w:txbxContent>
                </v:textbox>
                <w10:wrap type="square" anchorx="margin"/>
              </v:shape>
            </w:pict>
          </mc:Fallback>
        </mc:AlternateContent>
      </w:r>
      <w:r>
        <w:rPr>
          <w:bCs/>
          <w:noProof/>
          <w:color w:val="002060"/>
          <w:sz w:val="33"/>
          <w:szCs w:val="33"/>
        </w:rPr>
        <w:drawing>
          <wp:anchor distT="0" distB="0" distL="114300" distR="114300" simplePos="0" relativeHeight="251727872" behindDoc="1" locked="0" layoutInCell="1" allowOverlap="1" wp14:anchorId="060985B2" wp14:editId="75076B54">
            <wp:simplePos x="0" y="0"/>
            <wp:positionH relativeFrom="column">
              <wp:posOffset>5476875</wp:posOffset>
            </wp:positionH>
            <wp:positionV relativeFrom="paragraph">
              <wp:posOffset>1790700</wp:posOffset>
            </wp:positionV>
            <wp:extent cx="1462405" cy="1914525"/>
            <wp:effectExtent l="19050" t="19050" r="23495" b="28575"/>
            <wp:wrapTight wrapText="bothSides">
              <wp:wrapPolygon edited="0">
                <wp:start x="-281" y="-215"/>
                <wp:lineTo x="-281" y="21707"/>
                <wp:lineTo x="21666" y="21707"/>
                <wp:lineTo x="21666" y="-215"/>
                <wp:lineTo x="-281" y="-215"/>
              </wp:wrapPolygon>
            </wp:wrapTight>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62405" cy="19145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2151E85" w14:textId="2396BC05" w:rsidR="00E34779" w:rsidRDefault="00E34779" w:rsidP="00D955C1">
      <w:pPr>
        <w:spacing w:line="297" w:lineRule="auto"/>
        <w:rPr>
          <w:bCs/>
          <w:color w:val="002060"/>
          <w:sz w:val="33"/>
          <w:szCs w:val="33"/>
          <w:highlight w:val="white"/>
        </w:rPr>
      </w:pPr>
    </w:p>
    <w:p w14:paraId="3E942FA5" w14:textId="241072A9" w:rsidR="00E34779" w:rsidRDefault="00E34779" w:rsidP="00D955C1">
      <w:pPr>
        <w:spacing w:line="297" w:lineRule="auto"/>
        <w:rPr>
          <w:bCs/>
          <w:color w:val="002060"/>
          <w:sz w:val="33"/>
          <w:szCs w:val="33"/>
          <w:highlight w:val="white"/>
        </w:rPr>
      </w:pPr>
    </w:p>
    <w:p w14:paraId="24B50395" w14:textId="28BB0DCB" w:rsidR="00E34779" w:rsidRDefault="00E34779" w:rsidP="00D955C1">
      <w:pPr>
        <w:spacing w:line="297" w:lineRule="auto"/>
        <w:rPr>
          <w:bCs/>
          <w:color w:val="002060"/>
          <w:sz w:val="33"/>
          <w:szCs w:val="33"/>
          <w:highlight w:val="white"/>
        </w:rPr>
      </w:pPr>
    </w:p>
    <w:p w14:paraId="5E297BDD" w14:textId="1B370080" w:rsidR="00E34779" w:rsidRDefault="00E34779" w:rsidP="00D955C1">
      <w:pPr>
        <w:spacing w:line="297" w:lineRule="auto"/>
        <w:rPr>
          <w:bCs/>
          <w:color w:val="002060"/>
          <w:sz w:val="33"/>
          <w:szCs w:val="33"/>
          <w:highlight w:val="white"/>
        </w:rPr>
      </w:pPr>
    </w:p>
    <w:p w14:paraId="7C07A7B7" w14:textId="0203EF9C" w:rsidR="000E62C0" w:rsidRDefault="000E62C0" w:rsidP="00D955C1">
      <w:pPr>
        <w:spacing w:line="297" w:lineRule="auto"/>
        <w:rPr>
          <w:bCs/>
          <w:color w:val="002060"/>
          <w:sz w:val="30"/>
          <w:szCs w:val="30"/>
          <w:highlight w:val="white"/>
        </w:rPr>
      </w:pPr>
    </w:p>
    <w:p w14:paraId="01E10B38" w14:textId="77777777" w:rsidR="00A72605" w:rsidRDefault="00A72605" w:rsidP="00D955C1">
      <w:pPr>
        <w:spacing w:line="297" w:lineRule="auto"/>
        <w:rPr>
          <w:bCs/>
          <w:color w:val="002060"/>
          <w:sz w:val="30"/>
          <w:szCs w:val="30"/>
          <w:highlight w:val="white"/>
        </w:rPr>
      </w:pPr>
    </w:p>
    <w:p w14:paraId="0E8FA598" w14:textId="120925E1" w:rsidR="000E62C0" w:rsidRDefault="00D955C1" w:rsidP="00742B4A">
      <w:pPr>
        <w:spacing w:line="297" w:lineRule="auto"/>
        <w:jc w:val="center"/>
        <w:rPr>
          <w:bCs/>
          <w:color w:val="002060"/>
          <w:sz w:val="30"/>
          <w:szCs w:val="30"/>
          <w:highlight w:val="white"/>
        </w:rPr>
      </w:pPr>
      <w:r w:rsidRPr="00E34779">
        <w:rPr>
          <w:bCs/>
          <w:color w:val="002060"/>
          <w:sz w:val="30"/>
          <w:szCs w:val="30"/>
          <w:highlight w:val="white"/>
        </w:rPr>
        <w:lastRenderedPageBreak/>
        <w:t xml:space="preserve">Celebrities, Sports Celebrities and Influencers will promote </w:t>
      </w:r>
      <w:proofErr w:type="gramStart"/>
      <w:r w:rsidRPr="00E34779">
        <w:rPr>
          <w:bCs/>
          <w:color w:val="002060"/>
          <w:sz w:val="30"/>
          <w:szCs w:val="30"/>
          <w:highlight w:val="white"/>
        </w:rPr>
        <w:t>our</w:t>
      </w:r>
      <w:proofErr w:type="gramEnd"/>
    </w:p>
    <w:p w14:paraId="18231DCF" w14:textId="03FEF398" w:rsidR="000E62C0" w:rsidRDefault="00D955C1" w:rsidP="00742B4A">
      <w:pPr>
        <w:spacing w:line="297" w:lineRule="auto"/>
        <w:jc w:val="center"/>
        <w:rPr>
          <w:bCs/>
          <w:color w:val="002060"/>
          <w:sz w:val="30"/>
          <w:szCs w:val="30"/>
          <w:highlight w:val="white"/>
        </w:rPr>
      </w:pPr>
      <w:r w:rsidRPr="00E34779">
        <w:rPr>
          <w:bCs/>
          <w:color w:val="002060"/>
          <w:sz w:val="30"/>
          <w:szCs w:val="30"/>
          <w:highlight w:val="white"/>
        </w:rPr>
        <w:t>“World’s Greatest Tailgate Party” Sweepstakes Video Sales</w:t>
      </w:r>
    </w:p>
    <w:p w14:paraId="6300417C" w14:textId="66D3D34D" w:rsidR="00D955C1" w:rsidRPr="000E62C0" w:rsidRDefault="00D955C1" w:rsidP="00742B4A">
      <w:pPr>
        <w:spacing w:line="297" w:lineRule="auto"/>
        <w:jc w:val="center"/>
        <w:rPr>
          <w:bCs/>
          <w:color w:val="002060"/>
          <w:sz w:val="30"/>
          <w:szCs w:val="30"/>
          <w:highlight w:val="white"/>
        </w:rPr>
      </w:pPr>
      <w:r w:rsidRPr="00E34779">
        <w:rPr>
          <w:bCs/>
          <w:color w:val="002060"/>
          <w:sz w:val="30"/>
          <w:szCs w:val="30"/>
          <w:highlight w:val="white"/>
        </w:rPr>
        <w:t>Letters to millions of their fans on their social media sites.</w:t>
      </w:r>
    </w:p>
    <w:p w14:paraId="0DEF292B" w14:textId="77777777" w:rsidR="00D955C1" w:rsidRPr="00E34779" w:rsidRDefault="00D955C1">
      <w:pPr>
        <w:spacing w:line="297" w:lineRule="auto"/>
        <w:rPr>
          <w:bCs/>
          <w:color w:val="002060"/>
          <w:sz w:val="30"/>
          <w:szCs w:val="30"/>
          <w:highlight w:val="white"/>
        </w:rPr>
      </w:pPr>
    </w:p>
    <w:p w14:paraId="4F03DFDA" w14:textId="37274C4C" w:rsidR="000E62C0" w:rsidRDefault="00000000" w:rsidP="00742B4A">
      <w:pPr>
        <w:spacing w:line="297" w:lineRule="auto"/>
        <w:jc w:val="center"/>
        <w:rPr>
          <w:bCs/>
          <w:color w:val="002060"/>
          <w:sz w:val="30"/>
          <w:szCs w:val="30"/>
          <w:highlight w:val="white"/>
        </w:rPr>
      </w:pPr>
      <w:r w:rsidRPr="00E34779">
        <w:rPr>
          <w:bCs/>
          <w:color w:val="002060"/>
          <w:sz w:val="30"/>
          <w:szCs w:val="30"/>
          <w:highlight w:val="white"/>
        </w:rPr>
        <w:t xml:space="preserve">Here’s how </w:t>
      </w:r>
      <w:r w:rsidR="00C80510" w:rsidRPr="00E34779">
        <w:rPr>
          <w:bCs/>
          <w:color w:val="002060"/>
          <w:sz w:val="30"/>
          <w:szCs w:val="30"/>
          <w:highlight w:val="white"/>
        </w:rPr>
        <w:t>y</w:t>
      </w:r>
      <w:r w:rsidRPr="00E34779">
        <w:rPr>
          <w:bCs/>
          <w:color w:val="002060"/>
          <w:sz w:val="30"/>
          <w:szCs w:val="30"/>
          <w:highlight w:val="white"/>
        </w:rPr>
        <w:t>our “World’s Greatest Tailgate Party” Sweepstakes</w:t>
      </w:r>
    </w:p>
    <w:p w14:paraId="470290ED" w14:textId="79A6E0C0" w:rsidR="00D955C1" w:rsidRPr="00E34779" w:rsidRDefault="00301A58" w:rsidP="00742B4A">
      <w:pPr>
        <w:spacing w:line="297" w:lineRule="auto"/>
        <w:jc w:val="center"/>
        <w:rPr>
          <w:bCs/>
          <w:color w:val="002060"/>
          <w:sz w:val="30"/>
          <w:szCs w:val="30"/>
          <w:highlight w:val="white"/>
        </w:rPr>
      </w:pPr>
      <w:r w:rsidRPr="00E34779">
        <w:rPr>
          <w:bCs/>
          <w:color w:val="002060"/>
          <w:sz w:val="30"/>
          <w:szCs w:val="30"/>
          <w:highlight w:val="white"/>
        </w:rPr>
        <w:t xml:space="preserve">Grand Prize </w:t>
      </w:r>
      <w:r w:rsidR="00946BCF" w:rsidRPr="00E34779">
        <w:rPr>
          <w:bCs/>
          <w:color w:val="002060"/>
          <w:sz w:val="30"/>
          <w:szCs w:val="30"/>
          <w:highlight w:val="white"/>
        </w:rPr>
        <w:t>Sponsor</w:t>
      </w:r>
      <w:r w:rsidR="00AD140F">
        <w:rPr>
          <w:bCs/>
          <w:color w:val="002060"/>
          <w:sz w:val="30"/>
          <w:szCs w:val="30"/>
          <w:highlight w:val="white"/>
        </w:rPr>
        <w:t>’s</w:t>
      </w:r>
      <w:r w:rsidR="00946BCF" w:rsidRPr="00E34779">
        <w:rPr>
          <w:bCs/>
          <w:color w:val="002060"/>
          <w:sz w:val="30"/>
          <w:szCs w:val="30"/>
          <w:highlight w:val="white"/>
        </w:rPr>
        <w:t xml:space="preserve"> </w:t>
      </w:r>
      <w:r w:rsidR="00AD140F">
        <w:rPr>
          <w:bCs/>
          <w:color w:val="002060"/>
          <w:sz w:val="30"/>
          <w:szCs w:val="30"/>
          <w:highlight w:val="white"/>
        </w:rPr>
        <w:t xml:space="preserve">Page </w:t>
      </w:r>
      <w:r w:rsidR="00000000" w:rsidRPr="00E34779">
        <w:rPr>
          <w:bCs/>
          <w:color w:val="002060"/>
          <w:sz w:val="30"/>
          <w:szCs w:val="30"/>
          <w:highlight w:val="white"/>
        </w:rPr>
        <w:t xml:space="preserve">will </w:t>
      </w:r>
      <w:r w:rsidR="00C80510" w:rsidRPr="00E34779">
        <w:rPr>
          <w:bCs/>
          <w:color w:val="002060"/>
          <w:sz w:val="30"/>
          <w:szCs w:val="30"/>
          <w:highlight w:val="white"/>
        </w:rPr>
        <w:t xml:space="preserve">look in our </w:t>
      </w:r>
      <w:r w:rsidR="00FE2221" w:rsidRPr="00E34779">
        <w:rPr>
          <w:bCs/>
          <w:color w:val="002060"/>
          <w:sz w:val="30"/>
          <w:szCs w:val="30"/>
          <w:highlight w:val="white"/>
        </w:rPr>
        <w:t>V</w:t>
      </w:r>
      <w:r w:rsidR="00C80510" w:rsidRPr="00E34779">
        <w:rPr>
          <w:bCs/>
          <w:color w:val="002060"/>
          <w:sz w:val="30"/>
          <w:szCs w:val="30"/>
          <w:highlight w:val="white"/>
        </w:rPr>
        <w:t xml:space="preserve">ideo </w:t>
      </w:r>
      <w:r w:rsidR="00FE2221" w:rsidRPr="00E34779">
        <w:rPr>
          <w:bCs/>
          <w:color w:val="002060"/>
          <w:sz w:val="30"/>
          <w:szCs w:val="30"/>
          <w:highlight w:val="white"/>
        </w:rPr>
        <w:t>S</w:t>
      </w:r>
      <w:r w:rsidR="00C80510" w:rsidRPr="00E34779">
        <w:rPr>
          <w:bCs/>
          <w:color w:val="002060"/>
          <w:sz w:val="30"/>
          <w:szCs w:val="30"/>
          <w:highlight w:val="white"/>
        </w:rPr>
        <w:t xml:space="preserve">ales </w:t>
      </w:r>
      <w:r w:rsidR="00FE2221" w:rsidRPr="00E34779">
        <w:rPr>
          <w:bCs/>
          <w:color w:val="002060"/>
          <w:sz w:val="30"/>
          <w:szCs w:val="30"/>
          <w:highlight w:val="white"/>
        </w:rPr>
        <w:t>L</w:t>
      </w:r>
      <w:r w:rsidR="00C80510" w:rsidRPr="00E34779">
        <w:rPr>
          <w:bCs/>
          <w:color w:val="002060"/>
          <w:sz w:val="30"/>
          <w:szCs w:val="30"/>
          <w:highlight w:val="white"/>
        </w:rPr>
        <w:t>etter</w:t>
      </w:r>
      <w:r w:rsidRPr="00E34779">
        <w:rPr>
          <w:bCs/>
          <w:color w:val="002060"/>
          <w:sz w:val="30"/>
          <w:szCs w:val="30"/>
          <w:highlight w:val="white"/>
        </w:rPr>
        <w:t>s</w:t>
      </w:r>
      <w:r w:rsidR="00C80510" w:rsidRPr="00E34779">
        <w:rPr>
          <w:bCs/>
          <w:color w:val="002060"/>
          <w:sz w:val="30"/>
          <w:szCs w:val="30"/>
          <w:highlight w:val="white"/>
        </w:rPr>
        <w:t>.</w:t>
      </w:r>
    </w:p>
    <w:p w14:paraId="4005BB0E" w14:textId="0014E64D" w:rsidR="00FE2221" w:rsidRPr="00EA562B" w:rsidRDefault="00A72605">
      <w:pPr>
        <w:spacing w:line="297" w:lineRule="auto"/>
        <w:rPr>
          <w:color w:val="002060"/>
          <w:sz w:val="23"/>
          <w:szCs w:val="23"/>
        </w:rPr>
      </w:pPr>
      <w:r>
        <w:rPr>
          <w:noProof/>
          <w:sz w:val="23"/>
          <w:szCs w:val="23"/>
        </w:rPr>
        <w:drawing>
          <wp:anchor distT="0" distB="0" distL="0" distR="0" simplePos="0" relativeHeight="251684864" behindDoc="1" locked="0" layoutInCell="1" allowOverlap="1" wp14:anchorId="7F0317C5" wp14:editId="38309A7F">
            <wp:simplePos x="0" y="0"/>
            <wp:positionH relativeFrom="margin">
              <wp:align>left</wp:align>
            </wp:positionH>
            <wp:positionV relativeFrom="page">
              <wp:posOffset>2143125</wp:posOffset>
            </wp:positionV>
            <wp:extent cx="5687568" cy="3026664"/>
            <wp:effectExtent l="19050" t="19050" r="27940" b="21590"/>
            <wp:wrapTight wrapText="bothSides">
              <wp:wrapPolygon edited="0">
                <wp:start x="-72" y="-136"/>
                <wp:lineTo x="-72" y="21618"/>
                <wp:lineTo x="21634" y="21618"/>
                <wp:lineTo x="21634" y="-136"/>
                <wp:lineTo x="-72" y="-136"/>
              </wp:wrapPolygon>
            </wp:wrapTight>
            <wp:docPr id="3" name="image3.jpg"/>
            <wp:cNvGraphicFramePr/>
            <a:graphic xmlns:a="http://schemas.openxmlformats.org/drawingml/2006/main">
              <a:graphicData uri="http://schemas.openxmlformats.org/drawingml/2006/picture">
                <pic:pic xmlns:pic="http://schemas.openxmlformats.org/drawingml/2006/picture">
                  <pic:nvPicPr>
                    <pic:cNvPr id="3" name="image3.jpg"/>
                    <pic:cNvPicPr preferRelativeResize="0"/>
                  </pic:nvPicPr>
                  <pic:blipFill>
                    <a:blip r:embed="rId23" cstate="print">
                      <a:extLst>
                        <a:ext uri="{28A0092B-C50C-407E-A947-70E740481C1C}">
                          <a14:useLocalDpi xmlns:a14="http://schemas.microsoft.com/office/drawing/2010/main" val="0"/>
                        </a:ext>
                      </a:extLst>
                    </a:blip>
                    <a:srcRect t="47" b="47"/>
                    <a:stretch>
                      <a:fillRect/>
                    </a:stretch>
                  </pic:blipFill>
                  <pic:spPr>
                    <a:xfrm>
                      <a:off x="0" y="0"/>
                      <a:ext cx="5687568" cy="302666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1FAE1BD" w14:textId="251C8675" w:rsidR="006F7FCE" w:rsidRDefault="00E83F50">
      <w:pPr>
        <w:rPr>
          <w:sz w:val="23"/>
          <w:szCs w:val="23"/>
        </w:rPr>
      </w:pPr>
      <w:r w:rsidRPr="00E83F50">
        <w:rPr>
          <w:noProof/>
          <w:sz w:val="23"/>
          <w:szCs w:val="23"/>
        </w:rPr>
        <w:t xml:space="preserve"> </w:t>
      </w:r>
    </w:p>
    <w:p w14:paraId="5224B1B9" w14:textId="525EE9FB" w:rsidR="00EA562B" w:rsidRDefault="00A72605">
      <w:pPr>
        <w:rPr>
          <w:sz w:val="23"/>
          <w:szCs w:val="23"/>
        </w:rPr>
      </w:pPr>
      <w:r>
        <w:rPr>
          <w:noProof/>
          <w:sz w:val="23"/>
          <w:szCs w:val="23"/>
        </w:rPr>
        <w:drawing>
          <wp:anchor distT="0" distB="0" distL="114300" distR="114300" simplePos="0" relativeHeight="251720704" behindDoc="1" locked="0" layoutInCell="1" allowOverlap="1" wp14:anchorId="59B8FAB2" wp14:editId="1E4313DC">
            <wp:simplePos x="0" y="0"/>
            <wp:positionH relativeFrom="margin">
              <wp:align>left</wp:align>
            </wp:positionH>
            <wp:positionV relativeFrom="page">
              <wp:posOffset>5391150</wp:posOffset>
            </wp:positionV>
            <wp:extent cx="5687568" cy="3026664"/>
            <wp:effectExtent l="19050" t="19050" r="27940" b="21590"/>
            <wp:wrapTight wrapText="bothSides">
              <wp:wrapPolygon edited="0">
                <wp:start x="-72" y="-136"/>
                <wp:lineTo x="-72" y="21618"/>
                <wp:lineTo x="21634" y="21618"/>
                <wp:lineTo x="21634" y="-136"/>
                <wp:lineTo x="-72" y="-136"/>
              </wp:wrapPolygon>
            </wp:wrapTight>
            <wp:docPr id="11" name="image21.jpg"/>
            <wp:cNvGraphicFramePr/>
            <a:graphic xmlns:a="http://schemas.openxmlformats.org/drawingml/2006/main">
              <a:graphicData uri="http://schemas.openxmlformats.org/drawingml/2006/picture">
                <pic:pic xmlns:pic="http://schemas.openxmlformats.org/drawingml/2006/picture">
                  <pic:nvPicPr>
                    <pic:cNvPr id="11" name="image21.jpg"/>
                    <pic:cNvPicPr preferRelativeResize="0"/>
                  </pic:nvPicPr>
                  <pic:blipFill>
                    <a:blip r:embed="rId24" cstate="print">
                      <a:extLst>
                        <a:ext uri="{28A0092B-C50C-407E-A947-70E740481C1C}">
                          <a14:useLocalDpi xmlns:a14="http://schemas.microsoft.com/office/drawing/2010/main" val="0"/>
                        </a:ext>
                      </a:extLst>
                    </a:blip>
                    <a:srcRect t="47" b="47"/>
                    <a:stretch>
                      <a:fillRect/>
                    </a:stretch>
                  </pic:blipFill>
                  <pic:spPr>
                    <a:xfrm>
                      <a:off x="0" y="0"/>
                      <a:ext cx="5687568" cy="302666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15F51F3" w14:textId="3E8D13CC" w:rsidR="00EA562B" w:rsidRDefault="00E83F50">
      <w:pPr>
        <w:rPr>
          <w:sz w:val="23"/>
          <w:szCs w:val="23"/>
        </w:rPr>
      </w:pPr>
      <w:r w:rsidRPr="00E83F50">
        <w:rPr>
          <w:noProof/>
          <w:sz w:val="23"/>
          <w:szCs w:val="23"/>
        </w:rPr>
        <w:t xml:space="preserve"> </w:t>
      </w:r>
    </w:p>
    <w:p w14:paraId="56147175" w14:textId="312B18EC" w:rsidR="006F7FCE" w:rsidRDefault="004E7CDF">
      <w:pPr>
        <w:rPr>
          <w:sz w:val="23"/>
          <w:szCs w:val="23"/>
        </w:rPr>
      </w:pPr>
      <w:r>
        <w:rPr>
          <w:noProof/>
          <w:sz w:val="23"/>
          <w:szCs w:val="23"/>
        </w:rPr>
        <w:drawing>
          <wp:anchor distT="0" distB="0" distL="0" distR="0" simplePos="0" relativeHeight="251721728" behindDoc="1" locked="0" layoutInCell="1" allowOverlap="1" wp14:anchorId="325D6DD0" wp14:editId="7AA44D93">
            <wp:simplePos x="0" y="0"/>
            <wp:positionH relativeFrom="page">
              <wp:posOffset>3362325</wp:posOffset>
            </wp:positionH>
            <wp:positionV relativeFrom="page">
              <wp:posOffset>8666480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9" name="image20.jpg"/>
            <wp:cNvGraphicFramePr/>
            <a:graphic xmlns:a="http://schemas.openxmlformats.org/drawingml/2006/main">
              <a:graphicData uri="http://schemas.openxmlformats.org/drawingml/2006/picture">
                <pic:pic xmlns:pic="http://schemas.openxmlformats.org/drawingml/2006/picture">
                  <pic:nvPicPr>
                    <pic:cNvPr id="9" name="image20.jpg"/>
                    <pic:cNvPicPr preferRelativeResize="0"/>
                  </pic:nvPicPr>
                  <pic:blipFill>
                    <a:blip r:embed="rId25" cstate="print">
                      <a:extLst>
                        <a:ext uri="{28A0092B-C50C-407E-A947-70E740481C1C}">
                          <a14:useLocalDpi xmlns:a14="http://schemas.microsoft.com/office/drawing/2010/main" val="0"/>
                        </a:ext>
                      </a:extLst>
                    </a:blip>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722752" behindDoc="1" locked="0" layoutInCell="1" allowOverlap="1" wp14:anchorId="52248D3A" wp14:editId="5CC7DE34">
            <wp:simplePos x="0" y="0"/>
            <wp:positionH relativeFrom="page">
              <wp:posOffset>466725</wp:posOffset>
            </wp:positionH>
            <wp:positionV relativeFrom="page">
              <wp:posOffset>8656955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5" name="image4.jpg"/>
            <wp:cNvGraphicFramePr/>
            <a:graphic xmlns:a="http://schemas.openxmlformats.org/drawingml/2006/main">
              <a:graphicData uri="http://schemas.openxmlformats.org/drawingml/2006/picture">
                <pic:pic xmlns:pic="http://schemas.openxmlformats.org/drawingml/2006/picture">
                  <pic:nvPicPr>
                    <pic:cNvPr id="15" name="image4.jpg"/>
                    <pic:cNvPicPr preferRelativeResize="0"/>
                  </pic:nvPicPr>
                  <pic:blipFill>
                    <a:blip r:embed="rId26" cstate="print">
                      <a:extLst>
                        <a:ext uri="{28A0092B-C50C-407E-A947-70E740481C1C}">
                          <a14:useLocalDpi xmlns:a14="http://schemas.microsoft.com/office/drawing/2010/main" val="0"/>
                        </a:ext>
                      </a:extLst>
                    </a:blip>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9516FB7" w14:textId="45446714" w:rsidR="006F7FCE" w:rsidRDefault="00E83F50">
      <w:pPr>
        <w:rPr>
          <w:sz w:val="23"/>
          <w:szCs w:val="23"/>
        </w:rPr>
      </w:pPr>
      <w:r>
        <w:rPr>
          <w:noProof/>
          <w:sz w:val="23"/>
          <w:szCs w:val="23"/>
        </w:rPr>
        <w:lastRenderedPageBreak/>
        <w:drawing>
          <wp:inline distT="114300" distB="114300" distL="114300" distR="114300" wp14:anchorId="5D970BA2" wp14:editId="0749C028">
            <wp:extent cx="2825496" cy="1664208"/>
            <wp:effectExtent l="19050" t="19050" r="13335" b="12700"/>
            <wp:docPr id="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
                    <a:srcRect/>
                    <a:stretch>
                      <a:fillRect/>
                    </a:stretch>
                  </pic:blipFill>
                  <pic:spPr>
                    <a:xfrm>
                      <a:off x="0" y="0"/>
                      <a:ext cx="2825496" cy="1664208"/>
                    </a:xfrm>
                    <a:prstGeom prst="rect">
                      <a:avLst/>
                    </a:prstGeom>
                    <a:ln>
                      <a:solidFill>
                        <a:schemeClr val="tx1"/>
                      </a:solidFill>
                    </a:ln>
                  </pic:spPr>
                </pic:pic>
              </a:graphicData>
            </a:graphic>
          </wp:inline>
        </w:drawing>
      </w:r>
      <w:r w:rsidR="00301A58" w:rsidRPr="00301A58">
        <w:rPr>
          <w:noProof/>
          <w:sz w:val="23"/>
          <w:szCs w:val="23"/>
        </w:rPr>
        <w:t xml:space="preserve"> </w:t>
      </w:r>
      <w:r w:rsidR="00301A58">
        <w:rPr>
          <w:noProof/>
          <w:sz w:val="23"/>
          <w:szCs w:val="23"/>
        </w:rPr>
        <w:drawing>
          <wp:inline distT="114300" distB="114300" distL="114300" distR="114300" wp14:anchorId="74356DEB" wp14:editId="40C6D418">
            <wp:extent cx="2825496" cy="1664208"/>
            <wp:effectExtent l="19050" t="19050" r="13335" b="12700"/>
            <wp:docPr id="1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8"/>
                    <a:srcRect/>
                    <a:stretch>
                      <a:fillRect/>
                    </a:stretch>
                  </pic:blipFill>
                  <pic:spPr>
                    <a:xfrm>
                      <a:off x="0" y="0"/>
                      <a:ext cx="2825496" cy="1664208"/>
                    </a:xfrm>
                    <a:prstGeom prst="rect">
                      <a:avLst/>
                    </a:prstGeom>
                    <a:ln>
                      <a:solidFill>
                        <a:schemeClr val="tx1"/>
                      </a:solidFill>
                    </a:ln>
                  </pic:spPr>
                </pic:pic>
              </a:graphicData>
            </a:graphic>
          </wp:inline>
        </w:drawing>
      </w:r>
    </w:p>
    <w:p w14:paraId="73A808D5" w14:textId="370E3395" w:rsidR="00C80510" w:rsidRDefault="00C80510">
      <w:pPr>
        <w:rPr>
          <w:sz w:val="23"/>
          <w:szCs w:val="23"/>
        </w:rPr>
      </w:pPr>
    </w:p>
    <w:p w14:paraId="10DE8A8C" w14:textId="2680602C" w:rsidR="00EA562B" w:rsidRDefault="00E34779">
      <w:pPr>
        <w:rPr>
          <w:sz w:val="23"/>
          <w:szCs w:val="23"/>
        </w:rPr>
      </w:pPr>
      <w:r>
        <w:rPr>
          <w:noProof/>
          <w:sz w:val="23"/>
          <w:szCs w:val="23"/>
        </w:rPr>
        <w:drawing>
          <wp:anchor distT="0" distB="0" distL="0" distR="0" simplePos="0" relativeHeight="251686912" behindDoc="1" locked="0" layoutInCell="1" allowOverlap="1" wp14:anchorId="51CB7C95" wp14:editId="7C512C83">
            <wp:simplePos x="0" y="0"/>
            <wp:positionH relativeFrom="page">
              <wp:posOffset>3390900</wp:posOffset>
            </wp:positionH>
            <wp:positionV relativeFrom="page">
              <wp:posOffset>2400300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114300" distR="114300" simplePos="0" relativeHeight="251685888" behindDoc="1" locked="0" layoutInCell="1" allowOverlap="1" wp14:anchorId="4924BD46" wp14:editId="63CE4C47">
            <wp:simplePos x="0" y="0"/>
            <wp:positionH relativeFrom="margin">
              <wp:align>left</wp:align>
            </wp:positionH>
            <wp:positionV relativeFrom="page">
              <wp:posOffset>2400300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01A58" w:rsidRPr="00301A58">
        <w:rPr>
          <w:noProof/>
          <w:sz w:val="23"/>
          <w:szCs w:val="23"/>
        </w:rPr>
        <w:t xml:space="preserve"> </w:t>
      </w:r>
    </w:p>
    <w:p w14:paraId="78AB9E34" w14:textId="761E5EFA" w:rsidR="00C80510" w:rsidRDefault="00C80510">
      <w:pPr>
        <w:rPr>
          <w:sz w:val="23"/>
          <w:szCs w:val="23"/>
        </w:rPr>
      </w:pPr>
    </w:p>
    <w:p w14:paraId="77E0CBEF" w14:textId="18589E71" w:rsidR="006F7FCE" w:rsidRDefault="00301A58">
      <w:pPr>
        <w:rPr>
          <w:sz w:val="23"/>
          <w:szCs w:val="23"/>
        </w:rPr>
      </w:pPr>
      <w:r w:rsidRPr="00301A58">
        <w:rPr>
          <w:noProof/>
          <w:sz w:val="23"/>
          <w:szCs w:val="23"/>
        </w:rPr>
        <w:t xml:space="preserve"> </w:t>
      </w:r>
    </w:p>
    <w:p w14:paraId="05FC88C3" w14:textId="244025A9" w:rsidR="006F7FCE" w:rsidRDefault="006F7FCE">
      <w:pPr>
        <w:rPr>
          <w:sz w:val="23"/>
          <w:szCs w:val="23"/>
        </w:rPr>
      </w:pPr>
    </w:p>
    <w:p w14:paraId="44175AE9" w14:textId="0887F3FA" w:rsidR="006F7FCE" w:rsidRDefault="00301A58">
      <w:pPr>
        <w:rPr>
          <w:sz w:val="23"/>
          <w:szCs w:val="23"/>
        </w:rPr>
      </w:pPr>
      <w:r w:rsidRPr="00301A58">
        <w:rPr>
          <w:noProof/>
          <w:sz w:val="23"/>
          <w:szCs w:val="23"/>
        </w:rPr>
        <w:t xml:space="preserve"> </w:t>
      </w:r>
    </w:p>
    <w:p w14:paraId="123EF3BA" w14:textId="66666B0A" w:rsidR="00C80510" w:rsidRDefault="00C80510">
      <w:pPr>
        <w:rPr>
          <w:sz w:val="23"/>
          <w:szCs w:val="23"/>
        </w:rPr>
      </w:pPr>
    </w:p>
    <w:p w14:paraId="78661984" w14:textId="5FCAF675" w:rsidR="00EA562B" w:rsidRDefault="00E1335D">
      <w:pPr>
        <w:rPr>
          <w:sz w:val="23"/>
          <w:szCs w:val="23"/>
        </w:rPr>
      </w:pPr>
      <w:r w:rsidRPr="00E1335D">
        <w:rPr>
          <w:noProof/>
          <w:sz w:val="23"/>
          <w:szCs w:val="23"/>
        </w:rPr>
        <w:t xml:space="preserve"> </w:t>
      </w:r>
    </w:p>
    <w:p w14:paraId="186C104B" w14:textId="181A7352" w:rsidR="00C80510" w:rsidRDefault="00E34779">
      <w:pPr>
        <w:rPr>
          <w:sz w:val="23"/>
          <w:szCs w:val="23"/>
        </w:rPr>
      </w:pPr>
      <w:r>
        <w:rPr>
          <w:noProof/>
          <w:sz w:val="23"/>
          <w:szCs w:val="23"/>
        </w:rPr>
        <w:drawing>
          <wp:anchor distT="0" distB="0" distL="0" distR="0" simplePos="0" relativeHeight="251677696" behindDoc="1" locked="0" layoutInCell="1" allowOverlap="1" wp14:anchorId="5F91DB85" wp14:editId="76BECCEC">
            <wp:simplePos x="0" y="0"/>
            <wp:positionH relativeFrom="margin">
              <wp:posOffset>38100</wp:posOffset>
            </wp:positionH>
            <wp:positionV relativeFrom="margin">
              <wp:posOffset>7724775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1" cstate="print">
                      <a:extLst>
                        <a:ext uri="{28A0092B-C50C-407E-A947-70E740481C1C}">
                          <a14:useLocalDpi xmlns:a14="http://schemas.microsoft.com/office/drawing/2010/main" val="0"/>
                        </a:ext>
                      </a:extLst>
                    </a:blip>
                    <a:srcRect l="3158" r="3158"/>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78720" behindDoc="1" locked="0" layoutInCell="1" allowOverlap="1" wp14:anchorId="06C0AA62" wp14:editId="3E89877E">
            <wp:simplePos x="0" y="0"/>
            <wp:positionH relativeFrom="page">
              <wp:posOffset>3391381</wp:posOffset>
            </wp:positionH>
            <wp:positionV relativeFrom="margin">
              <wp:posOffset>7715250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2" cstate="print">
                      <a:extLst>
                        <a:ext uri="{28A0092B-C50C-407E-A947-70E740481C1C}">
                          <a14:useLocalDpi xmlns:a14="http://schemas.microsoft.com/office/drawing/2010/main" val="0"/>
                        </a:ext>
                      </a:extLst>
                    </a:blip>
                    <a:srcRect t="47" b="47"/>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79744" behindDoc="1" locked="0" layoutInCell="1" allowOverlap="1" wp14:anchorId="0E1DAAF8" wp14:editId="3BD509FE">
            <wp:simplePos x="0" y="0"/>
            <wp:positionH relativeFrom="margin">
              <wp:posOffset>38100</wp:posOffset>
            </wp:positionH>
            <wp:positionV relativeFrom="page">
              <wp:posOffset>6257925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76672" behindDoc="1" locked="0" layoutInCell="1" allowOverlap="1" wp14:anchorId="0F718AA7" wp14:editId="3B08042E">
            <wp:simplePos x="0" y="0"/>
            <wp:positionH relativeFrom="page">
              <wp:posOffset>3391381</wp:posOffset>
            </wp:positionH>
            <wp:positionV relativeFrom="page">
              <wp:posOffset>6257925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88960" behindDoc="1" locked="0" layoutInCell="1" allowOverlap="1" wp14:anchorId="4F9FD726" wp14:editId="1B81F630">
            <wp:simplePos x="0" y="0"/>
            <wp:positionH relativeFrom="page">
              <wp:posOffset>3391381</wp:posOffset>
            </wp:positionH>
            <wp:positionV relativeFrom="page">
              <wp:posOffset>4343400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87936" behindDoc="1" locked="0" layoutInCell="1" allowOverlap="1" wp14:anchorId="0AC0E6C7" wp14:editId="1F3A52AA">
            <wp:simplePos x="0" y="0"/>
            <wp:positionH relativeFrom="page">
              <wp:posOffset>495300</wp:posOffset>
            </wp:positionH>
            <wp:positionV relativeFrom="page">
              <wp:posOffset>4343400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7"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6" cstate="print">
                      <a:extLst>
                        <a:ext uri="{28A0092B-C50C-407E-A947-70E740481C1C}">
                          <a14:useLocalDpi xmlns:a14="http://schemas.microsoft.com/office/drawing/2010/main" val="0"/>
                        </a:ext>
                      </a:extLst>
                    </a:blip>
                    <a:srcRect t="47" b="47"/>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C36C44D" w14:textId="77777777" w:rsidR="006F7FCE" w:rsidRDefault="00000000">
      <w:pPr>
        <w:rPr>
          <w:sz w:val="23"/>
          <w:szCs w:val="23"/>
        </w:rPr>
      </w:pPr>
      <w:r>
        <w:rPr>
          <w:noProof/>
          <w:sz w:val="23"/>
          <w:szCs w:val="23"/>
        </w:rPr>
        <w:lastRenderedPageBreak/>
        <w:drawing>
          <wp:inline distT="114300" distB="114300" distL="114300" distR="114300" wp14:anchorId="3E0702FF" wp14:editId="56201B41">
            <wp:extent cx="5686425" cy="3028950"/>
            <wp:effectExtent l="19050" t="19050" r="28575" b="19050"/>
            <wp:docPr id="20" name="image16.jpg"/>
            <wp:cNvGraphicFramePr/>
            <a:graphic xmlns:a="http://schemas.openxmlformats.org/drawingml/2006/main">
              <a:graphicData uri="http://schemas.openxmlformats.org/drawingml/2006/picture">
                <pic:pic xmlns:pic="http://schemas.openxmlformats.org/drawingml/2006/picture">
                  <pic:nvPicPr>
                    <pic:cNvPr id="20" name="image16.jpg"/>
                    <pic:cNvPicPr preferRelativeResize="0"/>
                  </pic:nvPicPr>
                  <pic:blipFill>
                    <a:blip r:embed="rId37">
                      <a:extLst>
                        <a:ext uri="{28A0092B-C50C-407E-A947-70E740481C1C}">
                          <a14:useLocalDpi xmlns:a14="http://schemas.microsoft.com/office/drawing/2010/main" val="0"/>
                        </a:ext>
                      </a:extLst>
                    </a:blip>
                    <a:srcRect t="47" b="47"/>
                    <a:stretch>
                      <a:fillRect/>
                    </a:stretch>
                  </pic:blipFill>
                  <pic:spPr>
                    <a:xfrm>
                      <a:off x="0" y="0"/>
                      <a:ext cx="5686425" cy="3028950"/>
                    </a:xfrm>
                    <a:prstGeom prst="rect">
                      <a:avLst/>
                    </a:prstGeom>
                    <a:ln>
                      <a:solidFill>
                        <a:schemeClr val="tx1"/>
                      </a:solidFill>
                    </a:ln>
                  </pic:spPr>
                </pic:pic>
              </a:graphicData>
            </a:graphic>
          </wp:inline>
        </w:drawing>
      </w:r>
    </w:p>
    <w:p w14:paraId="5CA128A7" w14:textId="77777777" w:rsidR="006F7FCE" w:rsidRPr="00866D8A" w:rsidRDefault="006F7FCE">
      <w:pPr>
        <w:rPr>
          <w:sz w:val="16"/>
          <w:szCs w:val="16"/>
        </w:rPr>
      </w:pPr>
    </w:p>
    <w:p w14:paraId="7994AF97" w14:textId="77777777" w:rsidR="006F7FCE" w:rsidRDefault="006F7FCE">
      <w:pPr>
        <w:rPr>
          <w:sz w:val="25"/>
          <w:szCs w:val="25"/>
        </w:rPr>
      </w:pPr>
    </w:p>
    <w:p w14:paraId="582138C7" w14:textId="4B64F42A" w:rsidR="006F7FCE" w:rsidRDefault="00000000">
      <w:pPr>
        <w:rPr>
          <w:bCs/>
          <w:color w:val="002060"/>
          <w:sz w:val="32"/>
          <w:szCs w:val="32"/>
        </w:rPr>
      </w:pPr>
      <w:r w:rsidRPr="00D12CE5">
        <w:rPr>
          <w:bCs/>
          <w:color w:val="002060"/>
          <w:sz w:val="32"/>
          <w:szCs w:val="32"/>
          <w:highlight w:val="white"/>
        </w:rPr>
        <w:t>Interested in participating as a Sponsor or Celebrity Influencer</w:t>
      </w:r>
      <w:r w:rsidR="00C237DA" w:rsidRPr="00D12CE5">
        <w:rPr>
          <w:bCs/>
          <w:color w:val="002060"/>
          <w:sz w:val="32"/>
          <w:szCs w:val="32"/>
          <w:highlight w:val="white"/>
        </w:rPr>
        <w:t>?</w:t>
      </w:r>
      <w:r w:rsidRPr="00D12CE5">
        <w:rPr>
          <w:bCs/>
          <w:color w:val="002060"/>
          <w:sz w:val="32"/>
          <w:szCs w:val="32"/>
          <w:highlight w:val="white"/>
        </w:rPr>
        <w:t xml:space="preserve"> </w:t>
      </w:r>
      <w:r w:rsidR="00D12CE5" w:rsidRPr="00D12CE5">
        <w:rPr>
          <w:bCs/>
          <w:color w:val="002060"/>
          <w:sz w:val="32"/>
          <w:szCs w:val="32"/>
          <w:highlight w:val="white"/>
        </w:rPr>
        <w:t xml:space="preserve">              </w:t>
      </w:r>
      <w:r w:rsidR="00C237DA" w:rsidRPr="00D12CE5">
        <w:rPr>
          <w:bCs/>
          <w:color w:val="002060"/>
          <w:sz w:val="32"/>
          <w:szCs w:val="32"/>
          <w:highlight w:val="white"/>
        </w:rPr>
        <w:t>C</w:t>
      </w:r>
      <w:r w:rsidR="002F65AF" w:rsidRPr="00D12CE5">
        <w:rPr>
          <w:bCs/>
          <w:color w:val="002060"/>
          <w:sz w:val="32"/>
          <w:szCs w:val="32"/>
          <w:highlight w:val="white"/>
        </w:rPr>
        <w:t xml:space="preserve">all </w:t>
      </w:r>
      <w:r w:rsidRPr="00D12CE5">
        <w:rPr>
          <w:bCs/>
          <w:color w:val="002060"/>
          <w:sz w:val="32"/>
          <w:szCs w:val="32"/>
          <w:highlight w:val="white"/>
        </w:rPr>
        <w:t xml:space="preserve">Ronnie Schmidt, CEO, Marketing Consultants Group, LLC at </w:t>
      </w:r>
      <w:r w:rsidR="00D12CE5" w:rsidRPr="00D12CE5">
        <w:rPr>
          <w:bCs/>
          <w:color w:val="002060"/>
          <w:sz w:val="32"/>
          <w:szCs w:val="32"/>
          <w:highlight w:val="white"/>
        </w:rPr>
        <w:t xml:space="preserve">          </w:t>
      </w:r>
      <w:r w:rsidRPr="00D12CE5">
        <w:rPr>
          <w:bCs/>
          <w:color w:val="002060"/>
          <w:sz w:val="32"/>
          <w:szCs w:val="32"/>
          <w:highlight w:val="white"/>
        </w:rPr>
        <w:t xml:space="preserve">920-396-5290 or </w:t>
      </w:r>
      <w:hyperlink r:id="rId38">
        <w:r w:rsidRPr="00D12CE5">
          <w:rPr>
            <w:bCs/>
            <w:color w:val="002060"/>
            <w:sz w:val="32"/>
            <w:szCs w:val="32"/>
            <w:highlight w:val="white"/>
            <w:u w:val="single"/>
          </w:rPr>
          <w:t>Ronnie.Schmidt@MarketingConsultantsGroup.com</w:t>
        </w:r>
      </w:hyperlink>
      <w:r w:rsidRPr="00D12CE5">
        <w:rPr>
          <w:bCs/>
          <w:color w:val="002060"/>
          <w:sz w:val="32"/>
          <w:szCs w:val="32"/>
          <w:highlight w:val="white"/>
        </w:rPr>
        <w:t xml:space="preserve"> </w:t>
      </w:r>
      <w:r w:rsidR="00E34779">
        <w:rPr>
          <w:bCs/>
          <w:color w:val="002060"/>
          <w:sz w:val="32"/>
          <w:szCs w:val="32"/>
          <w:highlight w:val="white"/>
        </w:rPr>
        <w:t xml:space="preserve">         </w:t>
      </w:r>
      <w:r w:rsidR="00C70E0A">
        <w:rPr>
          <w:bCs/>
          <w:color w:val="002060"/>
          <w:sz w:val="32"/>
          <w:szCs w:val="32"/>
          <w:highlight w:val="white"/>
        </w:rPr>
        <w:t xml:space="preserve">Sponsors, visit </w:t>
      </w:r>
      <w:r w:rsidRPr="00D12CE5">
        <w:rPr>
          <w:bCs/>
          <w:color w:val="002060"/>
          <w:sz w:val="32"/>
          <w:szCs w:val="32"/>
          <w:highlight w:val="white"/>
          <w:u w:val="single"/>
        </w:rPr>
        <w:t>WorldsGreatestTailgateParty.com/sponsors</w:t>
      </w:r>
      <w:r w:rsidRPr="00D12CE5">
        <w:rPr>
          <w:bCs/>
          <w:color w:val="002060"/>
          <w:sz w:val="32"/>
          <w:szCs w:val="32"/>
          <w:highlight w:val="white"/>
        </w:rPr>
        <w:t>.</w:t>
      </w:r>
    </w:p>
    <w:p w14:paraId="38ACBD51" w14:textId="322E3591" w:rsidR="00C70E0A" w:rsidRPr="00D12CE5" w:rsidRDefault="00C70E0A">
      <w:pPr>
        <w:rPr>
          <w:bCs/>
          <w:color w:val="002060"/>
          <w:sz w:val="32"/>
          <w:szCs w:val="32"/>
        </w:rPr>
      </w:pPr>
      <w:r>
        <w:rPr>
          <w:bCs/>
          <w:color w:val="002060"/>
          <w:sz w:val="32"/>
          <w:szCs w:val="32"/>
        </w:rPr>
        <w:t>Celebrity Influencers</w:t>
      </w:r>
      <w:r w:rsidR="00A44391">
        <w:rPr>
          <w:bCs/>
          <w:color w:val="002060"/>
          <w:sz w:val="32"/>
          <w:szCs w:val="32"/>
        </w:rPr>
        <w:t>,</w:t>
      </w:r>
      <w:r>
        <w:rPr>
          <w:bCs/>
          <w:color w:val="002060"/>
          <w:sz w:val="32"/>
          <w:szCs w:val="32"/>
        </w:rPr>
        <w:t xml:space="preserve"> visit </w:t>
      </w:r>
      <w:r w:rsidRPr="00C70E0A">
        <w:rPr>
          <w:bCs/>
          <w:color w:val="002060"/>
          <w:sz w:val="32"/>
          <w:szCs w:val="32"/>
          <w:u w:val="single"/>
        </w:rPr>
        <w:t>WorldsGreatestTailgateParty.com/influencers</w:t>
      </w:r>
      <w:r>
        <w:rPr>
          <w:bCs/>
          <w:color w:val="002060"/>
          <w:sz w:val="32"/>
          <w:szCs w:val="32"/>
        </w:rPr>
        <w:t>.</w:t>
      </w:r>
    </w:p>
    <w:p w14:paraId="65F250BC" w14:textId="77777777" w:rsidR="006F7FCE" w:rsidRDefault="006F7FCE">
      <w:pPr>
        <w:rPr>
          <w:b/>
          <w:color w:val="333333"/>
          <w:sz w:val="35"/>
          <w:szCs w:val="35"/>
          <w:highlight w:val="white"/>
        </w:rPr>
      </w:pPr>
    </w:p>
    <w:p w14:paraId="38F3E015" w14:textId="77777777" w:rsidR="00C237DA" w:rsidRDefault="00C237DA">
      <w:pPr>
        <w:rPr>
          <w:b/>
          <w:color w:val="002060"/>
          <w:sz w:val="35"/>
          <w:szCs w:val="35"/>
          <w:highlight w:val="white"/>
        </w:rPr>
      </w:pPr>
    </w:p>
    <w:p w14:paraId="288328B3" w14:textId="77777777" w:rsidR="004955CC" w:rsidRDefault="004955CC">
      <w:pPr>
        <w:rPr>
          <w:bCs/>
          <w:color w:val="002060"/>
          <w:sz w:val="32"/>
          <w:szCs w:val="32"/>
          <w:highlight w:val="white"/>
        </w:rPr>
      </w:pPr>
    </w:p>
    <w:p w14:paraId="567427E6" w14:textId="77777777" w:rsidR="004955CC" w:rsidRDefault="004955CC">
      <w:pPr>
        <w:rPr>
          <w:bCs/>
          <w:color w:val="002060"/>
          <w:sz w:val="32"/>
          <w:szCs w:val="32"/>
          <w:highlight w:val="white"/>
        </w:rPr>
      </w:pPr>
    </w:p>
    <w:p w14:paraId="3DD9CEA5" w14:textId="77777777" w:rsidR="004955CC" w:rsidRDefault="004955CC">
      <w:pPr>
        <w:rPr>
          <w:bCs/>
          <w:color w:val="002060"/>
          <w:sz w:val="32"/>
          <w:szCs w:val="32"/>
          <w:highlight w:val="white"/>
        </w:rPr>
      </w:pPr>
    </w:p>
    <w:p w14:paraId="1C4B7D5B" w14:textId="77777777" w:rsidR="004955CC" w:rsidRDefault="004955CC">
      <w:pPr>
        <w:rPr>
          <w:bCs/>
          <w:color w:val="002060"/>
          <w:sz w:val="32"/>
          <w:szCs w:val="32"/>
          <w:highlight w:val="white"/>
        </w:rPr>
      </w:pPr>
    </w:p>
    <w:p w14:paraId="125818B2" w14:textId="77777777" w:rsidR="004955CC" w:rsidRDefault="004955CC">
      <w:pPr>
        <w:rPr>
          <w:bCs/>
          <w:color w:val="002060"/>
          <w:sz w:val="32"/>
          <w:szCs w:val="32"/>
          <w:highlight w:val="white"/>
        </w:rPr>
      </w:pPr>
    </w:p>
    <w:p w14:paraId="28C81728" w14:textId="77777777" w:rsidR="004955CC" w:rsidRDefault="004955CC">
      <w:pPr>
        <w:rPr>
          <w:bCs/>
          <w:color w:val="002060"/>
          <w:sz w:val="32"/>
          <w:szCs w:val="32"/>
          <w:highlight w:val="white"/>
        </w:rPr>
      </w:pPr>
    </w:p>
    <w:p w14:paraId="23ED7720" w14:textId="77777777" w:rsidR="004955CC" w:rsidRDefault="004955CC">
      <w:pPr>
        <w:rPr>
          <w:bCs/>
          <w:color w:val="002060"/>
          <w:sz w:val="32"/>
          <w:szCs w:val="32"/>
          <w:highlight w:val="white"/>
        </w:rPr>
      </w:pPr>
    </w:p>
    <w:p w14:paraId="2D8C3CFE" w14:textId="77777777" w:rsidR="00A44391" w:rsidRDefault="00A44391">
      <w:pPr>
        <w:rPr>
          <w:bCs/>
          <w:color w:val="002060"/>
          <w:sz w:val="32"/>
          <w:szCs w:val="32"/>
          <w:highlight w:val="white"/>
        </w:rPr>
      </w:pPr>
    </w:p>
    <w:p w14:paraId="1851E3A0" w14:textId="77777777" w:rsidR="00A44391" w:rsidRDefault="00A44391">
      <w:pPr>
        <w:rPr>
          <w:bCs/>
          <w:color w:val="002060"/>
          <w:sz w:val="32"/>
          <w:szCs w:val="32"/>
          <w:highlight w:val="white"/>
        </w:rPr>
      </w:pPr>
    </w:p>
    <w:p w14:paraId="576DC6EC" w14:textId="77777777" w:rsidR="00A44391" w:rsidRDefault="00A44391">
      <w:pPr>
        <w:rPr>
          <w:bCs/>
          <w:color w:val="002060"/>
          <w:sz w:val="32"/>
          <w:szCs w:val="32"/>
          <w:highlight w:val="white"/>
        </w:rPr>
      </w:pPr>
    </w:p>
    <w:p w14:paraId="0D7D1219" w14:textId="77777777" w:rsidR="00A44391" w:rsidRDefault="00A44391">
      <w:pPr>
        <w:rPr>
          <w:bCs/>
          <w:color w:val="002060"/>
          <w:sz w:val="32"/>
          <w:szCs w:val="32"/>
          <w:highlight w:val="white"/>
        </w:rPr>
      </w:pPr>
    </w:p>
    <w:p w14:paraId="3A7F62E6" w14:textId="77777777" w:rsidR="00A44391" w:rsidRDefault="00A44391">
      <w:pPr>
        <w:rPr>
          <w:bCs/>
          <w:color w:val="002060"/>
          <w:sz w:val="32"/>
          <w:szCs w:val="32"/>
          <w:highlight w:val="white"/>
        </w:rPr>
      </w:pPr>
    </w:p>
    <w:p w14:paraId="1A8D7DE6" w14:textId="77777777" w:rsidR="00A44391" w:rsidRDefault="00A44391">
      <w:pPr>
        <w:rPr>
          <w:bCs/>
          <w:color w:val="002060"/>
          <w:sz w:val="32"/>
          <w:szCs w:val="32"/>
          <w:highlight w:val="white"/>
        </w:rPr>
      </w:pPr>
    </w:p>
    <w:p w14:paraId="0DD8BE3C" w14:textId="77777777" w:rsidR="00A44391" w:rsidRDefault="00A44391">
      <w:pPr>
        <w:rPr>
          <w:bCs/>
          <w:color w:val="002060"/>
          <w:sz w:val="32"/>
          <w:szCs w:val="32"/>
          <w:highlight w:val="white"/>
        </w:rPr>
      </w:pPr>
    </w:p>
    <w:p w14:paraId="51F66FFA" w14:textId="77777777" w:rsidR="00A44391" w:rsidRDefault="00A44391">
      <w:pPr>
        <w:rPr>
          <w:bCs/>
          <w:color w:val="002060"/>
          <w:sz w:val="32"/>
          <w:szCs w:val="32"/>
          <w:highlight w:val="white"/>
        </w:rPr>
      </w:pPr>
    </w:p>
    <w:p w14:paraId="1166C8EE" w14:textId="77777777" w:rsidR="00A44391" w:rsidRDefault="00A44391">
      <w:pPr>
        <w:rPr>
          <w:bCs/>
          <w:color w:val="002060"/>
          <w:sz w:val="32"/>
          <w:szCs w:val="32"/>
          <w:highlight w:val="white"/>
        </w:rPr>
      </w:pPr>
    </w:p>
    <w:p w14:paraId="6D7593A6" w14:textId="77777777" w:rsidR="00A44391" w:rsidRDefault="00A44391">
      <w:pPr>
        <w:rPr>
          <w:bCs/>
          <w:color w:val="002060"/>
          <w:sz w:val="32"/>
          <w:szCs w:val="32"/>
          <w:highlight w:val="white"/>
        </w:rPr>
      </w:pPr>
    </w:p>
    <w:p w14:paraId="0202E319" w14:textId="77777777" w:rsidR="00A44391" w:rsidRDefault="00A44391">
      <w:pPr>
        <w:rPr>
          <w:bCs/>
          <w:color w:val="002060"/>
          <w:sz w:val="32"/>
          <w:szCs w:val="32"/>
          <w:highlight w:val="white"/>
        </w:rPr>
      </w:pPr>
    </w:p>
    <w:p w14:paraId="763BA997" w14:textId="77777777" w:rsidR="00A44391" w:rsidRDefault="00A44391">
      <w:pPr>
        <w:rPr>
          <w:bCs/>
          <w:color w:val="002060"/>
          <w:sz w:val="32"/>
          <w:szCs w:val="32"/>
          <w:highlight w:val="white"/>
        </w:rPr>
      </w:pPr>
    </w:p>
    <w:p w14:paraId="394C7625" w14:textId="77777777" w:rsidR="00A44391" w:rsidRDefault="00A44391">
      <w:pPr>
        <w:rPr>
          <w:bCs/>
          <w:color w:val="002060"/>
          <w:sz w:val="32"/>
          <w:szCs w:val="32"/>
          <w:highlight w:val="white"/>
        </w:rPr>
      </w:pPr>
    </w:p>
    <w:p w14:paraId="23E869FB" w14:textId="77777777" w:rsidR="00A44391" w:rsidRDefault="00A44391">
      <w:pPr>
        <w:rPr>
          <w:bCs/>
          <w:color w:val="002060"/>
          <w:sz w:val="32"/>
          <w:szCs w:val="32"/>
          <w:highlight w:val="white"/>
        </w:rPr>
      </w:pPr>
    </w:p>
    <w:p w14:paraId="138BB7B7" w14:textId="77777777" w:rsidR="00A44391" w:rsidRDefault="00A44391">
      <w:pPr>
        <w:rPr>
          <w:bCs/>
          <w:color w:val="002060"/>
          <w:sz w:val="32"/>
          <w:szCs w:val="32"/>
          <w:highlight w:val="white"/>
        </w:rPr>
      </w:pPr>
    </w:p>
    <w:p w14:paraId="758B5668" w14:textId="77777777" w:rsidR="00A44391" w:rsidRDefault="00A44391">
      <w:pPr>
        <w:rPr>
          <w:bCs/>
          <w:color w:val="002060"/>
          <w:sz w:val="32"/>
          <w:szCs w:val="32"/>
          <w:highlight w:val="white"/>
        </w:rPr>
      </w:pPr>
    </w:p>
    <w:p w14:paraId="1C101D42" w14:textId="14BA3567" w:rsidR="006F7FCE" w:rsidRPr="00D12CE5" w:rsidRDefault="00000000">
      <w:pPr>
        <w:rPr>
          <w:bCs/>
          <w:color w:val="002060"/>
          <w:sz w:val="32"/>
          <w:szCs w:val="32"/>
          <w:highlight w:val="white"/>
        </w:rPr>
      </w:pPr>
      <w:r w:rsidRPr="00D12CE5">
        <w:rPr>
          <w:bCs/>
          <w:color w:val="002060"/>
          <w:sz w:val="32"/>
          <w:szCs w:val="32"/>
          <w:highlight w:val="white"/>
        </w:rPr>
        <w:lastRenderedPageBreak/>
        <w:t xml:space="preserve">Don't read this unless you're looking to connect your brand with </w:t>
      </w:r>
      <w:r w:rsidR="00A44391">
        <w:rPr>
          <w:bCs/>
          <w:color w:val="002060"/>
          <w:sz w:val="32"/>
          <w:szCs w:val="32"/>
          <w:highlight w:val="white"/>
        </w:rPr>
        <w:t xml:space="preserve">Non-Profit </w:t>
      </w:r>
      <w:r w:rsidRPr="00D12CE5">
        <w:rPr>
          <w:bCs/>
          <w:color w:val="002060"/>
          <w:sz w:val="32"/>
          <w:szCs w:val="32"/>
          <w:highlight w:val="white"/>
        </w:rPr>
        <w:t>contributors</w:t>
      </w:r>
      <w:r w:rsidR="00A44391">
        <w:rPr>
          <w:bCs/>
          <w:color w:val="002060"/>
          <w:sz w:val="32"/>
          <w:szCs w:val="32"/>
          <w:highlight w:val="white"/>
        </w:rPr>
        <w:t xml:space="preserve"> </w:t>
      </w:r>
      <w:r w:rsidRPr="00D12CE5">
        <w:rPr>
          <w:bCs/>
          <w:color w:val="002060"/>
          <w:sz w:val="32"/>
          <w:szCs w:val="32"/>
          <w:highlight w:val="white"/>
        </w:rPr>
        <w:t>in this US$ 276.2 Billion market.</w:t>
      </w:r>
    </w:p>
    <w:p w14:paraId="313F221A" w14:textId="77777777" w:rsidR="006F7FCE" w:rsidRDefault="006F7FCE">
      <w:pPr>
        <w:rPr>
          <w:b/>
          <w:color w:val="333333"/>
          <w:sz w:val="23"/>
          <w:szCs w:val="23"/>
          <w:highlight w:val="white"/>
        </w:rPr>
      </w:pPr>
    </w:p>
    <w:p w14:paraId="5E0C10F7" w14:textId="77777777" w:rsidR="006F7FCE" w:rsidRDefault="00000000">
      <w:pPr>
        <w:rPr>
          <w:color w:val="333333"/>
          <w:sz w:val="23"/>
          <w:szCs w:val="23"/>
          <w:highlight w:val="white"/>
        </w:rPr>
      </w:pPr>
      <w:r>
        <w:rPr>
          <w:b/>
          <w:color w:val="333333"/>
          <w:sz w:val="23"/>
          <w:szCs w:val="23"/>
          <w:highlight w:val="white"/>
        </w:rPr>
        <w:t>Nonprofit Organizations Market</w:t>
      </w:r>
      <w:r>
        <w:rPr>
          <w:color w:val="333333"/>
          <w:sz w:val="23"/>
          <w:szCs w:val="23"/>
          <w:highlight w:val="white"/>
        </w:rPr>
        <w:t xml:space="preserve"> size was valued at US$ 276.72 Bn. in 2022 &amp; the total revenue is expected to grow at a CAGR of 4.53% through 2023 to 2029, reaching nearly US$ 377.34 Bn. by 2029.</w:t>
      </w:r>
    </w:p>
    <w:p w14:paraId="0FF3C58D" w14:textId="77777777" w:rsidR="006F7FCE" w:rsidRDefault="006F7FCE">
      <w:pPr>
        <w:spacing w:line="297" w:lineRule="auto"/>
        <w:jc w:val="both"/>
        <w:rPr>
          <w:color w:val="333333"/>
          <w:sz w:val="23"/>
          <w:szCs w:val="23"/>
          <w:highlight w:val="white"/>
        </w:rPr>
      </w:pPr>
    </w:p>
    <w:p w14:paraId="15EE6254" w14:textId="77777777" w:rsidR="006F7FCE" w:rsidRDefault="00000000">
      <w:pPr>
        <w:pStyle w:val="Heading2"/>
        <w:keepNext w:val="0"/>
        <w:keepLines w:val="0"/>
        <w:spacing w:before="40" w:after="0" w:line="264" w:lineRule="auto"/>
        <w:jc w:val="both"/>
        <w:rPr>
          <w:b/>
          <w:color w:val="333333"/>
          <w:sz w:val="27"/>
          <w:szCs w:val="27"/>
          <w:highlight w:val="white"/>
        </w:rPr>
      </w:pPr>
      <w:bookmarkStart w:id="0" w:name="_3uoy4ushzuqd" w:colFirst="0" w:colLast="0"/>
      <w:bookmarkEnd w:id="0"/>
      <w:r>
        <w:rPr>
          <w:b/>
          <w:color w:val="333333"/>
          <w:sz w:val="27"/>
          <w:szCs w:val="27"/>
          <w:highlight w:val="white"/>
        </w:rPr>
        <w:t>Nonprofit Organizations Market Overview:</w:t>
      </w:r>
    </w:p>
    <w:p w14:paraId="753EFB84" w14:textId="77777777" w:rsidR="006F7FCE" w:rsidRDefault="006F7FCE">
      <w:pPr>
        <w:rPr>
          <w:color w:val="333333"/>
          <w:sz w:val="23"/>
          <w:szCs w:val="23"/>
          <w:highlight w:val="white"/>
        </w:rPr>
      </w:pPr>
    </w:p>
    <w:p w14:paraId="0C43F057" w14:textId="77777777" w:rsidR="006F7FCE" w:rsidRDefault="00000000">
      <w:pPr>
        <w:rPr>
          <w:color w:val="333333"/>
          <w:sz w:val="23"/>
          <w:szCs w:val="23"/>
          <w:highlight w:val="white"/>
        </w:rPr>
      </w:pPr>
      <w:r>
        <w:rPr>
          <w:color w:val="333333"/>
          <w:sz w:val="23"/>
          <w:szCs w:val="23"/>
          <w:highlight w:val="white"/>
        </w:rPr>
        <w:t>Since 2015, the global market for Nonprofits Organizations has grown at a CAGR of 3.6 % to over $ 276.72 Billion in 2022. The market was dropped by -0.9 % in 2022, from $ 250.96 Billion in 2022. The reduction is mainly due to many countries' enacting lockdown &amp; social distance norms, as well as a global economic slowdown caused by the COVID-19 outburst &amp; the actions taken to combat it. After that, from 2021 to 2023, the market is expected to recover &amp; increase at a CAGR of 5.3 %. The market is expected to reach $345.32 Billion by the end of 2029 at a CAGR of 4.53 %. Due to their unique conditions, nonprofit organizations often have a more tough time developing &amp; implementing efficient marketing strategies. This, combined with an overabundance of social agencies, might make it tough to stand out and develop a successful strategy.</w:t>
      </w:r>
    </w:p>
    <w:p w14:paraId="2567F6F9" w14:textId="77777777" w:rsidR="006F7FCE" w:rsidRDefault="006F7FCE">
      <w:pPr>
        <w:rPr>
          <w:color w:val="333333"/>
          <w:sz w:val="23"/>
          <w:szCs w:val="23"/>
          <w:highlight w:val="white"/>
        </w:rPr>
      </w:pPr>
    </w:p>
    <w:p w14:paraId="207A7F3B" w14:textId="77777777" w:rsidR="006F7FCE" w:rsidRDefault="00000000">
      <w:pPr>
        <w:rPr>
          <w:color w:val="333333"/>
          <w:sz w:val="23"/>
          <w:szCs w:val="23"/>
          <w:highlight w:val="white"/>
        </w:rPr>
      </w:pPr>
      <w:r>
        <w:rPr>
          <w:color w:val="333333"/>
          <w:sz w:val="23"/>
          <w:szCs w:val="23"/>
          <w:highlight w:val="white"/>
        </w:rPr>
        <w:t>Strong economic expansion in developing countries &amp; an increase in customer disposable income drove growth during the historic period. Government limitations on some sorts of financing sources, as well as money misuse, had a negative impact on growth during the historic period. Increased corporate social responsibility, more environmentally friendly awareness, &amp; increased internet usage will all contribute to future growth. Geopolitical tensions, tight regulations, &amp; COVID-19 are all factors that could slow the growth of the Nonprofit Organizations Market in the future.</w:t>
      </w:r>
    </w:p>
    <w:p w14:paraId="166FCCEF" w14:textId="77777777" w:rsidR="006F7FCE" w:rsidRDefault="006F7FCE">
      <w:pPr>
        <w:spacing w:line="297" w:lineRule="auto"/>
        <w:jc w:val="both"/>
        <w:rPr>
          <w:color w:val="333333"/>
          <w:sz w:val="23"/>
          <w:szCs w:val="23"/>
          <w:highlight w:val="white"/>
        </w:rPr>
      </w:pPr>
    </w:p>
    <w:p w14:paraId="5A159FC6" w14:textId="77777777" w:rsidR="006F7FCE" w:rsidRDefault="00000000">
      <w:pPr>
        <w:pStyle w:val="Heading2"/>
        <w:keepNext w:val="0"/>
        <w:keepLines w:val="0"/>
        <w:spacing w:before="40" w:after="0" w:line="264" w:lineRule="auto"/>
        <w:jc w:val="both"/>
        <w:rPr>
          <w:b/>
          <w:color w:val="333333"/>
          <w:sz w:val="27"/>
          <w:szCs w:val="27"/>
          <w:highlight w:val="white"/>
        </w:rPr>
      </w:pPr>
      <w:bookmarkStart w:id="1" w:name="_wo0i6rok26wr" w:colFirst="0" w:colLast="0"/>
      <w:bookmarkEnd w:id="1"/>
      <w:r>
        <w:rPr>
          <w:b/>
          <w:color w:val="333333"/>
          <w:sz w:val="27"/>
          <w:szCs w:val="27"/>
          <w:highlight w:val="white"/>
        </w:rPr>
        <w:t>Nonprofit Organizations Market Dynamics:</w:t>
      </w:r>
    </w:p>
    <w:p w14:paraId="58405C42" w14:textId="3CA876F8" w:rsidR="006F7FCE" w:rsidRDefault="00000000">
      <w:pPr>
        <w:rPr>
          <w:color w:val="333333"/>
          <w:sz w:val="23"/>
          <w:szCs w:val="23"/>
          <w:highlight w:val="white"/>
        </w:rPr>
      </w:pPr>
      <w:r>
        <w:rPr>
          <w:color w:val="333333"/>
          <w:sz w:val="23"/>
          <w:szCs w:val="23"/>
          <w:highlight w:val="white"/>
        </w:rPr>
        <w:t xml:space="preserve">The market for nonprofit organizations will rise as corporate social responsibility improves. Corporate Social Responsibility is a concept in which businesses incorporate social &amp; environmental issues into their operations &amp; interactions with stakeholders. Companies are increasingly emphasizing corporate social responsibility as an important component of their overall strategy to promote social concerns. </w:t>
      </w:r>
    </w:p>
    <w:p w14:paraId="38204444" w14:textId="77777777" w:rsidR="006F7FCE" w:rsidRDefault="006F7FCE">
      <w:pPr>
        <w:rPr>
          <w:color w:val="333333"/>
          <w:sz w:val="23"/>
          <w:szCs w:val="23"/>
          <w:highlight w:val="white"/>
        </w:rPr>
      </w:pPr>
    </w:p>
    <w:p w14:paraId="48E7BAF2" w14:textId="130F66DB" w:rsidR="006F7FCE" w:rsidRDefault="00000000">
      <w:pPr>
        <w:rPr>
          <w:color w:val="333333"/>
          <w:sz w:val="23"/>
          <w:szCs w:val="23"/>
          <w:highlight w:val="white"/>
        </w:rPr>
      </w:pPr>
      <w:r>
        <w:rPr>
          <w:color w:val="333333"/>
          <w:sz w:val="23"/>
          <w:szCs w:val="23"/>
          <w:highlight w:val="white"/>
        </w:rPr>
        <w:t xml:space="preserve">Furthermore, millennials like to associate with firms which support social concerns. Companies' CSR spending is growing </w:t>
      </w:r>
      <w:r w:rsidR="00A44391">
        <w:rPr>
          <w:color w:val="333333"/>
          <w:sz w:val="23"/>
          <w:szCs w:val="23"/>
          <w:highlight w:val="white"/>
        </w:rPr>
        <w:t>because of</w:t>
      </w:r>
      <w:r>
        <w:rPr>
          <w:color w:val="333333"/>
          <w:sz w:val="23"/>
          <w:szCs w:val="23"/>
          <w:highlight w:val="white"/>
        </w:rPr>
        <w:t xml:space="preserve"> this. For instance, as part of its 2025 responsibility targets, Sysco, an American multinational food products firm, will distribute 200 Mn meals &amp; contribute $50 Mn to local communities. Growing CSR will positively impact the market for nonprofit organizations going forward.</w:t>
      </w:r>
    </w:p>
    <w:p w14:paraId="7CFBB25F" w14:textId="7F677C3C" w:rsidR="006F7FCE" w:rsidRDefault="006F7FCE">
      <w:pPr>
        <w:rPr>
          <w:color w:val="333333"/>
          <w:sz w:val="23"/>
          <w:szCs w:val="23"/>
          <w:highlight w:val="white"/>
        </w:rPr>
      </w:pPr>
    </w:p>
    <w:p w14:paraId="5EF6EC42" w14:textId="4015F492" w:rsidR="006F7FCE" w:rsidRDefault="00A44391">
      <w:pPr>
        <w:rPr>
          <w:color w:val="333333"/>
          <w:sz w:val="23"/>
          <w:szCs w:val="23"/>
          <w:highlight w:val="white"/>
        </w:rPr>
      </w:pPr>
      <w:r>
        <w:rPr>
          <w:noProof/>
          <w:color w:val="333333"/>
          <w:sz w:val="23"/>
          <w:szCs w:val="23"/>
          <w:highlight w:val="white"/>
        </w:rPr>
        <w:drawing>
          <wp:anchor distT="0" distB="0" distL="114300" distR="114300" simplePos="0" relativeHeight="251715584" behindDoc="1" locked="0" layoutInCell="1" allowOverlap="1" wp14:anchorId="348FB842" wp14:editId="517D4F21">
            <wp:simplePos x="0" y="0"/>
            <wp:positionH relativeFrom="page">
              <wp:posOffset>971550</wp:posOffset>
            </wp:positionH>
            <wp:positionV relativeFrom="page">
              <wp:posOffset>7705725</wp:posOffset>
            </wp:positionV>
            <wp:extent cx="5751576" cy="4599432"/>
            <wp:effectExtent l="19050" t="19050" r="20955" b="10795"/>
            <wp:wrapTight wrapText="bothSides">
              <wp:wrapPolygon edited="0">
                <wp:start x="-72" y="-89"/>
                <wp:lineTo x="-72" y="21561"/>
                <wp:lineTo x="21607" y="21561"/>
                <wp:lineTo x="21607" y="-89"/>
                <wp:lineTo x="-72" y="-89"/>
              </wp:wrapPolygon>
            </wp:wrapTight>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5751576" cy="459943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41D282A8" w14:textId="77777777" w:rsidR="006F7FCE" w:rsidRDefault="006F7FCE">
      <w:pPr>
        <w:rPr>
          <w:color w:val="333333"/>
          <w:sz w:val="23"/>
          <w:szCs w:val="23"/>
          <w:highlight w:val="white"/>
        </w:rPr>
      </w:pPr>
    </w:p>
    <w:p w14:paraId="4DACA502" w14:textId="27785117" w:rsidR="006F7FCE" w:rsidRPr="00434B71" w:rsidRDefault="00000000">
      <w:pPr>
        <w:rPr>
          <w:color w:val="333333"/>
          <w:sz w:val="23"/>
          <w:szCs w:val="23"/>
          <w:highlight w:val="white"/>
        </w:rPr>
      </w:pPr>
      <w:r>
        <w:rPr>
          <w:b/>
          <w:color w:val="333333"/>
          <w:sz w:val="23"/>
          <w:szCs w:val="23"/>
          <w:highlight w:val="white"/>
        </w:rPr>
        <w:lastRenderedPageBreak/>
        <w:t>Nonprofit Organizations Market Trends:</w:t>
      </w:r>
    </w:p>
    <w:p w14:paraId="734327D2" w14:textId="77777777" w:rsidR="006F7FCE" w:rsidRDefault="006F7FCE">
      <w:pPr>
        <w:rPr>
          <w:b/>
          <w:color w:val="333333"/>
          <w:sz w:val="23"/>
          <w:szCs w:val="23"/>
          <w:highlight w:val="white"/>
        </w:rPr>
      </w:pPr>
    </w:p>
    <w:p w14:paraId="725BAB48" w14:textId="77777777" w:rsidR="006F7FCE" w:rsidRDefault="00000000">
      <w:pPr>
        <w:rPr>
          <w:color w:val="333333"/>
          <w:sz w:val="23"/>
          <w:szCs w:val="23"/>
          <w:highlight w:val="white"/>
        </w:rPr>
      </w:pPr>
      <w:r>
        <w:rPr>
          <w:b/>
          <w:color w:val="333333"/>
          <w:sz w:val="23"/>
          <w:szCs w:val="23"/>
          <w:highlight w:val="white"/>
        </w:rPr>
        <w:t>Increasing mobile usage:</w:t>
      </w:r>
    </w:p>
    <w:p w14:paraId="41C6DD12" w14:textId="77777777" w:rsidR="006F7FCE" w:rsidRDefault="006F7FCE">
      <w:pPr>
        <w:rPr>
          <w:color w:val="333333"/>
          <w:sz w:val="23"/>
          <w:szCs w:val="23"/>
          <w:highlight w:val="white"/>
        </w:rPr>
      </w:pPr>
    </w:p>
    <w:p w14:paraId="051BD562" w14:textId="77777777" w:rsidR="006F7FCE" w:rsidRDefault="00000000">
      <w:pPr>
        <w:rPr>
          <w:color w:val="333333"/>
          <w:sz w:val="23"/>
          <w:szCs w:val="23"/>
          <w:highlight w:val="white"/>
        </w:rPr>
      </w:pPr>
      <w:r>
        <w:rPr>
          <w:color w:val="333333"/>
          <w:sz w:val="23"/>
          <w:szCs w:val="23"/>
          <w:highlight w:val="white"/>
        </w:rPr>
        <w:t>Donors are increasingly using mobile technologies to donate to charities as it is convenient. Nonprofit organizations can use mobile technology to better communicate with their supporters &amp; generate money more swiftly &amp; conveniently. Donations via mobile applications are frequently encouraged by nonprofit organizations. For example, Micro-donation apps such as Instead &amp; One Today, allow users to make daily donations of up to USD 1 to charity organizations of their choice. According to the MMR report study, internet donations accounted for 7.6 percent of total fundraising revenue in the year 2017, &amp; 21 percent of these online gifts were made using a mobile device.</w:t>
      </w:r>
    </w:p>
    <w:p w14:paraId="17D5BBEA" w14:textId="77777777" w:rsidR="006F7FCE" w:rsidRDefault="006F7FCE">
      <w:pPr>
        <w:rPr>
          <w:b/>
          <w:color w:val="333333"/>
          <w:sz w:val="23"/>
          <w:szCs w:val="23"/>
          <w:highlight w:val="white"/>
        </w:rPr>
      </w:pPr>
    </w:p>
    <w:p w14:paraId="7D96B308" w14:textId="77777777" w:rsidR="006F7FCE" w:rsidRDefault="00000000">
      <w:pPr>
        <w:rPr>
          <w:color w:val="333333"/>
          <w:sz w:val="23"/>
          <w:szCs w:val="23"/>
          <w:highlight w:val="white"/>
        </w:rPr>
      </w:pPr>
      <w:r>
        <w:rPr>
          <w:b/>
          <w:color w:val="333333"/>
          <w:sz w:val="23"/>
          <w:szCs w:val="23"/>
          <w:highlight w:val="white"/>
        </w:rPr>
        <w:t>Descriptive &amp; Predictive Analytics:</w:t>
      </w:r>
    </w:p>
    <w:p w14:paraId="195F2E7F" w14:textId="77777777" w:rsidR="006F7FCE" w:rsidRDefault="006F7FCE">
      <w:pPr>
        <w:rPr>
          <w:color w:val="333333"/>
          <w:sz w:val="23"/>
          <w:szCs w:val="23"/>
          <w:highlight w:val="white"/>
        </w:rPr>
      </w:pPr>
    </w:p>
    <w:p w14:paraId="738789E3" w14:textId="1867A90D" w:rsidR="006F7FCE" w:rsidRDefault="00000000">
      <w:pPr>
        <w:rPr>
          <w:color w:val="333333"/>
          <w:sz w:val="23"/>
          <w:szCs w:val="23"/>
          <w:highlight w:val="white"/>
        </w:rPr>
      </w:pPr>
      <w:r>
        <w:rPr>
          <w:color w:val="333333"/>
          <w:sz w:val="23"/>
          <w:szCs w:val="23"/>
          <w:highlight w:val="white"/>
        </w:rPr>
        <w:t>Predictive &amp; descriptive analytics are increasingly used by nonprofit organizations to generate relevant data insights. These businesses use descriptive analytics to make simple reports or detect non-compliance after transactions have been completed. Predictive analytics can help organizations gain a better knowledge of the relative effectiveness of numerous programs, allowing resources to be better targeted for better results.</w:t>
      </w:r>
    </w:p>
    <w:p w14:paraId="31C1BBCE" w14:textId="77777777" w:rsidR="006F7FCE" w:rsidRDefault="006F7FCE">
      <w:pPr>
        <w:rPr>
          <w:color w:val="333333"/>
          <w:sz w:val="23"/>
          <w:szCs w:val="23"/>
          <w:highlight w:val="white"/>
        </w:rPr>
      </w:pPr>
    </w:p>
    <w:p w14:paraId="704EAEDE" w14:textId="77777777" w:rsidR="006F7FCE" w:rsidRDefault="00000000">
      <w:pPr>
        <w:rPr>
          <w:color w:val="333333"/>
          <w:sz w:val="23"/>
          <w:szCs w:val="23"/>
          <w:highlight w:val="white"/>
        </w:rPr>
      </w:pPr>
      <w:r>
        <w:rPr>
          <w:b/>
          <w:color w:val="333333"/>
          <w:sz w:val="23"/>
          <w:szCs w:val="23"/>
          <w:highlight w:val="white"/>
        </w:rPr>
        <w:t>2022 Nonprofit organizations: Main Facts &amp; Figures:</w:t>
      </w:r>
    </w:p>
    <w:p w14:paraId="15975D1B" w14:textId="77777777" w:rsidR="006F7FCE" w:rsidRDefault="006F7FCE">
      <w:pPr>
        <w:rPr>
          <w:color w:val="333333"/>
          <w:sz w:val="23"/>
          <w:szCs w:val="23"/>
          <w:highlight w:val="white"/>
        </w:rPr>
      </w:pPr>
    </w:p>
    <w:p w14:paraId="6ADBA25B" w14:textId="77777777" w:rsidR="006F7FCE" w:rsidRDefault="00000000">
      <w:pPr>
        <w:rPr>
          <w:color w:val="333333"/>
          <w:sz w:val="23"/>
          <w:szCs w:val="23"/>
          <w:highlight w:val="white"/>
        </w:rPr>
      </w:pPr>
      <w:r>
        <w:rPr>
          <w:color w:val="333333"/>
          <w:sz w:val="23"/>
          <w:szCs w:val="23"/>
          <w:highlight w:val="white"/>
        </w:rPr>
        <w:t>Worldwide, there are about ten million nonprofit organizations.</w:t>
      </w:r>
    </w:p>
    <w:p w14:paraId="06F07D31" w14:textId="77777777" w:rsidR="006F7FCE" w:rsidRDefault="006F7FCE">
      <w:pPr>
        <w:rPr>
          <w:color w:val="333333"/>
          <w:sz w:val="23"/>
          <w:szCs w:val="23"/>
          <w:highlight w:val="white"/>
        </w:rPr>
      </w:pPr>
    </w:p>
    <w:p w14:paraId="52FF654A" w14:textId="77777777" w:rsidR="006F7FCE" w:rsidRDefault="00000000">
      <w:pPr>
        <w:rPr>
          <w:color w:val="333333"/>
          <w:sz w:val="23"/>
          <w:szCs w:val="23"/>
          <w:highlight w:val="white"/>
        </w:rPr>
      </w:pPr>
      <w:r>
        <w:rPr>
          <w:color w:val="333333"/>
          <w:sz w:val="23"/>
          <w:szCs w:val="23"/>
          <w:highlight w:val="white"/>
        </w:rPr>
        <w:t>In the U.S, there are over 1.3 Mn 501(c) organizations.</w:t>
      </w:r>
    </w:p>
    <w:p w14:paraId="2ADDB355" w14:textId="77777777" w:rsidR="006F7FCE" w:rsidRDefault="006F7FCE">
      <w:pPr>
        <w:rPr>
          <w:color w:val="333333"/>
          <w:sz w:val="23"/>
          <w:szCs w:val="23"/>
          <w:highlight w:val="white"/>
        </w:rPr>
      </w:pPr>
    </w:p>
    <w:p w14:paraId="1635897D" w14:textId="77777777" w:rsidR="006F7FCE" w:rsidRDefault="00000000">
      <w:pPr>
        <w:rPr>
          <w:color w:val="333333"/>
          <w:sz w:val="23"/>
          <w:szCs w:val="23"/>
          <w:highlight w:val="white"/>
        </w:rPr>
      </w:pPr>
      <w:r>
        <w:rPr>
          <w:color w:val="333333"/>
          <w:sz w:val="23"/>
          <w:szCs w:val="23"/>
          <w:highlight w:val="white"/>
        </w:rPr>
        <w:t>Nonprofit organizations make about 5-10% of the United States economy &amp; employ around 10% of the country's workforce.</w:t>
      </w:r>
    </w:p>
    <w:p w14:paraId="1EE85070" w14:textId="77777777" w:rsidR="006F7FCE" w:rsidRDefault="006F7FCE">
      <w:pPr>
        <w:rPr>
          <w:color w:val="333333"/>
          <w:sz w:val="23"/>
          <w:szCs w:val="23"/>
          <w:highlight w:val="white"/>
        </w:rPr>
      </w:pPr>
    </w:p>
    <w:p w14:paraId="51628BDD" w14:textId="77777777" w:rsidR="006F7FCE" w:rsidRDefault="00000000">
      <w:pPr>
        <w:rPr>
          <w:color w:val="333333"/>
          <w:sz w:val="23"/>
          <w:szCs w:val="23"/>
          <w:highlight w:val="white"/>
        </w:rPr>
      </w:pPr>
      <w:r>
        <w:rPr>
          <w:color w:val="333333"/>
          <w:sz w:val="23"/>
          <w:szCs w:val="23"/>
          <w:highlight w:val="white"/>
        </w:rPr>
        <w:t>The nonprofit sector in the U.S employs about 11.9 Mn people, making it the country's 3rd largest employer after retail &amp; manufacturing.</w:t>
      </w:r>
    </w:p>
    <w:p w14:paraId="4C9C7972" w14:textId="77777777" w:rsidR="006F7FCE" w:rsidRDefault="006F7FCE">
      <w:pPr>
        <w:rPr>
          <w:color w:val="333333"/>
          <w:sz w:val="23"/>
          <w:szCs w:val="23"/>
          <w:highlight w:val="white"/>
        </w:rPr>
      </w:pPr>
    </w:p>
    <w:p w14:paraId="29EBF44A" w14:textId="77777777" w:rsidR="006F7FCE" w:rsidRDefault="00000000">
      <w:pPr>
        <w:rPr>
          <w:color w:val="333333"/>
          <w:sz w:val="23"/>
          <w:szCs w:val="23"/>
          <w:highlight w:val="white"/>
        </w:rPr>
      </w:pPr>
      <w:r>
        <w:rPr>
          <w:color w:val="333333"/>
          <w:sz w:val="23"/>
          <w:szCs w:val="23"/>
          <w:highlight w:val="white"/>
        </w:rPr>
        <w:t>Most nonprofit organizations do not rely solely on donations, contrary to popular opinion.</w:t>
      </w:r>
    </w:p>
    <w:p w14:paraId="5C07879C" w14:textId="77777777" w:rsidR="006F7FCE" w:rsidRDefault="006F7FCE">
      <w:pPr>
        <w:rPr>
          <w:color w:val="333333"/>
          <w:sz w:val="23"/>
          <w:szCs w:val="23"/>
          <w:highlight w:val="white"/>
        </w:rPr>
      </w:pPr>
    </w:p>
    <w:p w14:paraId="5E548348" w14:textId="4A7E0F33" w:rsidR="006F7FCE" w:rsidRDefault="00000000">
      <w:pPr>
        <w:rPr>
          <w:color w:val="333333"/>
          <w:sz w:val="23"/>
          <w:szCs w:val="23"/>
          <w:highlight w:val="white"/>
        </w:rPr>
      </w:pPr>
      <w:r>
        <w:rPr>
          <w:color w:val="333333"/>
          <w:sz w:val="23"/>
          <w:szCs w:val="23"/>
          <w:highlight w:val="white"/>
        </w:rPr>
        <w:t>Fees for programs, commodities, &amp; services account for 48% of revenue for public charities.</w:t>
      </w:r>
    </w:p>
    <w:p w14:paraId="6B3D4209" w14:textId="77777777" w:rsidR="006F7FCE" w:rsidRDefault="006F7FCE">
      <w:pPr>
        <w:rPr>
          <w:color w:val="333333"/>
          <w:sz w:val="23"/>
          <w:szCs w:val="23"/>
          <w:highlight w:val="white"/>
        </w:rPr>
      </w:pPr>
    </w:p>
    <w:p w14:paraId="281B4E27" w14:textId="77777777" w:rsidR="006F7FCE" w:rsidRDefault="00000000">
      <w:pPr>
        <w:rPr>
          <w:color w:val="333333"/>
          <w:sz w:val="23"/>
          <w:szCs w:val="23"/>
          <w:highlight w:val="white"/>
        </w:rPr>
      </w:pPr>
      <w:r>
        <w:rPr>
          <w:color w:val="333333"/>
          <w:sz w:val="23"/>
          <w:szCs w:val="23"/>
          <w:highlight w:val="white"/>
        </w:rPr>
        <w:t>The government contributes 33%.</w:t>
      </w:r>
    </w:p>
    <w:p w14:paraId="3A9203D0" w14:textId="77777777" w:rsidR="006F7FCE" w:rsidRDefault="006F7FCE">
      <w:pPr>
        <w:rPr>
          <w:color w:val="333333"/>
          <w:sz w:val="23"/>
          <w:szCs w:val="23"/>
          <w:highlight w:val="white"/>
        </w:rPr>
      </w:pPr>
    </w:p>
    <w:p w14:paraId="0EA90DA5" w14:textId="77777777" w:rsidR="006F7FCE" w:rsidRDefault="00000000">
      <w:pPr>
        <w:rPr>
          <w:color w:val="333333"/>
          <w:sz w:val="23"/>
          <w:szCs w:val="23"/>
          <w:highlight w:val="white"/>
        </w:rPr>
      </w:pPr>
      <w:r>
        <w:rPr>
          <w:color w:val="333333"/>
          <w:sz w:val="23"/>
          <w:szCs w:val="23"/>
          <w:highlight w:val="white"/>
        </w:rPr>
        <w:t>Charitable donations account for 13% of the total.</w:t>
      </w:r>
    </w:p>
    <w:p w14:paraId="067D2692" w14:textId="77777777" w:rsidR="006F7FCE" w:rsidRDefault="006F7FCE">
      <w:pPr>
        <w:rPr>
          <w:color w:val="333333"/>
          <w:sz w:val="23"/>
          <w:szCs w:val="23"/>
          <w:highlight w:val="white"/>
        </w:rPr>
      </w:pPr>
    </w:p>
    <w:p w14:paraId="0A3D684A" w14:textId="77777777" w:rsidR="006F7FCE" w:rsidRDefault="00000000">
      <w:pPr>
        <w:rPr>
          <w:color w:val="333333"/>
          <w:sz w:val="23"/>
          <w:szCs w:val="23"/>
          <w:highlight w:val="white"/>
        </w:rPr>
      </w:pPr>
      <w:r>
        <w:rPr>
          <w:color w:val="333333"/>
          <w:sz w:val="23"/>
          <w:szCs w:val="23"/>
          <w:highlight w:val="white"/>
        </w:rPr>
        <w:t>Investments &amp; other sources account for 6% of the total.</w:t>
      </w:r>
    </w:p>
    <w:p w14:paraId="70D689AA" w14:textId="77777777" w:rsidR="006F7FCE" w:rsidRDefault="006F7FCE">
      <w:pPr>
        <w:rPr>
          <w:color w:val="333333"/>
          <w:sz w:val="23"/>
          <w:szCs w:val="23"/>
          <w:highlight w:val="white"/>
        </w:rPr>
      </w:pPr>
    </w:p>
    <w:p w14:paraId="716C3418" w14:textId="77777777" w:rsidR="006F7FCE" w:rsidRDefault="00000000">
      <w:pPr>
        <w:rPr>
          <w:color w:val="333333"/>
          <w:sz w:val="23"/>
          <w:szCs w:val="23"/>
          <w:highlight w:val="white"/>
        </w:rPr>
      </w:pPr>
      <w:r>
        <w:rPr>
          <w:b/>
          <w:color w:val="333333"/>
          <w:sz w:val="23"/>
          <w:szCs w:val="23"/>
          <w:highlight w:val="white"/>
        </w:rPr>
        <w:t>Recommendations:</w:t>
      </w:r>
    </w:p>
    <w:p w14:paraId="5F1767F1" w14:textId="77777777" w:rsidR="006F7FCE" w:rsidRDefault="006F7FCE">
      <w:pPr>
        <w:rPr>
          <w:color w:val="333333"/>
          <w:sz w:val="23"/>
          <w:szCs w:val="23"/>
          <w:highlight w:val="white"/>
        </w:rPr>
      </w:pPr>
    </w:p>
    <w:p w14:paraId="1FFB5FB2" w14:textId="77777777" w:rsidR="006F7FCE" w:rsidRDefault="00000000">
      <w:pPr>
        <w:rPr>
          <w:color w:val="333333"/>
          <w:sz w:val="23"/>
          <w:szCs w:val="23"/>
          <w:highlight w:val="white"/>
        </w:rPr>
      </w:pPr>
      <w:r>
        <w:rPr>
          <w:color w:val="333333"/>
          <w:sz w:val="23"/>
          <w:szCs w:val="23"/>
          <w:highlight w:val="white"/>
        </w:rPr>
        <w:t xml:space="preserve">To take advantage of the opportunities, the MMR report study suggests that non-profits organizations market companies to include mobile technologies for donations, spend in CRM software to track donations, focus on NGO-corporate companies, leverage predictive </w:t>
      </w:r>
    </w:p>
    <w:p w14:paraId="0992ECA9" w14:textId="77777777" w:rsidR="006F7FCE" w:rsidRDefault="00000000">
      <w:pPr>
        <w:rPr>
          <w:color w:val="333333"/>
          <w:sz w:val="23"/>
          <w:szCs w:val="23"/>
          <w:highlight w:val="white"/>
        </w:rPr>
      </w:pPr>
      <w:r>
        <w:rPr>
          <w:color w:val="333333"/>
          <w:sz w:val="23"/>
          <w:szCs w:val="23"/>
          <w:highlight w:val="white"/>
        </w:rPr>
        <w:t>&amp; descriptive analytics, create operations in emerging markets, organize events &amp; campaigns, rise visibility through a high-performance website, increase adoption of the internet &amp; social media &amp; focus on partnership with corporates.</w:t>
      </w:r>
    </w:p>
    <w:p w14:paraId="648DBD53" w14:textId="77777777" w:rsidR="006F7FCE" w:rsidRDefault="006F7FCE">
      <w:pPr>
        <w:rPr>
          <w:color w:val="333333"/>
          <w:sz w:val="23"/>
          <w:szCs w:val="23"/>
          <w:highlight w:val="white"/>
        </w:rPr>
      </w:pPr>
    </w:p>
    <w:p w14:paraId="2CA50041" w14:textId="77777777" w:rsidR="006F7FCE" w:rsidRDefault="00000000">
      <w:pPr>
        <w:rPr>
          <w:color w:val="333333"/>
          <w:sz w:val="23"/>
          <w:szCs w:val="23"/>
          <w:highlight w:val="white"/>
        </w:rPr>
      </w:pPr>
      <w:r>
        <w:rPr>
          <w:color w:val="333333"/>
          <w:sz w:val="23"/>
          <w:szCs w:val="23"/>
          <w:highlight w:val="white"/>
        </w:rPr>
        <w:t>The objective of the report is to present a comprehensive analysis of the Global Non-profit Organizations Market to the stakeholders in the industry. The past and current status of the industry with the forecasted Market size and trends are presented in the report with the analysis of complicated data in simple language. The report covers all the aspects of the industry with a dedicated study of key players that include Market leaders, followers, and new entrants.</w:t>
      </w:r>
    </w:p>
    <w:p w14:paraId="5107950E" w14:textId="77777777" w:rsidR="006F7FCE" w:rsidRDefault="006F7FCE">
      <w:pPr>
        <w:rPr>
          <w:color w:val="333333"/>
          <w:sz w:val="23"/>
          <w:szCs w:val="23"/>
          <w:highlight w:val="white"/>
        </w:rPr>
      </w:pPr>
    </w:p>
    <w:p w14:paraId="2AEE12F4" w14:textId="77777777" w:rsidR="006F7FCE" w:rsidRDefault="00000000">
      <w:pPr>
        <w:rPr>
          <w:color w:val="333333"/>
          <w:sz w:val="23"/>
          <w:szCs w:val="23"/>
          <w:highlight w:val="white"/>
        </w:rPr>
      </w:pPr>
      <w:r>
        <w:rPr>
          <w:color w:val="333333"/>
          <w:sz w:val="23"/>
          <w:szCs w:val="23"/>
          <w:highlight w:val="white"/>
        </w:rPr>
        <w:t>PORTER, PESTEL analysis with the potential impact of micro-economic factors of the Market have been presented in the report. External as well as internal factors that are supposed to affect the business positively or negatively have been analyzed, which will give a clear futuristic view of the industry to the decision-makers.</w:t>
      </w:r>
    </w:p>
    <w:p w14:paraId="0A59DE74" w14:textId="77777777" w:rsidR="006F7FCE" w:rsidRDefault="006F7FCE">
      <w:pPr>
        <w:rPr>
          <w:color w:val="333333"/>
          <w:sz w:val="23"/>
          <w:szCs w:val="23"/>
          <w:highlight w:val="white"/>
        </w:rPr>
      </w:pPr>
    </w:p>
    <w:p w14:paraId="744786A0" w14:textId="7948F3C5" w:rsidR="00434B71" w:rsidRPr="00434B71" w:rsidRDefault="00000000">
      <w:pPr>
        <w:rPr>
          <w:color w:val="333333"/>
          <w:sz w:val="23"/>
          <w:szCs w:val="23"/>
          <w:highlight w:val="white"/>
        </w:rPr>
      </w:pPr>
      <w:r>
        <w:rPr>
          <w:color w:val="333333"/>
          <w:sz w:val="23"/>
          <w:szCs w:val="23"/>
          <w:highlight w:val="white"/>
        </w:rPr>
        <w:t>The report also helps in understanding the Global Nonprofit organizations Market dynamics, structure by analyzing the Market segments and project the Global Nonprofit organizations Market size. Clear representation of competitive analysis of key players by Product, price, financial position, Product portfolio, growth strategies, and regional presence in the Global Nonprofit organizations Market make the report investor’s guide.</w:t>
      </w:r>
      <w:bookmarkStart w:id="2" w:name="_cpt19hui0lls" w:colFirst="0" w:colLast="0"/>
      <w:bookmarkStart w:id="3" w:name="_fvsekddnmj0k" w:colFirst="0" w:colLast="0"/>
      <w:bookmarkEnd w:id="2"/>
      <w:bookmarkEnd w:id="3"/>
    </w:p>
    <w:p w14:paraId="41D92F55" w14:textId="77777777" w:rsidR="006F7FCE" w:rsidRDefault="006F7FCE"/>
    <w:p w14:paraId="43F99676" w14:textId="77777777" w:rsidR="006F7FCE" w:rsidRDefault="00000000">
      <w:pPr>
        <w:pStyle w:val="Heading2"/>
        <w:keepNext w:val="0"/>
        <w:keepLines w:val="0"/>
        <w:spacing w:before="40" w:after="0" w:line="264" w:lineRule="auto"/>
        <w:jc w:val="center"/>
        <w:rPr>
          <w:color w:val="333333"/>
          <w:sz w:val="23"/>
          <w:szCs w:val="23"/>
          <w:highlight w:val="white"/>
        </w:rPr>
      </w:pPr>
      <w:bookmarkStart w:id="4" w:name="_bj33wrl1v3eh" w:colFirst="0" w:colLast="0"/>
      <w:bookmarkEnd w:id="4"/>
      <w:r>
        <w:rPr>
          <w:b/>
          <w:color w:val="333333"/>
          <w:sz w:val="27"/>
          <w:szCs w:val="27"/>
          <w:highlight w:val="white"/>
        </w:rPr>
        <w:t>Nonprofit organizations Market Scope:</w:t>
      </w:r>
      <w:hyperlink r:id="rId40">
        <w:r>
          <w:rPr>
            <w:b/>
            <w:color w:val="333333"/>
            <w:sz w:val="27"/>
            <w:szCs w:val="27"/>
            <w:highlight w:val="white"/>
          </w:rPr>
          <w:t xml:space="preserve"> </w:t>
        </w:r>
      </w:hyperlink>
    </w:p>
    <w:p w14:paraId="590E0AC0" w14:textId="77777777" w:rsidR="006F7FCE" w:rsidRDefault="006F7FCE">
      <w:pPr>
        <w:rPr>
          <w:color w:val="333333"/>
          <w:sz w:val="23"/>
          <w:szCs w:val="23"/>
          <w:highlight w:val="white"/>
        </w:rPr>
      </w:pPr>
    </w:p>
    <w:tbl>
      <w:tblPr>
        <w:tblStyle w:val="a1"/>
        <w:tblW w:w="9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09"/>
        <w:gridCol w:w="1929"/>
        <w:gridCol w:w="2906"/>
        <w:gridCol w:w="1774"/>
        <w:gridCol w:w="1441"/>
      </w:tblGrid>
      <w:tr w:rsidR="006F7FCE" w14:paraId="69B0C815" w14:textId="77777777">
        <w:trPr>
          <w:trHeight w:val="615"/>
        </w:trPr>
        <w:tc>
          <w:tcPr>
            <w:tcW w:w="9357" w:type="dxa"/>
            <w:gridSpan w:val="5"/>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ABF5872" w14:textId="10E0846F" w:rsidR="006F7FCE" w:rsidRDefault="006F7FCE" w:rsidP="008C7B27">
            <w:pPr>
              <w:rPr>
                <w:color w:val="333333"/>
                <w:sz w:val="23"/>
                <w:szCs w:val="23"/>
                <w:highlight w:val="white"/>
              </w:rPr>
            </w:pPr>
          </w:p>
        </w:tc>
      </w:tr>
      <w:tr w:rsidR="006F7FCE" w14:paraId="28F70F1A" w14:textId="77777777">
        <w:trPr>
          <w:trHeight w:val="465"/>
        </w:trPr>
        <w:tc>
          <w:tcPr>
            <w:tcW w:w="130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DF8B016" w14:textId="77777777" w:rsidR="006F7FCE" w:rsidRDefault="00000000">
            <w:pPr>
              <w:jc w:val="center"/>
              <w:rPr>
                <w:color w:val="333333"/>
                <w:sz w:val="23"/>
                <w:szCs w:val="23"/>
                <w:highlight w:val="white"/>
              </w:rPr>
            </w:pPr>
            <w:r>
              <w:rPr>
                <w:b/>
                <w:color w:val="333333"/>
                <w:sz w:val="23"/>
                <w:szCs w:val="23"/>
                <w:highlight w:val="white"/>
              </w:rPr>
              <w:t>Base Year</w:t>
            </w:r>
          </w:p>
        </w:tc>
        <w:tc>
          <w:tcPr>
            <w:tcW w:w="19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8880966" w14:textId="77777777" w:rsidR="006F7FCE" w:rsidRDefault="00000000">
            <w:pPr>
              <w:jc w:val="center"/>
              <w:rPr>
                <w:color w:val="333333"/>
                <w:sz w:val="23"/>
                <w:szCs w:val="23"/>
                <w:highlight w:val="white"/>
              </w:rPr>
            </w:pPr>
            <w:r>
              <w:rPr>
                <w:color w:val="333333"/>
                <w:sz w:val="23"/>
                <w:szCs w:val="23"/>
                <w:highlight w:val="white"/>
              </w:rPr>
              <w:t>2022</w:t>
            </w:r>
          </w:p>
        </w:tc>
        <w:tc>
          <w:tcPr>
            <w:tcW w:w="29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5DD3384" w14:textId="77777777" w:rsidR="006F7FCE" w:rsidRDefault="00000000">
            <w:pPr>
              <w:jc w:val="center"/>
              <w:rPr>
                <w:color w:val="333333"/>
                <w:sz w:val="23"/>
                <w:szCs w:val="23"/>
                <w:highlight w:val="white"/>
              </w:rPr>
            </w:pPr>
            <w:r>
              <w:rPr>
                <w:b/>
                <w:color w:val="333333"/>
                <w:sz w:val="23"/>
                <w:szCs w:val="23"/>
                <w:highlight w:val="white"/>
              </w:rPr>
              <w:t>Forecast Period</w:t>
            </w:r>
          </w:p>
        </w:tc>
        <w:tc>
          <w:tcPr>
            <w:tcW w:w="3215"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20E4842" w14:textId="77777777" w:rsidR="006F7FCE" w:rsidRDefault="00000000">
            <w:pPr>
              <w:jc w:val="center"/>
              <w:rPr>
                <w:color w:val="333333"/>
                <w:sz w:val="23"/>
                <w:szCs w:val="23"/>
                <w:highlight w:val="white"/>
              </w:rPr>
            </w:pPr>
            <w:r>
              <w:rPr>
                <w:color w:val="333333"/>
                <w:sz w:val="23"/>
                <w:szCs w:val="23"/>
                <w:highlight w:val="white"/>
              </w:rPr>
              <w:t>2023-2029</w:t>
            </w:r>
          </w:p>
        </w:tc>
      </w:tr>
      <w:tr w:rsidR="006F7FCE" w14:paraId="411DE3AE" w14:textId="77777777">
        <w:trPr>
          <w:trHeight w:val="765"/>
        </w:trPr>
        <w:tc>
          <w:tcPr>
            <w:tcW w:w="130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90B2D7E" w14:textId="77777777" w:rsidR="006F7FCE" w:rsidRDefault="00000000">
            <w:pPr>
              <w:jc w:val="center"/>
              <w:rPr>
                <w:color w:val="333333"/>
                <w:sz w:val="23"/>
                <w:szCs w:val="23"/>
                <w:highlight w:val="white"/>
              </w:rPr>
            </w:pPr>
            <w:r>
              <w:rPr>
                <w:b/>
                <w:color w:val="FFFFFF"/>
                <w:sz w:val="23"/>
                <w:szCs w:val="23"/>
                <w:highlight w:val="white"/>
              </w:rPr>
              <w:t>Historical Data</w:t>
            </w:r>
          </w:p>
        </w:tc>
        <w:tc>
          <w:tcPr>
            <w:tcW w:w="19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CDCF478" w14:textId="77777777" w:rsidR="006F7FCE" w:rsidRDefault="00000000">
            <w:pPr>
              <w:jc w:val="center"/>
              <w:rPr>
                <w:color w:val="333333"/>
                <w:sz w:val="23"/>
                <w:szCs w:val="23"/>
                <w:highlight w:val="white"/>
              </w:rPr>
            </w:pPr>
            <w:r>
              <w:rPr>
                <w:b/>
                <w:color w:val="FFFFFF"/>
                <w:sz w:val="23"/>
                <w:szCs w:val="23"/>
                <w:highlight w:val="white"/>
              </w:rPr>
              <w:t>CAGR</w:t>
            </w:r>
          </w:p>
        </w:tc>
        <w:tc>
          <w:tcPr>
            <w:tcW w:w="29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39B7430" w14:textId="77777777" w:rsidR="006F7FCE" w:rsidRDefault="00000000">
            <w:pPr>
              <w:jc w:val="center"/>
              <w:rPr>
                <w:color w:val="333333"/>
                <w:sz w:val="23"/>
                <w:szCs w:val="23"/>
                <w:highlight w:val="white"/>
              </w:rPr>
            </w:pPr>
            <w:r>
              <w:rPr>
                <w:b/>
                <w:color w:val="FFFFFF"/>
                <w:sz w:val="23"/>
                <w:szCs w:val="23"/>
                <w:highlight w:val="white"/>
              </w:rPr>
              <w:t>Market Size in 2022</w:t>
            </w:r>
          </w:p>
        </w:tc>
        <w:tc>
          <w:tcPr>
            <w:tcW w:w="3215"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DC5320C" w14:textId="77777777" w:rsidR="006F7FCE" w:rsidRDefault="00000000">
            <w:pPr>
              <w:jc w:val="center"/>
              <w:rPr>
                <w:color w:val="333333"/>
                <w:sz w:val="23"/>
                <w:szCs w:val="23"/>
                <w:highlight w:val="white"/>
              </w:rPr>
            </w:pPr>
            <w:r>
              <w:rPr>
                <w:b/>
                <w:color w:val="FFFFFF"/>
                <w:sz w:val="23"/>
                <w:szCs w:val="23"/>
                <w:highlight w:val="white"/>
              </w:rPr>
              <w:t>Market Size in 2029</w:t>
            </w:r>
          </w:p>
        </w:tc>
      </w:tr>
      <w:tr w:rsidR="006F7FCE" w14:paraId="0F01F344" w14:textId="77777777">
        <w:trPr>
          <w:trHeight w:val="465"/>
        </w:trPr>
        <w:tc>
          <w:tcPr>
            <w:tcW w:w="130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2B464A7" w14:textId="77777777" w:rsidR="006F7FCE" w:rsidRDefault="00000000">
            <w:pPr>
              <w:jc w:val="center"/>
              <w:rPr>
                <w:color w:val="333333"/>
                <w:sz w:val="23"/>
                <w:szCs w:val="23"/>
                <w:highlight w:val="white"/>
              </w:rPr>
            </w:pPr>
            <w:r>
              <w:rPr>
                <w:b/>
                <w:color w:val="333333"/>
                <w:sz w:val="23"/>
                <w:szCs w:val="23"/>
                <w:highlight w:val="white"/>
              </w:rPr>
              <w:t>2018 to 2022</w:t>
            </w:r>
          </w:p>
        </w:tc>
        <w:tc>
          <w:tcPr>
            <w:tcW w:w="19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D86175C" w14:textId="77777777" w:rsidR="006F7FCE" w:rsidRDefault="00000000">
            <w:pPr>
              <w:jc w:val="center"/>
              <w:rPr>
                <w:color w:val="333333"/>
                <w:sz w:val="23"/>
                <w:szCs w:val="23"/>
                <w:highlight w:val="white"/>
              </w:rPr>
            </w:pPr>
            <w:r>
              <w:rPr>
                <w:b/>
                <w:color w:val="333333"/>
                <w:sz w:val="23"/>
                <w:szCs w:val="23"/>
                <w:highlight w:val="white"/>
              </w:rPr>
              <w:t>4.53%</w:t>
            </w:r>
          </w:p>
        </w:tc>
        <w:tc>
          <w:tcPr>
            <w:tcW w:w="29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C3B0335" w14:textId="77777777" w:rsidR="006F7FCE" w:rsidRDefault="00000000">
            <w:pPr>
              <w:jc w:val="center"/>
              <w:rPr>
                <w:color w:val="333333"/>
                <w:sz w:val="23"/>
                <w:szCs w:val="23"/>
                <w:highlight w:val="white"/>
              </w:rPr>
            </w:pPr>
            <w:r>
              <w:rPr>
                <w:b/>
                <w:color w:val="333333"/>
                <w:sz w:val="23"/>
                <w:szCs w:val="23"/>
                <w:highlight w:val="white"/>
              </w:rPr>
              <w:t>US$ 276.72 Bn</w:t>
            </w:r>
          </w:p>
        </w:tc>
        <w:tc>
          <w:tcPr>
            <w:tcW w:w="3215"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EF6D979" w14:textId="77777777" w:rsidR="006F7FCE" w:rsidRDefault="00000000">
            <w:pPr>
              <w:jc w:val="center"/>
              <w:rPr>
                <w:color w:val="333333"/>
                <w:sz w:val="23"/>
                <w:szCs w:val="23"/>
                <w:highlight w:val="white"/>
              </w:rPr>
            </w:pPr>
            <w:r>
              <w:rPr>
                <w:b/>
                <w:color w:val="333333"/>
                <w:sz w:val="23"/>
                <w:szCs w:val="23"/>
                <w:highlight w:val="white"/>
              </w:rPr>
              <w:t>US$ 377.34 Bn</w:t>
            </w:r>
          </w:p>
        </w:tc>
      </w:tr>
      <w:tr w:rsidR="006F7FCE" w14:paraId="60253E9F" w14:textId="77777777">
        <w:trPr>
          <w:trHeight w:val="465"/>
        </w:trPr>
        <w:tc>
          <w:tcPr>
            <w:tcW w:w="9357"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8DE385D" w14:textId="77777777" w:rsidR="006F7FCE" w:rsidRDefault="00000000">
            <w:pPr>
              <w:jc w:val="center"/>
              <w:rPr>
                <w:color w:val="333333"/>
                <w:sz w:val="23"/>
                <w:szCs w:val="23"/>
                <w:highlight w:val="white"/>
              </w:rPr>
            </w:pPr>
            <w:r>
              <w:rPr>
                <w:b/>
                <w:color w:val="FFFFFF"/>
                <w:sz w:val="23"/>
                <w:szCs w:val="23"/>
                <w:highlight w:val="white"/>
              </w:rPr>
              <w:t>Segments Covered</w:t>
            </w:r>
          </w:p>
        </w:tc>
      </w:tr>
      <w:tr w:rsidR="006F7FCE" w14:paraId="7D73F89B" w14:textId="77777777">
        <w:trPr>
          <w:trHeight w:val="1320"/>
        </w:trPr>
        <w:tc>
          <w:tcPr>
            <w:tcW w:w="3237"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FE036C0" w14:textId="77777777" w:rsidR="006F7FCE" w:rsidRDefault="00000000">
            <w:pPr>
              <w:widowControl w:val="0"/>
              <w:rPr>
                <w:color w:val="333333"/>
                <w:sz w:val="23"/>
                <w:szCs w:val="23"/>
                <w:highlight w:val="white"/>
              </w:rPr>
            </w:pPr>
            <w:r>
              <w:rPr>
                <w:b/>
                <w:color w:val="333333"/>
                <w:sz w:val="23"/>
                <w:szCs w:val="23"/>
                <w:highlight w:val="white"/>
              </w:rPr>
              <w:t>by Type</w:t>
            </w:r>
          </w:p>
          <w:p w14:paraId="27A12730" w14:textId="77777777" w:rsidR="006F7FCE" w:rsidRDefault="00000000">
            <w:pPr>
              <w:widowControl w:val="0"/>
              <w:rPr>
                <w:color w:val="333333"/>
                <w:sz w:val="23"/>
                <w:szCs w:val="23"/>
                <w:highlight w:val="white"/>
              </w:rPr>
            </w:pPr>
            <w:r>
              <w:rPr>
                <w:color w:val="333333"/>
                <w:sz w:val="23"/>
                <w:szCs w:val="23"/>
                <w:highlight w:val="white"/>
              </w:rPr>
              <w:t>Human Services Groups</w:t>
            </w:r>
          </w:p>
          <w:p w14:paraId="6C692231" w14:textId="77777777" w:rsidR="006F7FCE" w:rsidRDefault="00000000">
            <w:pPr>
              <w:widowControl w:val="0"/>
              <w:rPr>
                <w:color w:val="333333"/>
                <w:sz w:val="23"/>
                <w:szCs w:val="23"/>
                <w:highlight w:val="white"/>
              </w:rPr>
            </w:pPr>
            <w:r>
              <w:rPr>
                <w:color w:val="333333"/>
                <w:sz w:val="23"/>
                <w:szCs w:val="23"/>
                <w:highlight w:val="white"/>
              </w:rPr>
              <w:t>Education Organizations</w:t>
            </w:r>
          </w:p>
          <w:p w14:paraId="1851B620" w14:textId="77777777" w:rsidR="006F7FCE" w:rsidRDefault="00000000">
            <w:pPr>
              <w:widowControl w:val="0"/>
              <w:rPr>
                <w:color w:val="333333"/>
                <w:sz w:val="23"/>
                <w:szCs w:val="23"/>
                <w:highlight w:val="white"/>
              </w:rPr>
            </w:pPr>
            <w:r>
              <w:rPr>
                <w:color w:val="333333"/>
                <w:sz w:val="23"/>
                <w:szCs w:val="23"/>
                <w:highlight w:val="white"/>
              </w:rPr>
              <w:t>Health Care Organizations</w:t>
            </w:r>
          </w:p>
          <w:p w14:paraId="11C4BB13" w14:textId="77777777" w:rsidR="006F7FCE" w:rsidRDefault="00000000">
            <w:pPr>
              <w:widowControl w:val="0"/>
              <w:rPr>
                <w:color w:val="333333"/>
                <w:sz w:val="23"/>
                <w:szCs w:val="23"/>
                <w:highlight w:val="white"/>
              </w:rPr>
            </w:pPr>
            <w:r>
              <w:rPr>
                <w:color w:val="333333"/>
                <w:sz w:val="23"/>
                <w:szCs w:val="23"/>
                <w:highlight w:val="white"/>
              </w:rPr>
              <w:t>Environment and animals</w:t>
            </w:r>
          </w:p>
          <w:p w14:paraId="43498C63" w14:textId="77777777" w:rsidR="006F7FCE" w:rsidRDefault="00000000">
            <w:pPr>
              <w:rPr>
                <w:color w:val="333333"/>
                <w:sz w:val="23"/>
                <w:szCs w:val="23"/>
                <w:highlight w:val="white"/>
              </w:rPr>
            </w:pPr>
            <w:r>
              <w:rPr>
                <w:color w:val="333333"/>
                <w:sz w:val="23"/>
                <w:szCs w:val="23"/>
                <w:highlight w:val="white"/>
              </w:rPr>
              <w:t>Religion related</w:t>
            </w:r>
          </w:p>
        </w:tc>
        <w:tc>
          <w:tcPr>
            <w:tcW w:w="29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79B8C8D" w14:textId="77777777" w:rsidR="006F7FCE" w:rsidRDefault="00000000">
            <w:pPr>
              <w:widowControl w:val="0"/>
              <w:rPr>
                <w:color w:val="333333"/>
                <w:sz w:val="23"/>
                <w:szCs w:val="23"/>
                <w:highlight w:val="white"/>
              </w:rPr>
            </w:pPr>
            <w:r>
              <w:rPr>
                <w:b/>
                <w:color w:val="333333"/>
                <w:sz w:val="23"/>
                <w:szCs w:val="23"/>
                <w:highlight w:val="white"/>
              </w:rPr>
              <w:t>by Deployment Mode</w:t>
            </w:r>
          </w:p>
          <w:p w14:paraId="256BEE37" w14:textId="77777777" w:rsidR="006F7FCE" w:rsidRDefault="00000000">
            <w:pPr>
              <w:widowControl w:val="0"/>
              <w:rPr>
                <w:color w:val="333333"/>
                <w:sz w:val="23"/>
                <w:szCs w:val="23"/>
                <w:highlight w:val="white"/>
              </w:rPr>
            </w:pPr>
            <w:r>
              <w:rPr>
                <w:color w:val="333333"/>
                <w:sz w:val="23"/>
                <w:szCs w:val="23"/>
                <w:highlight w:val="white"/>
              </w:rPr>
              <w:t>Cloud Infrastructure</w:t>
            </w:r>
          </w:p>
          <w:p w14:paraId="389E8A86" w14:textId="77777777" w:rsidR="006F7FCE" w:rsidRDefault="00000000">
            <w:pPr>
              <w:widowControl w:val="0"/>
              <w:rPr>
                <w:color w:val="333333"/>
                <w:sz w:val="23"/>
                <w:szCs w:val="23"/>
                <w:highlight w:val="white"/>
              </w:rPr>
            </w:pPr>
            <w:r>
              <w:rPr>
                <w:color w:val="333333"/>
                <w:sz w:val="23"/>
                <w:szCs w:val="23"/>
                <w:highlight w:val="white"/>
              </w:rPr>
              <w:t>Data and AI</w:t>
            </w:r>
          </w:p>
          <w:p w14:paraId="353508A7" w14:textId="77777777" w:rsidR="006F7FCE" w:rsidRDefault="00000000">
            <w:pPr>
              <w:rPr>
                <w:color w:val="333333"/>
                <w:sz w:val="23"/>
                <w:szCs w:val="23"/>
                <w:highlight w:val="white"/>
              </w:rPr>
            </w:pPr>
            <w:r>
              <w:rPr>
                <w:color w:val="333333"/>
                <w:sz w:val="23"/>
                <w:szCs w:val="23"/>
                <w:highlight w:val="white"/>
              </w:rPr>
              <w:t>Productivity Solutions (like Google Workspace, M365 etc.)</w:t>
            </w:r>
          </w:p>
        </w:tc>
        <w:tc>
          <w:tcPr>
            <w:tcW w:w="3215"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E99BD91" w14:textId="77777777" w:rsidR="006F7FCE" w:rsidRDefault="00000000">
            <w:pPr>
              <w:widowControl w:val="0"/>
              <w:rPr>
                <w:color w:val="333333"/>
                <w:sz w:val="23"/>
                <w:szCs w:val="23"/>
                <w:highlight w:val="white"/>
              </w:rPr>
            </w:pPr>
            <w:r>
              <w:rPr>
                <w:b/>
                <w:color w:val="333333"/>
                <w:sz w:val="23"/>
                <w:szCs w:val="23"/>
                <w:highlight w:val="white"/>
              </w:rPr>
              <w:t xml:space="preserve">by Organization Size </w:t>
            </w:r>
          </w:p>
          <w:p w14:paraId="7B0A47C7" w14:textId="77777777" w:rsidR="006F7FCE" w:rsidRDefault="00000000">
            <w:pPr>
              <w:widowControl w:val="0"/>
              <w:rPr>
                <w:color w:val="333333"/>
                <w:sz w:val="23"/>
                <w:szCs w:val="23"/>
                <w:highlight w:val="white"/>
              </w:rPr>
            </w:pPr>
            <w:r>
              <w:rPr>
                <w:color w:val="333333"/>
                <w:sz w:val="23"/>
                <w:szCs w:val="23"/>
                <w:highlight w:val="white"/>
              </w:rPr>
              <w:t>Large Enterprise</w:t>
            </w:r>
          </w:p>
          <w:p w14:paraId="547090E8" w14:textId="77777777" w:rsidR="006F7FCE" w:rsidRDefault="00000000">
            <w:pPr>
              <w:rPr>
                <w:color w:val="333333"/>
                <w:sz w:val="23"/>
                <w:szCs w:val="23"/>
                <w:highlight w:val="white"/>
              </w:rPr>
            </w:pPr>
            <w:r>
              <w:rPr>
                <w:color w:val="333333"/>
                <w:sz w:val="23"/>
                <w:szCs w:val="23"/>
                <w:highlight w:val="white"/>
              </w:rPr>
              <w:t>Small &amp; Medium Enterprise</w:t>
            </w:r>
          </w:p>
        </w:tc>
      </w:tr>
      <w:tr w:rsidR="006F7FCE" w14:paraId="7F4A4F0E" w14:textId="77777777">
        <w:trPr>
          <w:trHeight w:val="465"/>
        </w:trPr>
        <w:tc>
          <w:tcPr>
            <w:tcW w:w="9357"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5155AD3" w14:textId="77777777" w:rsidR="006F7FCE" w:rsidRDefault="00000000">
            <w:pPr>
              <w:jc w:val="center"/>
              <w:rPr>
                <w:color w:val="333333"/>
                <w:sz w:val="23"/>
                <w:szCs w:val="23"/>
                <w:highlight w:val="white"/>
              </w:rPr>
            </w:pPr>
            <w:r>
              <w:rPr>
                <w:b/>
                <w:color w:val="FFFFFF"/>
                <w:sz w:val="23"/>
                <w:szCs w:val="23"/>
                <w:highlight w:val="white"/>
              </w:rPr>
              <w:t>Regions Covered</w:t>
            </w:r>
          </w:p>
        </w:tc>
      </w:tr>
      <w:tr w:rsidR="006F7FCE" w14:paraId="26C436B1" w14:textId="77777777">
        <w:trPr>
          <w:trHeight w:val="1620"/>
        </w:trPr>
        <w:tc>
          <w:tcPr>
            <w:tcW w:w="130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0C7B655" w14:textId="77777777" w:rsidR="006F7FCE" w:rsidRDefault="00000000">
            <w:pPr>
              <w:widowControl w:val="0"/>
              <w:rPr>
                <w:color w:val="333333"/>
                <w:sz w:val="23"/>
                <w:szCs w:val="23"/>
                <w:highlight w:val="white"/>
              </w:rPr>
            </w:pPr>
            <w:r>
              <w:rPr>
                <w:b/>
                <w:color w:val="333333"/>
                <w:sz w:val="23"/>
                <w:szCs w:val="23"/>
                <w:highlight w:val="white"/>
              </w:rPr>
              <w:t>North America</w:t>
            </w:r>
          </w:p>
          <w:p w14:paraId="68AACA98" w14:textId="77777777" w:rsidR="006F7FCE" w:rsidRDefault="00000000">
            <w:pPr>
              <w:widowControl w:val="0"/>
              <w:rPr>
                <w:color w:val="333333"/>
                <w:sz w:val="23"/>
                <w:szCs w:val="23"/>
                <w:highlight w:val="white"/>
              </w:rPr>
            </w:pPr>
            <w:r>
              <w:rPr>
                <w:color w:val="333333"/>
                <w:sz w:val="23"/>
                <w:szCs w:val="23"/>
                <w:highlight w:val="white"/>
              </w:rPr>
              <w:t>United States</w:t>
            </w:r>
          </w:p>
          <w:p w14:paraId="7B2B22C0" w14:textId="77777777" w:rsidR="006F7FCE" w:rsidRDefault="00000000">
            <w:pPr>
              <w:widowControl w:val="0"/>
              <w:rPr>
                <w:color w:val="333333"/>
                <w:sz w:val="23"/>
                <w:szCs w:val="23"/>
                <w:highlight w:val="white"/>
              </w:rPr>
            </w:pPr>
            <w:r>
              <w:rPr>
                <w:color w:val="333333"/>
                <w:sz w:val="23"/>
                <w:szCs w:val="23"/>
                <w:highlight w:val="white"/>
              </w:rPr>
              <w:t>Canada</w:t>
            </w:r>
          </w:p>
          <w:p w14:paraId="40E1116B" w14:textId="77777777" w:rsidR="006F7FCE" w:rsidRDefault="00000000">
            <w:pPr>
              <w:rPr>
                <w:color w:val="333333"/>
                <w:sz w:val="23"/>
                <w:szCs w:val="23"/>
                <w:highlight w:val="white"/>
              </w:rPr>
            </w:pPr>
            <w:r>
              <w:rPr>
                <w:color w:val="333333"/>
                <w:sz w:val="23"/>
                <w:szCs w:val="23"/>
                <w:highlight w:val="white"/>
              </w:rPr>
              <w:t>Mexico</w:t>
            </w:r>
          </w:p>
        </w:tc>
        <w:tc>
          <w:tcPr>
            <w:tcW w:w="19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565FE7B" w14:textId="77777777" w:rsidR="006F7FCE" w:rsidRDefault="00000000">
            <w:pPr>
              <w:widowControl w:val="0"/>
              <w:rPr>
                <w:color w:val="333333"/>
                <w:sz w:val="23"/>
                <w:szCs w:val="23"/>
                <w:highlight w:val="white"/>
              </w:rPr>
            </w:pPr>
            <w:r>
              <w:rPr>
                <w:b/>
                <w:color w:val="333333"/>
                <w:sz w:val="23"/>
                <w:szCs w:val="23"/>
                <w:highlight w:val="white"/>
              </w:rPr>
              <w:t>Europe</w:t>
            </w:r>
          </w:p>
          <w:p w14:paraId="04E0688A" w14:textId="77777777" w:rsidR="006F7FCE" w:rsidRDefault="00000000">
            <w:pPr>
              <w:widowControl w:val="0"/>
              <w:rPr>
                <w:color w:val="333333"/>
                <w:sz w:val="23"/>
                <w:szCs w:val="23"/>
                <w:highlight w:val="white"/>
              </w:rPr>
            </w:pPr>
            <w:r>
              <w:rPr>
                <w:color w:val="333333"/>
                <w:sz w:val="23"/>
                <w:szCs w:val="23"/>
                <w:highlight w:val="white"/>
              </w:rPr>
              <w:t>UK</w:t>
            </w:r>
          </w:p>
          <w:p w14:paraId="30171DEC" w14:textId="77777777" w:rsidR="006F7FCE" w:rsidRDefault="00000000">
            <w:pPr>
              <w:widowControl w:val="0"/>
              <w:rPr>
                <w:color w:val="333333"/>
                <w:sz w:val="23"/>
                <w:szCs w:val="23"/>
                <w:highlight w:val="white"/>
              </w:rPr>
            </w:pPr>
            <w:r>
              <w:rPr>
                <w:color w:val="333333"/>
                <w:sz w:val="23"/>
                <w:szCs w:val="23"/>
                <w:highlight w:val="white"/>
              </w:rPr>
              <w:t>France</w:t>
            </w:r>
          </w:p>
          <w:p w14:paraId="01E3AB86" w14:textId="77777777" w:rsidR="006F7FCE" w:rsidRDefault="00000000">
            <w:pPr>
              <w:widowControl w:val="0"/>
              <w:rPr>
                <w:color w:val="333333"/>
                <w:sz w:val="23"/>
                <w:szCs w:val="23"/>
                <w:highlight w:val="white"/>
              </w:rPr>
            </w:pPr>
            <w:r>
              <w:rPr>
                <w:color w:val="333333"/>
                <w:sz w:val="23"/>
                <w:szCs w:val="23"/>
                <w:highlight w:val="white"/>
              </w:rPr>
              <w:t>Germany</w:t>
            </w:r>
          </w:p>
          <w:p w14:paraId="1637DD6B" w14:textId="77777777" w:rsidR="006F7FCE" w:rsidRDefault="00000000">
            <w:pPr>
              <w:widowControl w:val="0"/>
              <w:rPr>
                <w:color w:val="333333"/>
                <w:sz w:val="23"/>
                <w:szCs w:val="23"/>
                <w:highlight w:val="white"/>
              </w:rPr>
            </w:pPr>
            <w:r>
              <w:rPr>
                <w:color w:val="333333"/>
                <w:sz w:val="23"/>
                <w:szCs w:val="23"/>
                <w:highlight w:val="white"/>
              </w:rPr>
              <w:t>Italy</w:t>
            </w:r>
          </w:p>
          <w:p w14:paraId="78360C04" w14:textId="77777777" w:rsidR="006F7FCE" w:rsidRDefault="00000000">
            <w:pPr>
              <w:widowControl w:val="0"/>
              <w:rPr>
                <w:color w:val="333333"/>
                <w:sz w:val="23"/>
                <w:szCs w:val="23"/>
                <w:highlight w:val="white"/>
              </w:rPr>
            </w:pPr>
            <w:r>
              <w:rPr>
                <w:color w:val="333333"/>
                <w:sz w:val="23"/>
                <w:szCs w:val="23"/>
                <w:highlight w:val="white"/>
              </w:rPr>
              <w:t>Spain</w:t>
            </w:r>
          </w:p>
          <w:p w14:paraId="4C77E47F" w14:textId="77777777" w:rsidR="006F7FCE" w:rsidRDefault="00000000">
            <w:pPr>
              <w:widowControl w:val="0"/>
              <w:rPr>
                <w:color w:val="333333"/>
                <w:sz w:val="23"/>
                <w:szCs w:val="23"/>
                <w:highlight w:val="white"/>
              </w:rPr>
            </w:pPr>
            <w:r>
              <w:rPr>
                <w:color w:val="333333"/>
                <w:sz w:val="23"/>
                <w:szCs w:val="23"/>
                <w:highlight w:val="white"/>
              </w:rPr>
              <w:t>Sweden</w:t>
            </w:r>
          </w:p>
          <w:p w14:paraId="2E85BD78" w14:textId="77777777" w:rsidR="006F7FCE" w:rsidRDefault="00000000">
            <w:pPr>
              <w:widowControl w:val="0"/>
              <w:rPr>
                <w:color w:val="333333"/>
                <w:sz w:val="23"/>
                <w:szCs w:val="23"/>
                <w:highlight w:val="white"/>
              </w:rPr>
            </w:pPr>
            <w:r>
              <w:rPr>
                <w:color w:val="333333"/>
                <w:sz w:val="23"/>
                <w:szCs w:val="23"/>
                <w:highlight w:val="white"/>
              </w:rPr>
              <w:t>Austria</w:t>
            </w:r>
          </w:p>
          <w:p w14:paraId="5BC27C8F" w14:textId="77777777" w:rsidR="006F7FCE" w:rsidRDefault="00000000">
            <w:pPr>
              <w:rPr>
                <w:color w:val="333333"/>
                <w:sz w:val="23"/>
                <w:szCs w:val="23"/>
                <w:highlight w:val="white"/>
              </w:rPr>
            </w:pPr>
            <w:r>
              <w:rPr>
                <w:color w:val="333333"/>
                <w:sz w:val="23"/>
                <w:szCs w:val="23"/>
                <w:highlight w:val="white"/>
              </w:rPr>
              <w:t>Rest of Europe</w:t>
            </w:r>
          </w:p>
        </w:tc>
        <w:tc>
          <w:tcPr>
            <w:tcW w:w="29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F315D3B" w14:textId="77777777" w:rsidR="006F7FCE" w:rsidRDefault="00000000">
            <w:pPr>
              <w:widowControl w:val="0"/>
              <w:rPr>
                <w:color w:val="333333"/>
                <w:sz w:val="23"/>
                <w:szCs w:val="23"/>
                <w:highlight w:val="white"/>
              </w:rPr>
            </w:pPr>
            <w:r>
              <w:rPr>
                <w:b/>
                <w:color w:val="333333"/>
                <w:sz w:val="23"/>
                <w:szCs w:val="23"/>
                <w:highlight w:val="white"/>
              </w:rPr>
              <w:t>Asia Pacific</w:t>
            </w:r>
          </w:p>
          <w:p w14:paraId="33D26DC3" w14:textId="77777777" w:rsidR="006F7FCE" w:rsidRDefault="00000000">
            <w:pPr>
              <w:widowControl w:val="0"/>
              <w:rPr>
                <w:color w:val="333333"/>
                <w:sz w:val="23"/>
                <w:szCs w:val="23"/>
                <w:highlight w:val="white"/>
              </w:rPr>
            </w:pPr>
            <w:r>
              <w:rPr>
                <w:color w:val="333333"/>
                <w:sz w:val="23"/>
                <w:szCs w:val="23"/>
                <w:highlight w:val="white"/>
              </w:rPr>
              <w:t>China</w:t>
            </w:r>
          </w:p>
          <w:p w14:paraId="2AC996B3" w14:textId="77777777" w:rsidR="006F7FCE" w:rsidRDefault="00000000">
            <w:pPr>
              <w:widowControl w:val="0"/>
              <w:rPr>
                <w:color w:val="333333"/>
                <w:sz w:val="23"/>
                <w:szCs w:val="23"/>
                <w:highlight w:val="white"/>
              </w:rPr>
            </w:pPr>
            <w:r>
              <w:rPr>
                <w:color w:val="333333"/>
                <w:sz w:val="23"/>
                <w:szCs w:val="23"/>
                <w:highlight w:val="white"/>
              </w:rPr>
              <w:t>S Korea</w:t>
            </w:r>
          </w:p>
          <w:p w14:paraId="12A72819" w14:textId="77777777" w:rsidR="006F7FCE" w:rsidRDefault="00000000">
            <w:pPr>
              <w:widowControl w:val="0"/>
              <w:rPr>
                <w:color w:val="333333"/>
                <w:sz w:val="23"/>
                <w:szCs w:val="23"/>
                <w:highlight w:val="white"/>
              </w:rPr>
            </w:pPr>
            <w:r>
              <w:rPr>
                <w:color w:val="333333"/>
                <w:sz w:val="23"/>
                <w:szCs w:val="23"/>
                <w:highlight w:val="white"/>
              </w:rPr>
              <w:t>Japan</w:t>
            </w:r>
          </w:p>
          <w:p w14:paraId="31B9FD1B" w14:textId="77777777" w:rsidR="006F7FCE" w:rsidRDefault="00000000">
            <w:pPr>
              <w:widowControl w:val="0"/>
              <w:rPr>
                <w:color w:val="333333"/>
                <w:sz w:val="23"/>
                <w:szCs w:val="23"/>
                <w:highlight w:val="white"/>
              </w:rPr>
            </w:pPr>
            <w:r>
              <w:rPr>
                <w:color w:val="333333"/>
                <w:sz w:val="23"/>
                <w:szCs w:val="23"/>
                <w:highlight w:val="white"/>
              </w:rPr>
              <w:t>India</w:t>
            </w:r>
          </w:p>
          <w:p w14:paraId="472FCD39" w14:textId="77777777" w:rsidR="006F7FCE" w:rsidRDefault="00000000">
            <w:pPr>
              <w:widowControl w:val="0"/>
              <w:rPr>
                <w:color w:val="333333"/>
                <w:sz w:val="23"/>
                <w:szCs w:val="23"/>
                <w:highlight w:val="white"/>
              </w:rPr>
            </w:pPr>
            <w:r>
              <w:rPr>
                <w:color w:val="333333"/>
                <w:sz w:val="23"/>
                <w:szCs w:val="23"/>
                <w:highlight w:val="white"/>
              </w:rPr>
              <w:t>Australia</w:t>
            </w:r>
          </w:p>
          <w:p w14:paraId="0FE0EA70" w14:textId="77777777" w:rsidR="006F7FCE" w:rsidRDefault="00000000">
            <w:pPr>
              <w:widowControl w:val="0"/>
              <w:rPr>
                <w:color w:val="333333"/>
                <w:sz w:val="23"/>
                <w:szCs w:val="23"/>
                <w:highlight w:val="white"/>
              </w:rPr>
            </w:pPr>
            <w:r>
              <w:rPr>
                <w:color w:val="333333"/>
                <w:sz w:val="23"/>
                <w:szCs w:val="23"/>
                <w:highlight w:val="white"/>
              </w:rPr>
              <w:t>Indonesia</w:t>
            </w:r>
          </w:p>
          <w:p w14:paraId="428E7F4A" w14:textId="77777777" w:rsidR="006F7FCE" w:rsidRDefault="00000000">
            <w:pPr>
              <w:widowControl w:val="0"/>
              <w:rPr>
                <w:color w:val="333333"/>
                <w:sz w:val="23"/>
                <w:szCs w:val="23"/>
                <w:highlight w:val="white"/>
              </w:rPr>
            </w:pPr>
            <w:r>
              <w:rPr>
                <w:color w:val="333333"/>
                <w:sz w:val="23"/>
                <w:szCs w:val="23"/>
                <w:highlight w:val="white"/>
              </w:rPr>
              <w:t>Malaysia</w:t>
            </w:r>
          </w:p>
          <w:p w14:paraId="6FB600FD" w14:textId="77777777" w:rsidR="006F7FCE" w:rsidRDefault="00000000">
            <w:pPr>
              <w:widowControl w:val="0"/>
              <w:rPr>
                <w:color w:val="333333"/>
                <w:sz w:val="23"/>
                <w:szCs w:val="23"/>
                <w:highlight w:val="white"/>
              </w:rPr>
            </w:pPr>
            <w:r>
              <w:rPr>
                <w:color w:val="333333"/>
                <w:sz w:val="23"/>
                <w:szCs w:val="23"/>
                <w:highlight w:val="white"/>
              </w:rPr>
              <w:t>Vietnam</w:t>
            </w:r>
          </w:p>
          <w:p w14:paraId="3450D236" w14:textId="77777777" w:rsidR="006F7FCE" w:rsidRDefault="00000000">
            <w:pPr>
              <w:widowControl w:val="0"/>
              <w:rPr>
                <w:color w:val="333333"/>
                <w:sz w:val="23"/>
                <w:szCs w:val="23"/>
                <w:highlight w:val="white"/>
              </w:rPr>
            </w:pPr>
            <w:r>
              <w:rPr>
                <w:color w:val="333333"/>
                <w:sz w:val="23"/>
                <w:szCs w:val="23"/>
                <w:highlight w:val="white"/>
              </w:rPr>
              <w:t>Taiwan</w:t>
            </w:r>
          </w:p>
          <w:p w14:paraId="1B9D3577" w14:textId="77777777" w:rsidR="006F7FCE" w:rsidRDefault="00000000">
            <w:pPr>
              <w:widowControl w:val="0"/>
              <w:rPr>
                <w:color w:val="333333"/>
                <w:sz w:val="23"/>
                <w:szCs w:val="23"/>
                <w:highlight w:val="white"/>
              </w:rPr>
            </w:pPr>
            <w:r>
              <w:rPr>
                <w:color w:val="333333"/>
                <w:sz w:val="23"/>
                <w:szCs w:val="23"/>
                <w:highlight w:val="white"/>
              </w:rPr>
              <w:t>Bangladesh</w:t>
            </w:r>
          </w:p>
          <w:p w14:paraId="7918D385" w14:textId="77777777" w:rsidR="006F7FCE" w:rsidRDefault="00000000">
            <w:pPr>
              <w:widowControl w:val="0"/>
              <w:rPr>
                <w:color w:val="333333"/>
                <w:sz w:val="23"/>
                <w:szCs w:val="23"/>
                <w:highlight w:val="white"/>
              </w:rPr>
            </w:pPr>
            <w:r>
              <w:rPr>
                <w:color w:val="333333"/>
                <w:sz w:val="23"/>
                <w:szCs w:val="23"/>
                <w:highlight w:val="white"/>
              </w:rPr>
              <w:t>Pakistan</w:t>
            </w:r>
          </w:p>
          <w:p w14:paraId="4877857C" w14:textId="77777777" w:rsidR="006F7FCE" w:rsidRDefault="00000000">
            <w:pPr>
              <w:rPr>
                <w:color w:val="333333"/>
                <w:sz w:val="23"/>
                <w:szCs w:val="23"/>
                <w:highlight w:val="white"/>
              </w:rPr>
            </w:pPr>
            <w:r>
              <w:rPr>
                <w:color w:val="333333"/>
                <w:sz w:val="23"/>
                <w:szCs w:val="23"/>
                <w:highlight w:val="white"/>
              </w:rPr>
              <w:t>Rest of APAC</w:t>
            </w:r>
          </w:p>
        </w:tc>
        <w:tc>
          <w:tcPr>
            <w:tcW w:w="177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C48BCBE" w14:textId="77777777" w:rsidR="006F7FCE" w:rsidRDefault="00000000">
            <w:pPr>
              <w:widowControl w:val="0"/>
              <w:rPr>
                <w:color w:val="333333"/>
                <w:sz w:val="23"/>
                <w:szCs w:val="23"/>
                <w:highlight w:val="white"/>
              </w:rPr>
            </w:pPr>
            <w:r>
              <w:rPr>
                <w:b/>
                <w:color w:val="333333"/>
                <w:sz w:val="23"/>
                <w:szCs w:val="23"/>
                <w:highlight w:val="white"/>
              </w:rPr>
              <w:t>Middle East and Africa</w:t>
            </w:r>
          </w:p>
          <w:p w14:paraId="7D7D7E91" w14:textId="77777777" w:rsidR="006F7FCE" w:rsidRDefault="00000000">
            <w:pPr>
              <w:widowControl w:val="0"/>
              <w:rPr>
                <w:color w:val="333333"/>
                <w:sz w:val="23"/>
                <w:szCs w:val="23"/>
                <w:highlight w:val="white"/>
              </w:rPr>
            </w:pPr>
            <w:r>
              <w:rPr>
                <w:color w:val="333333"/>
                <w:sz w:val="23"/>
                <w:szCs w:val="23"/>
                <w:highlight w:val="white"/>
              </w:rPr>
              <w:t>South Africa</w:t>
            </w:r>
          </w:p>
          <w:p w14:paraId="526D6DB2" w14:textId="77777777" w:rsidR="006F7FCE" w:rsidRDefault="00000000">
            <w:pPr>
              <w:widowControl w:val="0"/>
              <w:rPr>
                <w:color w:val="333333"/>
                <w:sz w:val="23"/>
                <w:szCs w:val="23"/>
                <w:highlight w:val="white"/>
              </w:rPr>
            </w:pPr>
            <w:r>
              <w:rPr>
                <w:color w:val="333333"/>
                <w:sz w:val="23"/>
                <w:szCs w:val="23"/>
                <w:highlight w:val="white"/>
              </w:rPr>
              <w:t>GCC</w:t>
            </w:r>
          </w:p>
          <w:p w14:paraId="4B162A98" w14:textId="77777777" w:rsidR="006F7FCE" w:rsidRDefault="00000000">
            <w:pPr>
              <w:widowControl w:val="0"/>
              <w:rPr>
                <w:color w:val="333333"/>
                <w:sz w:val="23"/>
                <w:szCs w:val="23"/>
                <w:highlight w:val="white"/>
              </w:rPr>
            </w:pPr>
            <w:r>
              <w:rPr>
                <w:color w:val="333333"/>
                <w:sz w:val="23"/>
                <w:szCs w:val="23"/>
                <w:highlight w:val="white"/>
              </w:rPr>
              <w:t>Egypt</w:t>
            </w:r>
          </w:p>
          <w:p w14:paraId="2C6CD665" w14:textId="77777777" w:rsidR="006F7FCE" w:rsidRDefault="00000000">
            <w:pPr>
              <w:widowControl w:val="0"/>
              <w:rPr>
                <w:color w:val="333333"/>
                <w:sz w:val="23"/>
                <w:szCs w:val="23"/>
                <w:highlight w:val="white"/>
              </w:rPr>
            </w:pPr>
            <w:r>
              <w:rPr>
                <w:color w:val="333333"/>
                <w:sz w:val="23"/>
                <w:szCs w:val="23"/>
                <w:highlight w:val="white"/>
              </w:rPr>
              <w:t>Nigeria</w:t>
            </w:r>
          </w:p>
          <w:p w14:paraId="6669BDFA" w14:textId="77777777" w:rsidR="006F7FCE" w:rsidRDefault="00000000">
            <w:pPr>
              <w:rPr>
                <w:color w:val="333333"/>
                <w:sz w:val="23"/>
                <w:szCs w:val="23"/>
                <w:highlight w:val="white"/>
              </w:rPr>
            </w:pPr>
            <w:r>
              <w:rPr>
                <w:color w:val="333333"/>
                <w:sz w:val="23"/>
                <w:szCs w:val="23"/>
                <w:highlight w:val="white"/>
              </w:rPr>
              <w:t>Rest of ME&amp;A</w:t>
            </w:r>
          </w:p>
        </w:tc>
        <w:tc>
          <w:tcPr>
            <w:tcW w:w="144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1A9FF22" w14:textId="77777777" w:rsidR="006F7FCE" w:rsidRDefault="00000000">
            <w:pPr>
              <w:widowControl w:val="0"/>
              <w:rPr>
                <w:color w:val="333333"/>
                <w:sz w:val="23"/>
                <w:szCs w:val="23"/>
                <w:highlight w:val="white"/>
              </w:rPr>
            </w:pPr>
            <w:r>
              <w:rPr>
                <w:b/>
                <w:color w:val="333333"/>
                <w:sz w:val="23"/>
                <w:szCs w:val="23"/>
                <w:highlight w:val="white"/>
              </w:rPr>
              <w:t>South America</w:t>
            </w:r>
          </w:p>
          <w:p w14:paraId="71AD709F" w14:textId="77777777" w:rsidR="006F7FCE" w:rsidRDefault="00000000">
            <w:pPr>
              <w:widowControl w:val="0"/>
              <w:rPr>
                <w:color w:val="333333"/>
                <w:sz w:val="23"/>
                <w:szCs w:val="23"/>
                <w:highlight w:val="white"/>
              </w:rPr>
            </w:pPr>
            <w:r>
              <w:rPr>
                <w:color w:val="333333"/>
                <w:sz w:val="23"/>
                <w:szCs w:val="23"/>
                <w:highlight w:val="white"/>
              </w:rPr>
              <w:t>Brazil</w:t>
            </w:r>
          </w:p>
          <w:p w14:paraId="25C68996" w14:textId="77777777" w:rsidR="006F7FCE" w:rsidRDefault="00000000">
            <w:pPr>
              <w:widowControl w:val="0"/>
              <w:rPr>
                <w:color w:val="333333"/>
                <w:sz w:val="23"/>
                <w:szCs w:val="23"/>
                <w:highlight w:val="white"/>
              </w:rPr>
            </w:pPr>
            <w:r>
              <w:rPr>
                <w:color w:val="333333"/>
                <w:sz w:val="23"/>
                <w:szCs w:val="23"/>
                <w:highlight w:val="white"/>
              </w:rPr>
              <w:t>Argentina</w:t>
            </w:r>
          </w:p>
          <w:p w14:paraId="4C990E3E" w14:textId="77777777" w:rsidR="006F7FCE" w:rsidRDefault="00000000">
            <w:pPr>
              <w:rPr>
                <w:color w:val="333333"/>
                <w:sz w:val="23"/>
                <w:szCs w:val="23"/>
                <w:highlight w:val="white"/>
              </w:rPr>
            </w:pPr>
            <w:r>
              <w:rPr>
                <w:color w:val="333333"/>
                <w:sz w:val="23"/>
                <w:szCs w:val="23"/>
                <w:highlight w:val="white"/>
              </w:rPr>
              <w:t>Rest of South America</w:t>
            </w:r>
          </w:p>
        </w:tc>
      </w:tr>
    </w:tbl>
    <w:p w14:paraId="3E42E8CB" w14:textId="77777777" w:rsidR="006F7FCE" w:rsidRDefault="006F7FCE">
      <w:pPr>
        <w:rPr>
          <w:color w:val="333333"/>
          <w:sz w:val="23"/>
          <w:szCs w:val="23"/>
          <w:highlight w:val="white"/>
        </w:rPr>
      </w:pPr>
      <w:bookmarkStart w:id="5" w:name="_ksd6f18x1hne" w:colFirst="0" w:colLast="0"/>
      <w:bookmarkEnd w:id="5"/>
    </w:p>
    <w:p w14:paraId="6588FC29" w14:textId="77777777" w:rsidR="00E1335D" w:rsidRDefault="00E1335D">
      <w:pPr>
        <w:rPr>
          <w:b/>
          <w:color w:val="333333"/>
          <w:sz w:val="23"/>
          <w:szCs w:val="23"/>
          <w:highlight w:val="white"/>
        </w:rPr>
      </w:pPr>
    </w:p>
    <w:p w14:paraId="27E978AF" w14:textId="3E9B43E8" w:rsidR="006F7FCE" w:rsidRDefault="00000000">
      <w:pPr>
        <w:rPr>
          <w:color w:val="333333"/>
          <w:sz w:val="23"/>
          <w:szCs w:val="23"/>
          <w:highlight w:val="white"/>
        </w:rPr>
      </w:pPr>
      <w:r>
        <w:rPr>
          <w:b/>
          <w:color w:val="333333"/>
          <w:sz w:val="23"/>
          <w:szCs w:val="23"/>
          <w:highlight w:val="white"/>
        </w:rPr>
        <w:t>FAQ’S:</w:t>
      </w:r>
    </w:p>
    <w:p w14:paraId="42C7893F" w14:textId="77777777" w:rsidR="006F7FCE" w:rsidRDefault="006F7FCE">
      <w:pPr>
        <w:rPr>
          <w:color w:val="333333"/>
          <w:sz w:val="23"/>
          <w:szCs w:val="23"/>
          <w:highlight w:val="white"/>
        </w:rPr>
      </w:pPr>
    </w:p>
    <w:p w14:paraId="7BE90E26" w14:textId="77777777" w:rsidR="006F7FCE" w:rsidRDefault="00000000">
      <w:pPr>
        <w:rPr>
          <w:color w:val="333333"/>
          <w:sz w:val="23"/>
          <w:szCs w:val="23"/>
          <w:highlight w:val="white"/>
        </w:rPr>
      </w:pPr>
      <w:r>
        <w:rPr>
          <w:b/>
          <w:color w:val="333333"/>
          <w:sz w:val="23"/>
          <w:szCs w:val="23"/>
          <w:highlight w:val="white"/>
        </w:rPr>
        <w:t>1) What is the share of the Global Nonprofit organizations Market in 2022?</w:t>
      </w:r>
    </w:p>
    <w:p w14:paraId="36D0C6F5" w14:textId="5398AB73" w:rsidR="006F7FCE" w:rsidRDefault="00000000">
      <w:pPr>
        <w:rPr>
          <w:color w:val="333333"/>
          <w:sz w:val="23"/>
          <w:szCs w:val="23"/>
          <w:highlight w:val="white"/>
        </w:rPr>
      </w:pPr>
      <w:r>
        <w:rPr>
          <w:b/>
          <w:color w:val="333333"/>
          <w:sz w:val="23"/>
          <w:szCs w:val="23"/>
          <w:highlight w:val="white"/>
        </w:rPr>
        <w:t>Answer:</w:t>
      </w:r>
      <w:r>
        <w:rPr>
          <w:color w:val="333333"/>
          <w:sz w:val="23"/>
          <w:szCs w:val="23"/>
          <w:highlight w:val="white"/>
        </w:rPr>
        <w:t xml:space="preserve"> The Global Nonprofit </w:t>
      </w:r>
      <w:r w:rsidR="00A44391">
        <w:rPr>
          <w:color w:val="333333"/>
          <w:sz w:val="23"/>
          <w:szCs w:val="23"/>
          <w:highlight w:val="white"/>
        </w:rPr>
        <w:t>Organizations</w:t>
      </w:r>
      <w:r>
        <w:rPr>
          <w:color w:val="333333"/>
          <w:sz w:val="23"/>
          <w:szCs w:val="23"/>
          <w:highlight w:val="white"/>
        </w:rPr>
        <w:t xml:space="preserve"> Market was accounted for US$ 276.72 Billion in the year 2022.</w:t>
      </w:r>
    </w:p>
    <w:p w14:paraId="026D884A" w14:textId="77777777" w:rsidR="006F7FCE" w:rsidRDefault="006F7FCE">
      <w:pPr>
        <w:rPr>
          <w:color w:val="333333"/>
          <w:sz w:val="23"/>
          <w:szCs w:val="23"/>
          <w:highlight w:val="white"/>
        </w:rPr>
      </w:pPr>
    </w:p>
    <w:p w14:paraId="3F1225D9" w14:textId="77777777" w:rsidR="006F7FCE" w:rsidRDefault="00000000">
      <w:pPr>
        <w:rPr>
          <w:color w:val="333333"/>
          <w:sz w:val="23"/>
          <w:szCs w:val="23"/>
          <w:highlight w:val="white"/>
        </w:rPr>
      </w:pPr>
      <w:r>
        <w:rPr>
          <w:b/>
          <w:color w:val="333333"/>
          <w:sz w:val="23"/>
          <w:szCs w:val="23"/>
          <w:highlight w:val="white"/>
        </w:rPr>
        <w:t>2) Which Type of segment is dominating the Global Nonprofit organizations Market?</w:t>
      </w:r>
    </w:p>
    <w:p w14:paraId="3642BAB2" w14:textId="77777777" w:rsidR="006F7FCE" w:rsidRDefault="00000000">
      <w:pPr>
        <w:rPr>
          <w:color w:val="333333"/>
          <w:sz w:val="23"/>
          <w:szCs w:val="23"/>
          <w:highlight w:val="white"/>
        </w:rPr>
      </w:pPr>
      <w:r>
        <w:rPr>
          <w:b/>
          <w:color w:val="333333"/>
          <w:sz w:val="23"/>
          <w:szCs w:val="23"/>
          <w:highlight w:val="white"/>
        </w:rPr>
        <w:t>Answer:</w:t>
      </w:r>
      <w:r>
        <w:rPr>
          <w:color w:val="333333"/>
          <w:sz w:val="23"/>
          <w:szCs w:val="23"/>
          <w:highlight w:val="white"/>
        </w:rPr>
        <w:t xml:space="preserve"> Health Care Organizations sector is the dominating end use segment in the market.</w:t>
      </w:r>
    </w:p>
    <w:p w14:paraId="3901065F" w14:textId="77777777" w:rsidR="006F7FCE" w:rsidRDefault="006F7FCE">
      <w:pPr>
        <w:rPr>
          <w:color w:val="333333"/>
          <w:sz w:val="23"/>
          <w:szCs w:val="23"/>
          <w:highlight w:val="white"/>
        </w:rPr>
      </w:pPr>
    </w:p>
    <w:p w14:paraId="775E3DD4" w14:textId="77777777" w:rsidR="006F7FCE" w:rsidRDefault="00000000">
      <w:pPr>
        <w:rPr>
          <w:color w:val="333333"/>
          <w:sz w:val="23"/>
          <w:szCs w:val="23"/>
          <w:highlight w:val="white"/>
        </w:rPr>
      </w:pPr>
      <w:r>
        <w:rPr>
          <w:b/>
          <w:color w:val="333333"/>
          <w:sz w:val="23"/>
          <w:szCs w:val="23"/>
          <w:highlight w:val="white"/>
        </w:rPr>
        <w:t>3) Which factor acts as the driving factor for the growth of the Nonprofit organizations Market?</w:t>
      </w:r>
    </w:p>
    <w:p w14:paraId="7576ED9E" w14:textId="77777777" w:rsidR="006F7FCE" w:rsidRDefault="00000000">
      <w:pPr>
        <w:rPr>
          <w:color w:val="333333"/>
          <w:sz w:val="23"/>
          <w:szCs w:val="23"/>
          <w:highlight w:val="white"/>
        </w:rPr>
      </w:pPr>
      <w:r>
        <w:rPr>
          <w:b/>
          <w:color w:val="333333"/>
          <w:sz w:val="23"/>
          <w:szCs w:val="23"/>
          <w:highlight w:val="white"/>
        </w:rPr>
        <w:t>Answer:</w:t>
      </w:r>
      <w:r>
        <w:rPr>
          <w:color w:val="333333"/>
          <w:sz w:val="23"/>
          <w:szCs w:val="23"/>
          <w:highlight w:val="white"/>
        </w:rPr>
        <w:t xml:space="preserve"> The major factors for the growth of the Global Nonprofit organizations market includes Increasing Corporate Social Responsibility. </w:t>
      </w:r>
    </w:p>
    <w:p w14:paraId="6E86AD1F" w14:textId="77777777" w:rsidR="006F7FCE" w:rsidRDefault="006F7FCE">
      <w:pPr>
        <w:spacing w:line="297" w:lineRule="auto"/>
        <w:jc w:val="both"/>
        <w:rPr>
          <w:color w:val="333333"/>
          <w:sz w:val="23"/>
          <w:szCs w:val="23"/>
          <w:highlight w:val="white"/>
        </w:rPr>
      </w:pPr>
    </w:p>
    <w:p w14:paraId="722AF050" w14:textId="74F8E41B" w:rsidR="00C70E0A" w:rsidRDefault="00C70E0A" w:rsidP="00C70E0A">
      <w:pPr>
        <w:rPr>
          <w:bCs/>
          <w:color w:val="002060"/>
          <w:sz w:val="32"/>
          <w:szCs w:val="32"/>
        </w:rPr>
      </w:pPr>
      <w:r w:rsidRPr="00D12CE5">
        <w:rPr>
          <w:bCs/>
          <w:color w:val="002060"/>
          <w:sz w:val="32"/>
          <w:szCs w:val="32"/>
          <w:highlight w:val="white"/>
        </w:rPr>
        <w:lastRenderedPageBreak/>
        <w:t xml:space="preserve">Interested in participating as a Sponsor or Celebrity Influencer?               Call Ronnie Schmidt, CEO, Marketing Consultants Group, LLC at           920-396-5290 or </w:t>
      </w:r>
      <w:hyperlink r:id="rId41">
        <w:r w:rsidRPr="00D12CE5">
          <w:rPr>
            <w:bCs/>
            <w:color w:val="002060"/>
            <w:sz w:val="32"/>
            <w:szCs w:val="32"/>
            <w:highlight w:val="white"/>
            <w:u w:val="single"/>
          </w:rPr>
          <w:t>Ronnie.Schmidt@MarketingConsultantsGroup.com</w:t>
        </w:r>
      </w:hyperlink>
      <w:r w:rsidRPr="00D12CE5">
        <w:rPr>
          <w:bCs/>
          <w:color w:val="002060"/>
          <w:sz w:val="32"/>
          <w:szCs w:val="32"/>
          <w:highlight w:val="white"/>
        </w:rPr>
        <w:t xml:space="preserve"> </w:t>
      </w:r>
      <w:r>
        <w:rPr>
          <w:bCs/>
          <w:color w:val="002060"/>
          <w:sz w:val="32"/>
          <w:szCs w:val="32"/>
          <w:highlight w:val="white"/>
        </w:rPr>
        <w:t xml:space="preserve">         Sponsors</w:t>
      </w:r>
      <w:r w:rsidR="00A44391">
        <w:rPr>
          <w:bCs/>
          <w:color w:val="002060"/>
          <w:sz w:val="32"/>
          <w:szCs w:val="32"/>
          <w:highlight w:val="white"/>
        </w:rPr>
        <w:t xml:space="preserve">, </w:t>
      </w:r>
      <w:r>
        <w:rPr>
          <w:bCs/>
          <w:color w:val="002060"/>
          <w:sz w:val="32"/>
          <w:szCs w:val="32"/>
          <w:highlight w:val="white"/>
        </w:rPr>
        <w:t xml:space="preserve">visit </w:t>
      </w:r>
      <w:r w:rsidRPr="00D12CE5">
        <w:rPr>
          <w:bCs/>
          <w:color w:val="002060"/>
          <w:sz w:val="32"/>
          <w:szCs w:val="32"/>
          <w:highlight w:val="white"/>
          <w:u w:val="single"/>
        </w:rPr>
        <w:t>WorldsGreatestTailgateParty.com/sponsors</w:t>
      </w:r>
      <w:r w:rsidRPr="00D12CE5">
        <w:rPr>
          <w:bCs/>
          <w:color w:val="002060"/>
          <w:sz w:val="32"/>
          <w:szCs w:val="32"/>
          <w:highlight w:val="white"/>
        </w:rPr>
        <w:t>.</w:t>
      </w:r>
    </w:p>
    <w:p w14:paraId="74521F1A" w14:textId="71E8D5F1" w:rsidR="00C70E0A" w:rsidRPr="00D12CE5" w:rsidRDefault="00C70E0A" w:rsidP="00C70E0A">
      <w:pPr>
        <w:rPr>
          <w:bCs/>
          <w:color w:val="002060"/>
          <w:sz w:val="32"/>
          <w:szCs w:val="32"/>
        </w:rPr>
      </w:pPr>
      <w:r>
        <w:rPr>
          <w:bCs/>
          <w:color w:val="002060"/>
          <w:sz w:val="32"/>
          <w:szCs w:val="32"/>
        </w:rPr>
        <w:t>Celebrity Influencers</w:t>
      </w:r>
      <w:r w:rsidR="00A44391">
        <w:rPr>
          <w:bCs/>
          <w:color w:val="002060"/>
          <w:sz w:val="32"/>
          <w:szCs w:val="32"/>
        </w:rPr>
        <w:t>,</w:t>
      </w:r>
      <w:r>
        <w:rPr>
          <w:bCs/>
          <w:color w:val="002060"/>
          <w:sz w:val="32"/>
          <w:szCs w:val="32"/>
        </w:rPr>
        <w:t xml:space="preserve"> visit </w:t>
      </w:r>
      <w:r w:rsidRPr="00C70E0A">
        <w:rPr>
          <w:bCs/>
          <w:color w:val="002060"/>
          <w:sz w:val="32"/>
          <w:szCs w:val="32"/>
          <w:u w:val="single"/>
        </w:rPr>
        <w:t>WorldsGreatestTailgateParty.com/influencers</w:t>
      </w:r>
      <w:r>
        <w:rPr>
          <w:bCs/>
          <w:color w:val="002060"/>
          <w:sz w:val="32"/>
          <w:szCs w:val="32"/>
        </w:rPr>
        <w:t>.</w:t>
      </w:r>
    </w:p>
    <w:p w14:paraId="57AA6AE8" w14:textId="77777777" w:rsidR="006F7FCE" w:rsidRDefault="006F7FCE">
      <w:pPr>
        <w:rPr>
          <w:b/>
          <w:color w:val="106494"/>
          <w:sz w:val="35"/>
          <w:szCs w:val="35"/>
          <w:highlight w:val="white"/>
        </w:rPr>
      </w:pPr>
    </w:p>
    <w:sectPr w:rsidR="006F7FCE" w:rsidSect="009707EB">
      <w:pgSz w:w="12240" w:h="20160" w:code="5"/>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2EE4"/>
    <w:multiLevelType w:val="hybridMultilevel"/>
    <w:tmpl w:val="DF84802E"/>
    <w:lvl w:ilvl="0" w:tplc="B8C27416">
      <w:start w:val="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B6A96"/>
    <w:multiLevelType w:val="multilevel"/>
    <w:tmpl w:val="AA029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476362"/>
    <w:multiLevelType w:val="hybridMultilevel"/>
    <w:tmpl w:val="E2F21E76"/>
    <w:lvl w:ilvl="0" w:tplc="25408CF4">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0F4BB5"/>
    <w:multiLevelType w:val="hybridMultilevel"/>
    <w:tmpl w:val="81B6C8F8"/>
    <w:lvl w:ilvl="0" w:tplc="559EFC02">
      <w:start w:val="3"/>
      <w:numFmt w:val="bullet"/>
      <w:lvlText w:val="-"/>
      <w:lvlJc w:val="left"/>
      <w:pPr>
        <w:ind w:left="270" w:hanging="360"/>
      </w:pPr>
      <w:rPr>
        <w:rFonts w:ascii="Arial" w:eastAsia="Arial" w:hAnsi="Aria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4" w15:restartNumberingAfterBreak="0">
    <w:nsid w:val="4EA264A4"/>
    <w:multiLevelType w:val="hybridMultilevel"/>
    <w:tmpl w:val="A4746828"/>
    <w:lvl w:ilvl="0" w:tplc="DCD46672">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865BBE"/>
    <w:multiLevelType w:val="multilevel"/>
    <w:tmpl w:val="A8CE7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4A0F10"/>
    <w:multiLevelType w:val="hybridMultilevel"/>
    <w:tmpl w:val="2F705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7960DF"/>
    <w:multiLevelType w:val="multilevel"/>
    <w:tmpl w:val="3D1CC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E3A5184"/>
    <w:multiLevelType w:val="multilevel"/>
    <w:tmpl w:val="FF6EC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2309821">
    <w:abstractNumId w:val="1"/>
  </w:num>
  <w:num w:numId="2" w16cid:durableId="1582565319">
    <w:abstractNumId w:val="7"/>
  </w:num>
  <w:num w:numId="3" w16cid:durableId="961300208">
    <w:abstractNumId w:val="5"/>
  </w:num>
  <w:num w:numId="4" w16cid:durableId="504128864">
    <w:abstractNumId w:val="8"/>
  </w:num>
  <w:num w:numId="5" w16cid:durableId="768356855">
    <w:abstractNumId w:val="6"/>
  </w:num>
  <w:num w:numId="6" w16cid:durableId="1553542094">
    <w:abstractNumId w:val="3"/>
  </w:num>
  <w:num w:numId="7" w16cid:durableId="462576302">
    <w:abstractNumId w:val="2"/>
  </w:num>
  <w:num w:numId="8" w16cid:durableId="1194221629">
    <w:abstractNumId w:val="0"/>
  </w:num>
  <w:num w:numId="9" w16cid:durableId="2091999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FCE"/>
    <w:rsid w:val="00012D1A"/>
    <w:rsid w:val="0008049C"/>
    <w:rsid w:val="000A6541"/>
    <w:rsid w:val="000D4F52"/>
    <w:rsid w:val="000E62C0"/>
    <w:rsid w:val="001740CC"/>
    <w:rsid w:val="001D417F"/>
    <w:rsid w:val="00210846"/>
    <w:rsid w:val="0027745F"/>
    <w:rsid w:val="00281232"/>
    <w:rsid w:val="00282BCD"/>
    <w:rsid w:val="002867B5"/>
    <w:rsid w:val="002B2822"/>
    <w:rsid w:val="002B6538"/>
    <w:rsid w:val="002C7D0F"/>
    <w:rsid w:val="002F0436"/>
    <w:rsid w:val="002F65AF"/>
    <w:rsid w:val="00300973"/>
    <w:rsid w:val="00301A58"/>
    <w:rsid w:val="00426B0C"/>
    <w:rsid w:val="00434B71"/>
    <w:rsid w:val="00493B48"/>
    <w:rsid w:val="00495372"/>
    <w:rsid w:val="004955CC"/>
    <w:rsid w:val="004974AE"/>
    <w:rsid w:val="004E7CDF"/>
    <w:rsid w:val="006744A8"/>
    <w:rsid w:val="006F7FCE"/>
    <w:rsid w:val="00725B30"/>
    <w:rsid w:val="00742B4A"/>
    <w:rsid w:val="00783CD0"/>
    <w:rsid w:val="00785AD4"/>
    <w:rsid w:val="007A4EC1"/>
    <w:rsid w:val="00866D8A"/>
    <w:rsid w:val="008959E7"/>
    <w:rsid w:val="008C7B27"/>
    <w:rsid w:val="008D2834"/>
    <w:rsid w:val="00905184"/>
    <w:rsid w:val="00946BCF"/>
    <w:rsid w:val="009707EB"/>
    <w:rsid w:val="00991585"/>
    <w:rsid w:val="009B3F75"/>
    <w:rsid w:val="009C00C3"/>
    <w:rsid w:val="00A44391"/>
    <w:rsid w:val="00A70795"/>
    <w:rsid w:val="00A72605"/>
    <w:rsid w:val="00A913B8"/>
    <w:rsid w:val="00A97ADC"/>
    <w:rsid w:val="00AA154E"/>
    <w:rsid w:val="00AA4BF9"/>
    <w:rsid w:val="00AC3BC9"/>
    <w:rsid w:val="00AD140F"/>
    <w:rsid w:val="00AD35EE"/>
    <w:rsid w:val="00B52371"/>
    <w:rsid w:val="00B835E9"/>
    <w:rsid w:val="00BB37C3"/>
    <w:rsid w:val="00BE3B47"/>
    <w:rsid w:val="00BE718B"/>
    <w:rsid w:val="00BF5DA2"/>
    <w:rsid w:val="00C237DA"/>
    <w:rsid w:val="00C70E0A"/>
    <w:rsid w:val="00C80510"/>
    <w:rsid w:val="00D01CD6"/>
    <w:rsid w:val="00D12CE5"/>
    <w:rsid w:val="00D955C1"/>
    <w:rsid w:val="00DC69CF"/>
    <w:rsid w:val="00E1335D"/>
    <w:rsid w:val="00E34779"/>
    <w:rsid w:val="00E83F50"/>
    <w:rsid w:val="00E9134A"/>
    <w:rsid w:val="00EA562B"/>
    <w:rsid w:val="00ED2795"/>
    <w:rsid w:val="00EF670B"/>
    <w:rsid w:val="00F352A6"/>
    <w:rsid w:val="00FE2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B6BE7"/>
  <w15:docId w15:val="{A31D96F7-461B-4213-B781-70DE54F5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C7B27"/>
    <w:pPr>
      <w:ind w:left="720"/>
      <w:contextualSpacing/>
    </w:pPr>
  </w:style>
  <w:style w:type="character" w:styleId="Hyperlink">
    <w:name w:val="Hyperlink"/>
    <w:basedOn w:val="DefaultParagraphFont"/>
    <w:uiPriority w:val="99"/>
    <w:unhideWhenUsed/>
    <w:rsid w:val="00C237DA"/>
    <w:rPr>
      <w:color w:val="0000FF" w:themeColor="hyperlink"/>
      <w:u w:val="single"/>
    </w:rPr>
  </w:style>
  <w:style w:type="character" w:styleId="UnresolvedMention">
    <w:name w:val="Unresolved Mention"/>
    <w:basedOn w:val="DefaultParagraphFont"/>
    <w:uiPriority w:val="99"/>
    <w:semiHidden/>
    <w:unhideWhenUsed/>
    <w:rsid w:val="00C23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jpg"/><Relationship Id="rId39" Type="http://schemas.openxmlformats.org/officeDocument/2006/relationships/image" Target="media/image33.png"/><Relationship Id="rId21" Type="http://schemas.openxmlformats.org/officeDocument/2006/relationships/image" Target="media/image16.jpg"/><Relationship Id="rId34" Type="http://schemas.openxmlformats.org/officeDocument/2006/relationships/image" Target="media/image29.jpeg"/><Relationship Id="rId42"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5.jpg"/><Relationship Id="rId29" Type="http://schemas.openxmlformats.org/officeDocument/2006/relationships/image" Target="media/image24.jpeg"/><Relationship Id="rId41" Type="http://schemas.openxmlformats.org/officeDocument/2006/relationships/hyperlink" Target="mailto:Ronnie.Schmidt@MarketingConsultantsGroup.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g"/><Relationship Id="rId40" Type="http://schemas.openxmlformats.org/officeDocument/2006/relationships/hyperlink" Target="https://www.maximizemarketresearch.com/inquiry-before-buying/134550/" TargetMode="External"/><Relationship Id="rId5" Type="http://schemas.openxmlformats.org/officeDocument/2006/relationships/image" Target="media/image1.jpg"/><Relationship Id="rId15" Type="http://schemas.openxmlformats.org/officeDocument/2006/relationships/image" Target="media/image11.jpeg"/><Relationship Id="rId23" Type="http://schemas.openxmlformats.org/officeDocument/2006/relationships/image" Target="media/image18.jpeg"/><Relationship Id="rId28" Type="http://schemas.openxmlformats.org/officeDocument/2006/relationships/image" Target="media/image23.jpg"/><Relationship Id="rId36" Type="http://schemas.openxmlformats.org/officeDocument/2006/relationships/image" Target="media/image31.jpeg"/><Relationship Id="rId10" Type="http://schemas.openxmlformats.org/officeDocument/2006/relationships/image" Target="media/image6.jpeg"/><Relationship Id="rId19" Type="http://schemas.openxmlformats.org/officeDocument/2006/relationships/hyperlink" Target="WorldsGreatestTailgateParty.com" TargetMode="External"/><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png"/><Relationship Id="rId27" Type="http://schemas.openxmlformats.org/officeDocument/2006/relationships/image" Target="media/image22.jp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theme" Target="theme/theme1.xm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hyperlink" Target="mailto:Ronnie.Schmidt@MarketingConsultants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7344</TotalTime>
  <Pages>10</Pages>
  <Words>2169</Words>
  <Characters>12365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Ronnie Schmidt</cp:lastModifiedBy>
  <cp:revision>4</cp:revision>
  <dcterms:created xsi:type="dcterms:W3CDTF">2024-02-21T00:22:00Z</dcterms:created>
  <dcterms:modified xsi:type="dcterms:W3CDTF">2024-02-27T02:30:00Z</dcterms:modified>
</cp:coreProperties>
</file>