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01AEA78" w14:textId="77777777" w:rsidR="003077C3" w:rsidRPr="00EE037A" w:rsidRDefault="00680C06" w:rsidP="00217D2F">
      <w:pPr>
        <w:jc w:val="center"/>
        <w:rPr>
          <w:b/>
          <w:sz w:val="24"/>
          <w:szCs w:val="24"/>
        </w:rPr>
      </w:pPr>
      <w:r w:rsidRPr="00EE037A">
        <w:rPr>
          <w:b/>
          <w:sz w:val="24"/>
          <w:szCs w:val="24"/>
        </w:rPr>
        <w:t>ANAYASA MAHKEMESİ BAŞVURU SÜRESİ</w:t>
      </w:r>
      <w:r w:rsidR="004B593F" w:rsidRPr="00EE037A">
        <w:rPr>
          <w:b/>
          <w:sz w:val="24"/>
          <w:szCs w:val="24"/>
        </w:rPr>
        <w:t xml:space="preserve"> </w:t>
      </w:r>
    </w:p>
    <w:p w14:paraId="101AEA79" w14:textId="77777777" w:rsidR="00C13009" w:rsidRPr="007444F0" w:rsidRDefault="00C13009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 Herkes, Anayasada güvence altına alınmış temel hak ve özgürlüklerinden, </w:t>
      </w:r>
      <w:r w:rsidRPr="00E74F63">
        <w:rPr>
          <w:b/>
          <w:sz w:val="24"/>
          <w:szCs w:val="24"/>
        </w:rPr>
        <w:t>Avrupa İnsan Hakları Sözleşmesi ve buna ek Türkiye’nin taraf olduğu protokoller kapsamındaki herhan</w:t>
      </w:r>
      <w:r w:rsidR="00217D2F" w:rsidRPr="00E74F63">
        <w:rPr>
          <w:b/>
          <w:sz w:val="24"/>
          <w:szCs w:val="24"/>
        </w:rPr>
        <w:t>gi birinin kamu gücü tarafından</w:t>
      </w:r>
      <w:r w:rsidRPr="00E74F63">
        <w:rPr>
          <w:b/>
          <w:sz w:val="24"/>
          <w:szCs w:val="24"/>
        </w:rPr>
        <w:t xml:space="preserve"> ihlal edildiği iddiasıyla </w:t>
      </w:r>
      <w:r w:rsidRPr="007444F0">
        <w:rPr>
          <w:sz w:val="24"/>
          <w:szCs w:val="24"/>
        </w:rPr>
        <w:t>Anayasa Mahkemesine başvurabilir.</w:t>
      </w:r>
    </w:p>
    <w:p w14:paraId="101AEA7A" w14:textId="77777777" w:rsidR="00680C06" w:rsidRPr="007444F0" w:rsidRDefault="00C13009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 İhlale neden olduğu ileri sürülen işlem, eylem ya da ihmal için kanunda öngörülmüş idari ve yargısal başvuru yollarının tamamının bireysel başvuru yapılmadan önce tüketilmiş olması gerekir.</w:t>
      </w:r>
    </w:p>
    <w:p w14:paraId="101AEA7B" w14:textId="77777777" w:rsidR="00AE41C2" w:rsidRPr="007444F0" w:rsidRDefault="00AE41C2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 Bireysel başvuru ancak ihlale yol açtığı ileri sürülen işlem, eylem ya da ihmal nedeniyle güncel ve kişisel bir hakkı doğrudan etkilenenler tarafından yapılabilir.</w:t>
      </w:r>
    </w:p>
    <w:p w14:paraId="101AEA7C" w14:textId="77777777" w:rsidR="00E25E0C" w:rsidRPr="007444F0" w:rsidRDefault="00E25E0C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Bireysel başvuru, başvuru yollarının tüketildiği tarihten; başvuru yolu öngörülmemişse ihlalin öğrenildiği tarihten itibaren otuz gün </w:t>
      </w:r>
      <w:r w:rsidR="00B00F87" w:rsidRPr="007444F0">
        <w:rPr>
          <w:sz w:val="24"/>
          <w:szCs w:val="24"/>
        </w:rPr>
        <w:t xml:space="preserve">(30) </w:t>
      </w:r>
      <w:r w:rsidRPr="007444F0">
        <w:rPr>
          <w:sz w:val="24"/>
          <w:szCs w:val="24"/>
        </w:rPr>
        <w:t>içinde yapılması gerekir.</w:t>
      </w:r>
    </w:p>
    <w:p w14:paraId="101AEA7D" w14:textId="77777777" w:rsidR="00E25E0C" w:rsidRPr="007444F0" w:rsidRDefault="00E25E0C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Yani </w:t>
      </w:r>
      <w:r w:rsidR="00925A0A" w:rsidRPr="007444F0">
        <w:rPr>
          <w:sz w:val="24"/>
          <w:szCs w:val="24"/>
        </w:rPr>
        <w:t xml:space="preserve">Bireysel Başvuru </w:t>
      </w:r>
      <w:r w:rsidRPr="007444F0">
        <w:rPr>
          <w:sz w:val="24"/>
          <w:szCs w:val="24"/>
        </w:rPr>
        <w:t xml:space="preserve">idari yargıda </w:t>
      </w:r>
      <w:proofErr w:type="spellStart"/>
      <w:r w:rsidRPr="007444F0">
        <w:rPr>
          <w:sz w:val="24"/>
          <w:szCs w:val="24"/>
        </w:rPr>
        <w:t>va</w:t>
      </w:r>
      <w:proofErr w:type="spellEnd"/>
      <w:r w:rsidRPr="007444F0">
        <w:rPr>
          <w:sz w:val="24"/>
          <w:szCs w:val="24"/>
        </w:rPr>
        <w:t xml:space="preserve"> adli </w:t>
      </w:r>
      <w:proofErr w:type="spellStart"/>
      <w:r w:rsidRPr="007444F0">
        <w:rPr>
          <w:sz w:val="24"/>
          <w:szCs w:val="24"/>
        </w:rPr>
        <w:t>yarğıda</w:t>
      </w:r>
      <w:proofErr w:type="spellEnd"/>
      <w:r w:rsidRPr="007444F0">
        <w:rPr>
          <w:sz w:val="24"/>
          <w:szCs w:val="24"/>
        </w:rPr>
        <w:t xml:space="preserve"> </w:t>
      </w:r>
      <w:r w:rsidR="00A103B9" w:rsidRPr="007444F0">
        <w:rPr>
          <w:sz w:val="24"/>
          <w:szCs w:val="24"/>
        </w:rPr>
        <w:t>karar kesinleştikten sonra 30 gün içinde yapılması gerekir.</w:t>
      </w:r>
    </w:p>
    <w:p w14:paraId="101AEA7E" w14:textId="77777777" w:rsidR="00A025E9" w:rsidRPr="00EE037A" w:rsidRDefault="007444F0" w:rsidP="003B40A7">
      <w:pPr>
        <w:ind w:firstLine="708"/>
        <w:jc w:val="both"/>
        <w:rPr>
          <w:b/>
          <w:sz w:val="24"/>
          <w:szCs w:val="24"/>
        </w:rPr>
      </w:pPr>
      <w:r w:rsidRPr="00EE037A">
        <w:rPr>
          <w:b/>
          <w:sz w:val="24"/>
          <w:szCs w:val="24"/>
        </w:rPr>
        <w:t>ADLİ YARGIDA KARALARIN KESİNLEŞMESİNİN ÖĞRENİLMESİ.</w:t>
      </w:r>
    </w:p>
    <w:p w14:paraId="101AEA7F" w14:textId="77777777" w:rsidR="00925A0A" w:rsidRPr="007444F0" w:rsidRDefault="007444F0" w:rsidP="003B4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</w:t>
      </w:r>
      <w:r w:rsidR="00F0747B" w:rsidRPr="007444F0">
        <w:rPr>
          <w:sz w:val="24"/>
          <w:szCs w:val="24"/>
        </w:rPr>
        <w:t xml:space="preserve">lk derece mahkemelerinin kararları istisnalar hariç Yargıtay </w:t>
      </w:r>
      <w:r w:rsidR="00BD7BF0">
        <w:rPr>
          <w:sz w:val="24"/>
          <w:szCs w:val="24"/>
        </w:rPr>
        <w:t xml:space="preserve">kararı ile </w:t>
      </w:r>
      <w:r w:rsidR="00F0747B" w:rsidRPr="007444F0">
        <w:rPr>
          <w:sz w:val="24"/>
          <w:szCs w:val="24"/>
        </w:rPr>
        <w:t xml:space="preserve">kesinleşmektedir. </w:t>
      </w:r>
      <w:r w:rsidR="00A025E9" w:rsidRPr="007444F0">
        <w:rPr>
          <w:sz w:val="24"/>
          <w:szCs w:val="24"/>
        </w:rPr>
        <w:t xml:space="preserve"> </w:t>
      </w:r>
      <w:r w:rsidR="00925A0A" w:rsidRPr="007444F0">
        <w:rPr>
          <w:sz w:val="24"/>
          <w:szCs w:val="24"/>
        </w:rPr>
        <w:t xml:space="preserve"> </w:t>
      </w:r>
    </w:p>
    <w:p w14:paraId="101AEA80" w14:textId="77777777" w:rsidR="00D90EC0" w:rsidRPr="007444F0" w:rsidRDefault="00D90EC0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Yargıtay’ın onama </w:t>
      </w:r>
      <w:proofErr w:type="gramStart"/>
      <w:r w:rsidRPr="007444F0">
        <w:rPr>
          <w:sz w:val="24"/>
          <w:szCs w:val="24"/>
        </w:rPr>
        <w:t>kararları  hiçbir</w:t>
      </w:r>
      <w:proofErr w:type="gramEnd"/>
      <w:r w:rsidRPr="007444F0">
        <w:rPr>
          <w:sz w:val="24"/>
          <w:szCs w:val="24"/>
        </w:rPr>
        <w:t xml:space="preserve"> şekilde tebliğ edilmez. Onanan kararlar</w:t>
      </w:r>
      <w:r w:rsidR="004117FC" w:rsidRPr="007444F0">
        <w:rPr>
          <w:sz w:val="24"/>
          <w:szCs w:val="24"/>
        </w:rPr>
        <w:t xml:space="preserve"> kara</w:t>
      </w:r>
      <w:r w:rsidRPr="007444F0">
        <w:rPr>
          <w:sz w:val="24"/>
          <w:szCs w:val="24"/>
        </w:rPr>
        <w:t xml:space="preserve">rı </w:t>
      </w:r>
      <w:proofErr w:type="gramStart"/>
      <w:r w:rsidRPr="007444F0">
        <w:rPr>
          <w:sz w:val="24"/>
          <w:szCs w:val="24"/>
        </w:rPr>
        <w:t>veren  ilk</w:t>
      </w:r>
      <w:proofErr w:type="gramEnd"/>
      <w:r w:rsidRPr="007444F0">
        <w:rPr>
          <w:sz w:val="24"/>
          <w:szCs w:val="24"/>
        </w:rPr>
        <w:t xml:space="preserve"> derece mahkemesine  gönderilir</w:t>
      </w:r>
      <w:r w:rsidR="005116CE" w:rsidRPr="007444F0">
        <w:rPr>
          <w:sz w:val="24"/>
          <w:szCs w:val="24"/>
        </w:rPr>
        <w:t>. İlk derece mahkemesi dosya kendisine gelince verilen c</w:t>
      </w:r>
      <w:r w:rsidR="00326509">
        <w:rPr>
          <w:sz w:val="24"/>
          <w:szCs w:val="24"/>
        </w:rPr>
        <w:t xml:space="preserve">eza nedeni ile kesinleşme şerhleri </w:t>
      </w:r>
      <w:r w:rsidR="005116CE" w:rsidRPr="007444F0">
        <w:rPr>
          <w:sz w:val="24"/>
          <w:szCs w:val="24"/>
        </w:rPr>
        <w:t xml:space="preserve">çıkarır işte karar tam olarak o zaman kesinleşmiş demektir. </w:t>
      </w:r>
      <w:r w:rsidR="00F73381" w:rsidRPr="007444F0">
        <w:rPr>
          <w:sz w:val="24"/>
          <w:szCs w:val="24"/>
        </w:rPr>
        <w:t>A</w:t>
      </w:r>
      <w:r w:rsidR="00E74F63">
        <w:rPr>
          <w:sz w:val="24"/>
          <w:szCs w:val="24"/>
        </w:rPr>
        <w:t xml:space="preserve">ma bundan sizin haberiniz olmaz. UYAP vatandaşta </w:t>
      </w:r>
      <w:proofErr w:type="gramStart"/>
      <w:r w:rsidR="00E74F63">
        <w:rPr>
          <w:sz w:val="24"/>
          <w:szCs w:val="24"/>
        </w:rPr>
        <w:t>yayınlanınca  haberiniz</w:t>
      </w:r>
      <w:proofErr w:type="gramEnd"/>
      <w:r w:rsidR="00E74F63">
        <w:rPr>
          <w:sz w:val="24"/>
          <w:szCs w:val="24"/>
        </w:rPr>
        <w:t xml:space="preserve"> olur. </w:t>
      </w:r>
    </w:p>
    <w:p w14:paraId="101AEA81" w14:textId="77777777" w:rsidR="00C52233" w:rsidRPr="007444F0" w:rsidRDefault="001E0CBC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>Diğer işlemler ve kesinleşme şerhlerinden sonra dosya cezanın infaz</w:t>
      </w:r>
      <w:r w:rsidR="00C52233" w:rsidRPr="007444F0">
        <w:rPr>
          <w:sz w:val="24"/>
          <w:szCs w:val="24"/>
        </w:rPr>
        <w:t xml:space="preserve">ı için o yer Cumhuriyet </w:t>
      </w:r>
      <w:proofErr w:type="gramStart"/>
      <w:r w:rsidR="003F44CA" w:rsidRPr="007444F0">
        <w:rPr>
          <w:sz w:val="24"/>
          <w:szCs w:val="24"/>
        </w:rPr>
        <w:t>Başs</w:t>
      </w:r>
      <w:r w:rsidR="00C52233" w:rsidRPr="007444F0">
        <w:rPr>
          <w:sz w:val="24"/>
          <w:szCs w:val="24"/>
        </w:rPr>
        <w:t>avcılı</w:t>
      </w:r>
      <w:r w:rsidRPr="007444F0">
        <w:rPr>
          <w:sz w:val="24"/>
          <w:szCs w:val="24"/>
        </w:rPr>
        <w:t xml:space="preserve">ğı </w:t>
      </w:r>
      <w:r w:rsidR="00C52233" w:rsidRPr="007444F0">
        <w:rPr>
          <w:sz w:val="24"/>
          <w:szCs w:val="24"/>
        </w:rPr>
        <w:t xml:space="preserve"> İnfaz</w:t>
      </w:r>
      <w:proofErr w:type="gramEnd"/>
      <w:r w:rsidR="00C52233" w:rsidRPr="007444F0">
        <w:rPr>
          <w:sz w:val="24"/>
          <w:szCs w:val="24"/>
        </w:rPr>
        <w:t xml:space="preserve"> bürosuna gönderilir. İnfaz bürosu tarafından yakalama kararı çıkarılır. </w:t>
      </w:r>
    </w:p>
    <w:p w14:paraId="101AEA82" w14:textId="77777777" w:rsidR="00326509" w:rsidRDefault="003F44CA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Ceza Ve Güvenlik Tedbirlerinin İnfazı Hakkında Kanun 19 </w:t>
      </w:r>
      <w:proofErr w:type="gramStart"/>
      <w:r w:rsidRPr="007444F0">
        <w:rPr>
          <w:sz w:val="24"/>
          <w:szCs w:val="24"/>
        </w:rPr>
        <w:t>maddesinde  Kasten</w:t>
      </w:r>
      <w:proofErr w:type="gramEnd"/>
      <w:r w:rsidRPr="007444F0">
        <w:rPr>
          <w:sz w:val="24"/>
          <w:szCs w:val="24"/>
        </w:rPr>
        <w:t xml:space="preserve"> işlenen suçlarda üç yıl, taksirle işlenen suçlarda ise beş yıldan fazla hapis cezasının infazı için doğrudan yakalama emri çıkarılır. Denilmektedir.</w:t>
      </w:r>
    </w:p>
    <w:p w14:paraId="101AEA83" w14:textId="77777777" w:rsidR="003F44CA" w:rsidRPr="007444F0" w:rsidRDefault="003F44CA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 xml:space="preserve"> Bu durumda 3 yılın üzerinde ceza alan </w:t>
      </w:r>
      <w:r w:rsidR="00E033A9" w:rsidRPr="007444F0">
        <w:rPr>
          <w:sz w:val="24"/>
          <w:szCs w:val="24"/>
        </w:rPr>
        <w:t>kişileri dave</w:t>
      </w:r>
      <w:r w:rsidRPr="007444F0">
        <w:rPr>
          <w:sz w:val="24"/>
          <w:szCs w:val="24"/>
        </w:rPr>
        <w:t>tiye gönderilmeyerek yakalama çıkarılır.</w:t>
      </w:r>
    </w:p>
    <w:p w14:paraId="046295E0" w14:textId="77777777" w:rsidR="00C10A56" w:rsidRDefault="00370F84" w:rsidP="003B4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Yargıtay kararı </w:t>
      </w:r>
      <w:r w:rsidR="00602843">
        <w:rPr>
          <w:sz w:val="24"/>
          <w:szCs w:val="24"/>
        </w:rPr>
        <w:t>veri</w:t>
      </w:r>
      <w:r w:rsidR="00C10A56">
        <w:rPr>
          <w:sz w:val="24"/>
          <w:szCs w:val="24"/>
        </w:rPr>
        <w:t>l</w:t>
      </w:r>
      <w:r w:rsidR="00602843">
        <w:rPr>
          <w:sz w:val="24"/>
          <w:szCs w:val="24"/>
        </w:rPr>
        <w:t xml:space="preserve">dikten sonra dosya Yargıtay Cumhuriyet </w:t>
      </w:r>
      <w:proofErr w:type="spellStart"/>
      <w:r w:rsidR="00602843">
        <w:rPr>
          <w:sz w:val="24"/>
          <w:szCs w:val="24"/>
        </w:rPr>
        <w:t>saşsavclığına</w:t>
      </w:r>
      <w:proofErr w:type="spellEnd"/>
      <w:r w:rsidR="00602843">
        <w:rPr>
          <w:sz w:val="24"/>
          <w:szCs w:val="24"/>
        </w:rPr>
        <w:t xml:space="preserve"> gönderildi diye yazar bu aşamada </w:t>
      </w:r>
      <w:r w:rsidR="00C10A56">
        <w:rPr>
          <w:sz w:val="24"/>
          <w:szCs w:val="24"/>
        </w:rPr>
        <w:t xml:space="preserve">yargıtay dosya sorgulamadan ögrenme </w:t>
      </w:r>
      <w:proofErr w:type="gramStart"/>
      <w:r w:rsidR="00C10A56">
        <w:rPr>
          <w:sz w:val="24"/>
          <w:szCs w:val="24"/>
        </w:rPr>
        <w:t>imkanı</w:t>
      </w:r>
      <w:proofErr w:type="gramEnd"/>
      <w:r w:rsidR="00C10A56">
        <w:rPr>
          <w:sz w:val="24"/>
          <w:szCs w:val="24"/>
        </w:rPr>
        <w:t xml:space="preserve"> vardır. </w:t>
      </w:r>
    </w:p>
    <w:p w14:paraId="101AEA84" w14:textId="5F8A4953" w:rsidR="00A30DAD" w:rsidRPr="007444F0" w:rsidRDefault="00A30DAD" w:rsidP="003B40A7">
      <w:pPr>
        <w:ind w:firstLine="708"/>
        <w:jc w:val="both"/>
        <w:rPr>
          <w:sz w:val="24"/>
          <w:szCs w:val="24"/>
        </w:rPr>
      </w:pPr>
      <w:r w:rsidRPr="007444F0">
        <w:rPr>
          <w:sz w:val="24"/>
          <w:szCs w:val="24"/>
        </w:rPr>
        <w:t>Y</w:t>
      </w:r>
      <w:r w:rsidR="003A55B6" w:rsidRPr="007444F0">
        <w:rPr>
          <w:sz w:val="24"/>
          <w:szCs w:val="24"/>
        </w:rPr>
        <w:t>arg</w:t>
      </w:r>
      <w:r w:rsidRPr="007444F0">
        <w:rPr>
          <w:sz w:val="24"/>
          <w:szCs w:val="24"/>
        </w:rPr>
        <w:t>ıtay aşamas</w:t>
      </w:r>
      <w:r w:rsidR="003A55B6" w:rsidRPr="007444F0">
        <w:rPr>
          <w:sz w:val="24"/>
          <w:szCs w:val="24"/>
        </w:rPr>
        <w:t>ı</w:t>
      </w:r>
      <w:r w:rsidRPr="007444F0">
        <w:rPr>
          <w:sz w:val="24"/>
          <w:szCs w:val="24"/>
        </w:rPr>
        <w:t xml:space="preserve">ndaki </w:t>
      </w:r>
      <w:bookmarkStart w:id="0" w:name="_Hlk169484874"/>
      <w:r w:rsidR="00C10A56">
        <w:rPr>
          <w:sz w:val="24"/>
          <w:szCs w:val="24"/>
        </w:rPr>
        <w:t xml:space="preserve">Yargıtay </w:t>
      </w:r>
      <w:r w:rsidR="004F2066">
        <w:rPr>
          <w:sz w:val="24"/>
          <w:szCs w:val="24"/>
        </w:rPr>
        <w:t xml:space="preserve">Dosya Sorgulama </w:t>
      </w:r>
      <w:bookmarkEnd w:id="0"/>
      <w:r w:rsidR="004F2066">
        <w:rPr>
          <w:sz w:val="24"/>
          <w:szCs w:val="24"/>
        </w:rPr>
        <w:t xml:space="preserve">veya </w:t>
      </w:r>
      <w:r w:rsidR="003A55B6" w:rsidRPr="007444F0">
        <w:rPr>
          <w:sz w:val="24"/>
          <w:szCs w:val="24"/>
        </w:rPr>
        <w:t xml:space="preserve">UYAP </w:t>
      </w:r>
      <w:r w:rsidRPr="007444F0">
        <w:rPr>
          <w:sz w:val="24"/>
          <w:szCs w:val="24"/>
        </w:rPr>
        <w:t>portalından takip edebilirsiniz</w:t>
      </w:r>
      <w:r w:rsidR="00063ACB" w:rsidRPr="007444F0">
        <w:rPr>
          <w:sz w:val="24"/>
          <w:szCs w:val="24"/>
        </w:rPr>
        <w:t xml:space="preserve">. Veya </w:t>
      </w:r>
      <w:r w:rsidR="00E033A9" w:rsidRPr="007444F0">
        <w:rPr>
          <w:sz w:val="24"/>
          <w:szCs w:val="24"/>
        </w:rPr>
        <w:t>A</w:t>
      </w:r>
      <w:r w:rsidR="00063ACB" w:rsidRPr="007444F0">
        <w:rPr>
          <w:sz w:val="24"/>
          <w:szCs w:val="24"/>
        </w:rPr>
        <w:t xml:space="preserve">vukatınız tarafından Avukat portalından takip edilir (maalesef takip eden </w:t>
      </w:r>
      <w:r w:rsidR="00063ACB" w:rsidRPr="007444F0">
        <w:rPr>
          <w:sz w:val="24"/>
          <w:szCs w:val="24"/>
        </w:rPr>
        <w:lastRenderedPageBreak/>
        <w:t>çok az avukat bulunmaktadır.)</w:t>
      </w:r>
      <w:r w:rsidR="00DF16CB" w:rsidRPr="007444F0">
        <w:rPr>
          <w:sz w:val="24"/>
          <w:szCs w:val="24"/>
        </w:rPr>
        <w:t xml:space="preserve"> Bu nedenle sizin </w:t>
      </w:r>
      <w:r w:rsidR="004F2066">
        <w:rPr>
          <w:sz w:val="24"/>
          <w:szCs w:val="24"/>
        </w:rPr>
        <w:t xml:space="preserve">Yargıtay Dosya Sorgulama </w:t>
      </w:r>
      <w:r w:rsidR="004F2066">
        <w:rPr>
          <w:sz w:val="24"/>
          <w:szCs w:val="24"/>
        </w:rPr>
        <w:t xml:space="preserve">ve </w:t>
      </w:r>
      <w:r w:rsidR="00DF16CB" w:rsidRPr="007444F0">
        <w:rPr>
          <w:sz w:val="24"/>
          <w:szCs w:val="24"/>
        </w:rPr>
        <w:t xml:space="preserve">vatandaş UYAP </w:t>
      </w:r>
      <w:proofErr w:type="gramStart"/>
      <w:r w:rsidR="00DF16CB" w:rsidRPr="007444F0">
        <w:rPr>
          <w:sz w:val="24"/>
          <w:szCs w:val="24"/>
        </w:rPr>
        <w:t>portalından  takip</w:t>
      </w:r>
      <w:proofErr w:type="gramEnd"/>
      <w:r w:rsidR="00DF16CB" w:rsidRPr="007444F0">
        <w:rPr>
          <w:sz w:val="24"/>
          <w:szCs w:val="24"/>
        </w:rPr>
        <w:t xml:space="preserve"> edip </w:t>
      </w:r>
      <w:r w:rsidR="009035A4">
        <w:rPr>
          <w:sz w:val="24"/>
          <w:szCs w:val="24"/>
        </w:rPr>
        <w:t xml:space="preserve">tedbir almanız, hareket geçmeniz veya </w:t>
      </w:r>
      <w:r w:rsidR="00DF16CB" w:rsidRPr="007444F0">
        <w:rPr>
          <w:sz w:val="24"/>
          <w:szCs w:val="24"/>
        </w:rPr>
        <w:t xml:space="preserve">avukatınızı uyarmanız tavsiye edilir. </w:t>
      </w:r>
    </w:p>
    <w:p w14:paraId="101AEA85" w14:textId="7AB2AD2A" w:rsidR="003F67C4" w:rsidRPr="007444F0" w:rsidRDefault="003F67C4" w:rsidP="003B40A7">
      <w:pPr>
        <w:jc w:val="both"/>
        <w:rPr>
          <w:sz w:val="24"/>
          <w:szCs w:val="24"/>
        </w:rPr>
      </w:pPr>
      <w:r w:rsidRPr="007444F0">
        <w:rPr>
          <w:sz w:val="24"/>
          <w:szCs w:val="24"/>
        </w:rPr>
        <w:tab/>
        <w:t>Ayrıca karar kesi</w:t>
      </w:r>
      <w:r w:rsidR="004117FC" w:rsidRPr="007444F0">
        <w:rPr>
          <w:sz w:val="24"/>
          <w:szCs w:val="24"/>
        </w:rPr>
        <w:t>nleşince avukat görevinin bittiğ</w:t>
      </w:r>
      <w:r w:rsidRPr="007444F0">
        <w:rPr>
          <w:sz w:val="24"/>
          <w:szCs w:val="24"/>
        </w:rPr>
        <w:t>ini düşünerek dosyayı takip etmez.</w:t>
      </w:r>
      <w:r w:rsidR="00AA7909">
        <w:rPr>
          <w:sz w:val="24"/>
          <w:szCs w:val="24"/>
        </w:rPr>
        <w:t xml:space="preserve"> </w:t>
      </w:r>
      <w:r w:rsidR="00BA468B">
        <w:rPr>
          <w:sz w:val="24"/>
          <w:szCs w:val="24"/>
        </w:rPr>
        <w:t xml:space="preserve">     </w:t>
      </w:r>
      <w:r w:rsidRPr="007444F0">
        <w:rPr>
          <w:sz w:val="24"/>
          <w:szCs w:val="24"/>
        </w:rPr>
        <w:t xml:space="preserve">Avukatla </w:t>
      </w:r>
      <w:r w:rsidR="004117FC" w:rsidRPr="007444F0">
        <w:rPr>
          <w:sz w:val="24"/>
          <w:szCs w:val="24"/>
        </w:rPr>
        <w:t xml:space="preserve">Anayasa ve AHİM </w:t>
      </w:r>
      <w:r w:rsidR="004F2066" w:rsidRPr="007444F0">
        <w:rPr>
          <w:sz w:val="24"/>
          <w:szCs w:val="24"/>
        </w:rPr>
        <w:t>başvurusu</w:t>
      </w:r>
      <w:r w:rsidR="005800FA">
        <w:rPr>
          <w:sz w:val="24"/>
          <w:szCs w:val="24"/>
        </w:rPr>
        <w:t xml:space="preserve"> </w:t>
      </w:r>
      <w:proofErr w:type="gramStart"/>
      <w:r w:rsidR="005800FA">
        <w:rPr>
          <w:sz w:val="24"/>
          <w:szCs w:val="24"/>
        </w:rPr>
        <w:t xml:space="preserve">konusunda </w:t>
      </w:r>
      <w:r w:rsidR="004117FC" w:rsidRPr="007444F0">
        <w:rPr>
          <w:sz w:val="24"/>
          <w:szCs w:val="24"/>
        </w:rPr>
        <w:t xml:space="preserve"> </w:t>
      </w:r>
      <w:r w:rsidR="005800FA">
        <w:rPr>
          <w:sz w:val="24"/>
          <w:szCs w:val="24"/>
        </w:rPr>
        <w:t>anlaştı</w:t>
      </w:r>
      <w:proofErr w:type="gramEnd"/>
      <w:r w:rsidR="005800FA">
        <w:rPr>
          <w:sz w:val="24"/>
          <w:szCs w:val="24"/>
        </w:rPr>
        <w:t xml:space="preserve"> iseniz bu konuyu </w:t>
      </w:r>
      <w:r w:rsidR="008B577C">
        <w:rPr>
          <w:sz w:val="24"/>
          <w:szCs w:val="24"/>
        </w:rPr>
        <w:t xml:space="preserve">avukatına hatırlatmanız gerekir. </w:t>
      </w:r>
      <w:r w:rsidR="00DC59E3" w:rsidRPr="007444F0">
        <w:rPr>
          <w:sz w:val="24"/>
          <w:szCs w:val="24"/>
        </w:rPr>
        <w:t xml:space="preserve"> Ceza avukatının </w:t>
      </w:r>
      <w:r w:rsidR="007B2C7F" w:rsidRPr="007444F0">
        <w:rPr>
          <w:sz w:val="24"/>
          <w:szCs w:val="24"/>
        </w:rPr>
        <w:t xml:space="preserve">görevi temyizde onama ile yani kararın kesinleşmesi ile kanunen sona erer. </w:t>
      </w:r>
    </w:p>
    <w:p w14:paraId="101AEA86" w14:textId="069C3B8E" w:rsidR="001922A6" w:rsidRPr="007444F0" w:rsidRDefault="001922A6" w:rsidP="003B40A7">
      <w:pPr>
        <w:jc w:val="both"/>
        <w:rPr>
          <w:sz w:val="24"/>
          <w:szCs w:val="24"/>
        </w:rPr>
      </w:pPr>
      <w:r w:rsidRPr="007444F0">
        <w:rPr>
          <w:sz w:val="24"/>
          <w:szCs w:val="24"/>
        </w:rPr>
        <w:tab/>
      </w:r>
      <w:r w:rsidR="00D06524" w:rsidRPr="007444F0">
        <w:rPr>
          <w:sz w:val="24"/>
          <w:szCs w:val="24"/>
        </w:rPr>
        <w:t>Yargıtay</w:t>
      </w:r>
      <w:r w:rsidRPr="007444F0">
        <w:rPr>
          <w:sz w:val="24"/>
          <w:szCs w:val="24"/>
        </w:rPr>
        <w:t xml:space="preserve"> kararın</w:t>
      </w:r>
      <w:r w:rsidR="00716EA5">
        <w:rPr>
          <w:sz w:val="24"/>
          <w:szCs w:val="24"/>
        </w:rPr>
        <w:t>ın</w:t>
      </w:r>
      <w:r w:rsidRPr="007444F0">
        <w:rPr>
          <w:sz w:val="24"/>
          <w:szCs w:val="24"/>
        </w:rPr>
        <w:t xml:space="preserve"> </w:t>
      </w:r>
      <w:r w:rsidR="008B577C">
        <w:rPr>
          <w:sz w:val="24"/>
          <w:szCs w:val="24"/>
        </w:rPr>
        <w:t xml:space="preserve">çıktığını </w:t>
      </w:r>
      <w:r w:rsidR="00F54CFA">
        <w:rPr>
          <w:sz w:val="24"/>
          <w:szCs w:val="24"/>
        </w:rPr>
        <w:t>Yargıtay Dosya Sorgulama</w:t>
      </w:r>
      <w:r w:rsidR="00F54CFA">
        <w:rPr>
          <w:sz w:val="24"/>
          <w:szCs w:val="24"/>
        </w:rPr>
        <w:t xml:space="preserve"> </w:t>
      </w:r>
      <w:proofErr w:type="gramStart"/>
      <w:r w:rsidR="00F54CFA">
        <w:rPr>
          <w:sz w:val="24"/>
          <w:szCs w:val="24"/>
        </w:rPr>
        <w:t xml:space="preserve">veya </w:t>
      </w:r>
      <w:r w:rsidR="00E74F63">
        <w:rPr>
          <w:sz w:val="24"/>
          <w:szCs w:val="24"/>
        </w:rPr>
        <w:t xml:space="preserve"> UYAP</w:t>
      </w:r>
      <w:proofErr w:type="gramEnd"/>
      <w:r w:rsidR="00E74F63">
        <w:rPr>
          <w:sz w:val="24"/>
          <w:szCs w:val="24"/>
        </w:rPr>
        <w:t xml:space="preserve"> vatandaştan </w:t>
      </w:r>
      <w:r w:rsidR="00E35AF4">
        <w:rPr>
          <w:sz w:val="24"/>
          <w:szCs w:val="24"/>
        </w:rPr>
        <w:t xml:space="preserve">öğrenmedi iseniz </w:t>
      </w:r>
      <w:r w:rsidRPr="007444F0">
        <w:rPr>
          <w:sz w:val="24"/>
          <w:szCs w:val="24"/>
        </w:rPr>
        <w:t xml:space="preserve">yakalanıp adliyeye gidince </w:t>
      </w:r>
      <w:r w:rsidR="00D06524" w:rsidRPr="007444F0">
        <w:rPr>
          <w:sz w:val="24"/>
          <w:szCs w:val="24"/>
        </w:rPr>
        <w:t>öğrenirsiniz</w:t>
      </w:r>
      <w:r w:rsidRPr="007444F0">
        <w:rPr>
          <w:sz w:val="24"/>
          <w:szCs w:val="24"/>
        </w:rPr>
        <w:t>. Or</w:t>
      </w:r>
      <w:r w:rsidR="00DD32C6">
        <w:rPr>
          <w:sz w:val="24"/>
          <w:szCs w:val="24"/>
        </w:rPr>
        <w:t>a</w:t>
      </w:r>
      <w:r w:rsidRPr="007444F0">
        <w:rPr>
          <w:sz w:val="24"/>
          <w:szCs w:val="24"/>
        </w:rPr>
        <w:t xml:space="preserve">dan doğruca sizi kapalı cezaevine gönderirler.  Bu yazıyı okuyanların </w:t>
      </w:r>
      <w:proofErr w:type="gramStart"/>
      <w:r w:rsidRPr="007444F0">
        <w:rPr>
          <w:sz w:val="24"/>
          <w:szCs w:val="24"/>
        </w:rPr>
        <w:t>çoğu  oranın</w:t>
      </w:r>
      <w:proofErr w:type="gramEnd"/>
      <w:r w:rsidRPr="007444F0">
        <w:rPr>
          <w:sz w:val="24"/>
          <w:szCs w:val="24"/>
        </w:rPr>
        <w:t xml:space="preserve"> yabancısı olmadığından</w:t>
      </w:r>
      <w:r w:rsidR="00EA291A" w:rsidRPr="007444F0">
        <w:rPr>
          <w:sz w:val="24"/>
          <w:szCs w:val="24"/>
        </w:rPr>
        <w:t xml:space="preserve"> herhangi bir zorluk çekmeyeceklerdir.</w:t>
      </w:r>
    </w:p>
    <w:p w14:paraId="101AEA87" w14:textId="32A5718E" w:rsidR="00EA291A" w:rsidRPr="007444F0" w:rsidRDefault="00E74F63" w:rsidP="00E74F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YARGITAY KARA</w:t>
      </w:r>
      <w:r w:rsidR="00EE037A">
        <w:rPr>
          <w:sz w:val="24"/>
          <w:szCs w:val="24"/>
        </w:rPr>
        <w:t>RI</w:t>
      </w:r>
      <w:r>
        <w:rPr>
          <w:sz w:val="24"/>
          <w:szCs w:val="24"/>
        </w:rPr>
        <w:t xml:space="preserve">NI HERHANGİ BİR </w:t>
      </w:r>
      <w:proofErr w:type="gramStart"/>
      <w:r>
        <w:rPr>
          <w:sz w:val="24"/>
          <w:szCs w:val="24"/>
        </w:rPr>
        <w:t>ŞEKİLDE  ÖĞREND</w:t>
      </w:r>
      <w:r w:rsidR="00E35AF4">
        <w:rPr>
          <w:sz w:val="24"/>
          <w:szCs w:val="24"/>
        </w:rPr>
        <w:t>İ</w:t>
      </w:r>
      <w:r>
        <w:rPr>
          <w:sz w:val="24"/>
          <w:szCs w:val="24"/>
        </w:rPr>
        <w:t>GİNİZ</w:t>
      </w:r>
      <w:proofErr w:type="gramEnd"/>
      <w:r>
        <w:rPr>
          <w:sz w:val="24"/>
          <w:szCs w:val="24"/>
        </w:rPr>
        <w:t xml:space="preserve"> ZAMAN</w:t>
      </w:r>
      <w:r w:rsidR="00EE037A">
        <w:rPr>
          <w:sz w:val="24"/>
          <w:szCs w:val="24"/>
        </w:rPr>
        <w:t xml:space="preserve"> (GÖRDÜGÜNÜZ ZAMAN)</w:t>
      </w:r>
      <w:r>
        <w:rPr>
          <w:sz w:val="24"/>
          <w:szCs w:val="24"/>
        </w:rPr>
        <w:t xml:space="preserve"> </w:t>
      </w:r>
      <w:r w:rsidRPr="007444F0">
        <w:rPr>
          <w:sz w:val="24"/>
          <w:szCs w:val="24"/>
        </w:rPr>
        <w:t xml:space="preserve">30  GÜNLÜK SÜREDE  HEMEN ANAYASA MAHKEMESİ BAŞVURUNUZU YAPMANIZ GEREKİR. </w:t>
      </w:r>
      <w:r w:rsidR="00EA291A" w:rsidRPr="007444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YOKSA SÜREYİ KAÇIRMIŞ OLUYORSUNUZ </w:t>
      </w:r>
    </w:p>
    <w:p w14:paraId="101AEA88" w14:textId="10022C8E" w:rsidR="00795599" w:rsidRPr="007444F0" w:rsidRDefault="00795599" w:rsidP="003B40A7">
      <w:pPr>
        <w:jc w:val="both"/>
        <w:rPr>
          <w:sz w:val="24"/>
          <w:szCs w:val="24"/>
        </w:rPr>
      </w:pPr>
      <w:r w:rsidRPr="007444F0">
        <w:rPr>
          <w:sz w:val="24"/>
          <w:szCs w:val="24"/>
        </w:rPr>
        <w:tab/>
        <w:t>Yar</w:t>
      </w:r>
      <w:r w:rsidR="007E2A6A">
        <w:rPr>
          <w:sz w:val="24"/>
          <w:szCs w:val="24"/>
        </w:rPr>
        <w:t>g</w:t>
      </w:r>
      <w:r w:rsidRPr="007444F0">
        <w:rPr>
          <w:sz w:val="24"/>
          <w:szCs w:val="24"/>
        </w:rPr>
        <w:t xml:space="preserve">ılama tutuklu olup </w:t>
      </w:r>
      <w:r w:rsidR="00710AB4" w:rsidRPr="007444F0">
        <w:rPr>
          <w:sz w:val="24"/>
          <w:szCs w:val="24"/>
        </w:rPr>
        <w:t>kesinleşinceye kadar şahıs hüküm</w:t>
      </w:r>
      <w:r w:rsidR="00E35AF4">
        <w:rPr>
          <w:sz w:val="24"/>
          <w:szCs w:val="24"/>
        </w:rPr>
        <w:t xml:space="preserve"> </w:t>
      </w:r>
      <w:r w:rsidR="00710AB4" w:rsidRPr="007444F0">
        <w:rPr>
          <w:sz w:val="24"/>
          <w:szCs w:val="24"/>
        </w:rPr>
        <w:t>özlü olarak cezaevinde ise kararı ne zaman öğrenir.</w:t>
      </w:r>
    </w:p>
    <w:p w14:paraId="101AEA89" w14:textId="77777777" w:rsidR="00710AB4" w:rsidRDefault="00EA6654" w:rsidP="003B40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Bu kişilere</w:t>
      </w:r>
      <w:r w:rsidR="00710AB4" w:rsidRPr="007444F0">
        <w:rPr>
          <w:sz w:val="24"/>
          <w:szCs w:val="24"/>
        </w:rPr>
        <w:t xml:space="preserve"> karar tebliğ edilmez. </w:t>
      </w:r>
      <w:r w:rsidR="00163452" w:rsidRPr="007444F0">
        <w:rPr>
          <w:sz w:val="24"/>
          <w:szCs w:val="24"/>
        </w:rPr>
        <w:t xml:space="preserve"> Karar infaz memurluğuna </w:t>
      </w:r>
      <w:proofErr w:type="gramStart"/>
      <w:r w:rsidR="00163452" w:rsidRPr="007444F0">
        <w:rPr>
          <w:sz w:val="24"/>
          <w:szCs w:val="24"/>
        </w:rPr>
        <w:t xml:space="preserve">gelince  </w:t>
      </w:r>
      <w:proofErr w:type="spellStart"/>
      <w:r w:rsidR="00163452" w:rsidRPr="007444F0">
        <w:rPr>
          <w:sz w:val="24"/>
          <w:szCs w:val="24"/>
        </w:rPr>
        <w:t>müddetneme</w:t>
      </w:r>
      <w:proofErr w:type="spellEnd"/>
      <w:proofErr w:type="gramEnd"/>
      <w:r w:rsidR="00163452" w:rsidRPr="007444F0">
        <w:rPr>
          <w:sz w:val="24"/>
          <w:szCs w:val="24"/>
        </w:rPr>
        <w:t xml:space="preserve"> yapılarak hükümlüye gönderilir. Hükümlü Yargıtay kararın</w:t>
      </w:r>
      <w:r w:rsidR="00CE6E6A" w:rsidRPr="007444F0">
        <w:rPr>
          <w:sz w:val="24"/>
          <w:szCs w:val="24"/>
        </w:rPr>
        <w:t>ın kesinleştiğ</w:t>
      </w:r>
      <w:r w:rsidR="00163452" w:rsidRPr="007444F0">
        <w:rPr>
          <w:sz w:val="24"/>
          <w:szCs w:val="24"/>
        </w:rPr>
        <w:t xml:space="preserve">ini </w:t>
      </w:r>
      <w:proofErr w:type="spellStart"/>
      <w:r w:rsidR="00CE6E6A" w:rsidRPr="007444F0">
        <w:rPr>
          <w:sz w:val="24"/>
          <w:szCs w:val="24"/>
        </w:rPr>
        <w:t>müddetname</w:t>
      </w:r>
      <w:proofErr w:type="spellEnd"/>
      <w:r w:rsidR="00CE6E6A" w:rsidRPr="007444F0">
        <w:rPr>
          <w:sz w:val="24"/>
          <w:szCs w:val="24"/>
        </w:rPr>
        <w:t xml:space="preserve"> kendisine tebliğ edilince öğrenir. İşte </w:t>
      </w:r>
      <w:proofErr w:type="spellStart"/>
      <w:r w:rsidR="00CE6E6A" w:rsidRPr="007444F0">
        <w:rPr>
          <w:sz w:val="24"/>
          <w:szCs w:val="24"/>
        </w:rPr>
        <w:t>müddetnamenin</w:t>
      </w:r>
      <w:proofErr w:type="spellEnd"/>
      <w:r w:rsidR="00CE6E6A" w:rsidRPr="007444F0">
        <w:rPr>
          <w:sz w:val="24"/>
          <w:szCs w:val="24"/>
        </w:rPr>
        <w:t xml:space="preserve"> tebliğ edildiği gün </w:t>
      </w:r>
      <w:r w:rsidR="00F73381" w:rsidRPr="007444F0">
        <w:rPr>
          <w:sz w:val="24"/>
          <w:szCs w:val="24"/>
        </w:rPr>
        <w:t xml:space="preserve">30 günlük süre başlamış olur. </w:t>
      </w:r>
      <w:r w:rsidR="00CE6E6A" w:rsidRPr="007444F0">
        <w:rPr>
          <w:sz w:val="24"/>
          <w:szCs w:val="24"/>
        </w:rPr>
        <w:t xml:space="preserve"> </w:t>
      </w:r>
    </w:p>
    <w:p w14:paraId="101AEA8A" w14:textId="064BBBB7" w:rsidR="00E74F63" w:rsidRPr="007444F0" w:rsidRDefault="00E74F63" w:rsidP="003B40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BU BIRADA HÜKÜMÖZLÜNÜN YAKINLARI UYAP VATANDAŞA BAKTIYSA YİNE 30 GÜNLÜK SÜREYİ BAŞLA</w:t>
      </w:r>
      <w:r w:rsidR="00347291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="003472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BU </w:t>
      </w:r>
      <w:r w:rsidR="00347291">
        <w:rPr>
          <w:sz w:val="24"/>
          <w:szCs w:val="24"/>
        </w:rPr>
        <w:t xml:space="preserve">NEDENLE HÜKÜMLÜ YAKINLARI HEMEN </w:t>
      </w:r>
      <w:r w:rsidR="0001522B">
        <w:rPr>
          <w:sz w:val="24"/>
          <w:szCs w:val="24"/>
        </w:rPr>
        <w:t>BİLGİ VERMELİ VEYA BAŞVURU YAZDIRMALIDIR. BU KONU ÖNEMLİDİR</w:t>
      </w:r>
      <w:r>
        <w:rPr>
          <w:sz w:val="24"/>
          <w:szCs w:val="24"/>
        </w:rPr>
        <w:t xml:space="preserve"> DİKKAT. </w:t>
      </w:r>
    </w:p>
    <w:p w14:paraId="101AEA8B" w14:textId="77777777" w:rsidR="00A73205" w:rsidRPr="00E74F63" w:rsidRDefault="00DB0364" w:rsidP="003B40A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B40A7" w:rsidRPr="00E74F63">
        <w:rPr>
          <w:b/>
          <w:sz w:val="24"/>
          <w:szCs w:val="24"/>
        </w:rPr>
        <w:t xml:space="preserve">En güzeli dosyanın her aşamasını takip </w:t>
      </w:r>
      <w:proofErr w:type="gramStart"/>
      <w:r w:rsidR="003B40A7" w:rsidRPr="00E74F63">
        <w:rPr>
          <w:b/>
          <w:sz w:val="24"/>
          <w:szCs w:val="24"/>
        </w:rPr>
        <w:t>edip  kararın</w:t>
      </w:r>
      <w:proofErr w:type="gramEnd"/>
      <w:r w:rsidR="003B40A7" w:rsidRPr="00E74F63">
        <w:rPr>
          <w:b/>
          <w:sz w:val="24"/>
          <w:szCs w:val="24"/>
        </w:rPr>
        <w:t xml:space="preserve"> onaylandığını </w:t>
      </w:r>
      <w:r w:rsidR="00A90207" w:rsidRPr="00E74F63">
        <w:rPr>
          <w:b/>
          <w:sz w:val="24"/>
          <w:szCs w:val="24"/>
        </w:rPr>
        <w:t>gördüğümüzde</w:t>
      </w:r>
      <w:r w:rsidR="003B40A7" w:rsidRPr="00E74F63">
        <w:rPr>
          <w:b/>
          <w:sz w:val="24"/>
          <w:szCs w:val="24"/>
        </w:rPr>
        <w:t xml:space="preserve"> veya ilk derece mahkemesine </w:t>
      </w:r>
      <w:r w:rsidR="00A90207" w:rsidRPr="00E74F63">
        <w:rPr>
          <w:b/>
          <w:sz w:val="24"/>
          <w:szCs w:val="24"/>
        </w:rPr>
        <w:t>gönderildiğini</w:t>
      </w:r>
      <w:r w:rsidR="003B40A7" w:rsidRPr="00E74F63">
        <w:rPr>
          <w:b/>
          <w:sz w:val="24"/>
          <w:szCs w:val="24"/>
        </w:rPr>
        <w:t xml:space="preserve"> </w:t>
      </w:r>
      <w:r w:rsidR="00A90207" w:rsidRPr="00E74F63">
        <w:rPr>
          <w:b/>
          <w:sz w:val="24"/>
          <w:szCs w:val="24"/>
        </w:rPr>
        <w:t xml:space="preserve">öğrendiğimizde  veya kesinleşme </w:t>
      </w:r>
      <w:r w:rsidR="003B40A7" w:rsidRPr="00E74F63">
        <w:rPr>
          <w:b/>
          <w:sz w:val="24"/>
          <w:szCs w:val="24"/>
        </w:rPr>
        <w:t xml:space="preserve"> </w:t>
      </w:r>
      <w:r w:rsidR="00A90207" w:rsidRPr="00E74F63">
        <w:rPr>
          <w:b/>
          <w:sz w:val="24"/>
          <w:szCs w:val="24"/>
        </w:rPr>
        <w:t xml:space="preserve">şerhini </w:t>
      </w:r>
      <w:r w:rsidR="000E55BA" w:rsidRPr="00E74F63">
        <w:rPr>
          <w:b/>
          <w:sz w:val="24"/>
          <w:szCs w:val="24"/>
        </w:rPr>
        <w:t>gördüğünüzde hemen 30 gün içinde A</w:t>
      </w:r>
      <w:r w:rsidR="00A90207" w:rsidRPr="00E74F63">
        <w:rPr>
          <w:b/>
          <w:sz w:val="24"/>
          <w:szCs w:val="24"/>
        </w:rPr>
        <w:t>naya</w:t>
      </w:r>
      <w:r w:rsidR="000E55BA" w:rsidRPr="00E74F63">
        <w:rPr>
          <w:b/>
          <w:sz w:val="24"/>
          <w:szCs w:val="24"/>
        </w:rPr>
        <w:t>sa M</w:t>
      </w:r>
      <w:r w:rsidR="00A90207" w:rsidRPr="00E74F63">
        <w:rPr>
          <w:b/>
          <w:sz w:val="24"/>
          <w:szCs w:val="24"/>
        </w:rPr>
        <w:t>ahkem</w:t>
      </w:r>
      <w:r w:rsidR="000E55BA" w:rsidRPr="00E74F63">
        <w:rPr>
          <w:b/>
          <w:sz w:val="24"/>
          <w:szCs w:val="24"/>
        </w:rPr>
        <w:t>e</w:t>
      </w:r>
      <w:r w:rsidR="00A90207" w:rsidRPr="00E74F63">
        <w:rPr>
          <w:b/>
          <w:sz w:val="24"/>
          <w:szCs w:val="24"/>
        </w:rPr>
        <w:t>sine hak ihlalleri nedeni ile başvurmanızdır.</w:t>
      </w:r>
      <w:r w:rsidR="000E55BA" w:rsidRPr="00E74F63">
        <w:rPr>
          <w:b/>
          <w:sz w:val="24"/>
          <w:szCs w:val="24"/>
        </w:rPr>
        <w:t xml:space="preserve">  Daha karar size</w:t>
      </w:r>
      <w:r w:rsidR="00E74F63">
        <w:rPr>
          <w:b/>
          <w:sz w:val="24"/>
          <w:szCs w:val="24"/>
        </w:rPr>
        <w:t xml:space="preserve">, </w:t>
      </w:r>
      <w:proofErr w:type="gramStart"/>
      <w:r w:rsidR="00E74F63">
        <w:rPr>
          <w:b/>
          <w:sz w:val="24"/>
          <w:szCs w:val="24"/>
        </w:rPr>
        <w:t xml:space="preserve">Avukatınıza </w:t>
      </w:r>
      <w:r w:rsidR="000E55BA" w:rsidRPr="00E74F63">
        <w:rPr>
          <w:b/>
          <w:sz w:val="24"/>
          <w:szCs w:val="24"/>
        </w:rPr>
        <w:t xml:space="preserve"> veya</w:t>
      </w:r>
      <w:proofErr w:type="gramEnd"/>
      <w:r w:rsidR="000E55BA" w:rsidRPr="00E74F63">
        <w:rPr>
          <w:b/>
          <w:sz w:val="24"/>
          <w:szCs w:val="24"/>
        </w:rPr>
        <w:t xml:space="preserve"> yakınınıza ulaşmamış olsa bile </w:t>
      </w:r>
      <w:r w:rsidR="00A73205" w:rsidRPr="00E74F63">
        <w:rPr>
          <w:b/>
          <w:sz w:val="24"/>
          <w:szCs w:val="24"/>
        </w:rPr>
        <w:t xml:space="preserve"> bu aşamada başvuru yapılabilir. Süreyi kaçırmaktan daha iyidir.</w:t>
      </w:r>
    </w:p>
    <w:p w14:paraId="101AEA8C" w14:textId="77777777" w:rsidR="00730D11" w:rsidRDefault="00730D11" w:rsidP="00730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Üç yılın altında ceza verilen dosyalarda kararın kesinleşmesinden sonra infaz için çağrı </w:t>
      </w:r>
      <w:proofErr w:type="gramStart"/>
      <w:r>
        <w:rPr>
          <w:sz w:val="24"/>
          <w:szCs w:val="24"/>
        </w:rPr>
        <w:t>kağıdı</w:t>
      </w:r>
      <w:proofErr w:type="gramEnd"/>
      <w:r>
        <w:rPr>
          <w:sz w:val="24"/>
          <w:szCs w:val="24"/>
        </w:rPr>
        <w:t xml:space="preserve"> gönderilecektir. İşte bu çağrı </w:t>
      </w:r>
      <w:proofErr w:type="gramStart"/>
      <w:r>
        <w:rPr>
          <w:sz w:val="24"/>
          <w:szCs w:val="24"/>
        </w:rPr>
        <w:t>kağıdı</w:t>
      </w:r>
      <w:proofErr w:type="gramEnd"/>
      <w:r>
        <w:rPr>
          <w:sz w:val="24"/>
          <w:szCs w:val="24"/>
        </w:rPr>
        <w:t xml:space="preserve"> tebliğ edilmesi ile 30 günlük başvuru süresi başlar.</w:t>
      </w:r>
      <w:r w:rsidR="00E74F63">
        <w:rPr>
          <w:sz w:val="24"/>
          <w:szCs w:val="24"/>
        </w:rPr>
        <w:t xml:space="preserve"> ( tabi yine Yargıtay kararından haberi yoksa ) (haberi olursa öğrenme tarihinden başlar.)</w:t>
      </w:r>
    </w:p>
    <w:p w14:paraId="101AEA8D" w14:textId="10CAC9B8" w:rsidR="00730D11" w:rsidRDefault="00730D11" w:rsidP="00730D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Hükmün açıklanmasının geri </w:t>
      </w:r>
      <w:proofErr w:type="gramStart"/>
      <w:r>
        <w:rPr>
          <w:sz w:val="24"/>
          <w:szCs w:val="24"/>
        </w:rPr>
        <w:t>bırakılması(</w:t>
      </w:r>
      <w:proofErr w:type="gramEnd"/>
      <w:r>
        <w:rPr>
          <w:sz w:val="24"/>
          <w:szCs w:val="24"/>
        </w:rPr>
        <w:t xml:space="preserve">HAGB)  verilen dosyalarda karar  yüze karşı verildiği andan itibaren 7 gün itiraz süresi vardır. Karara itiraz edildikten </w:t>
      </w:r>
      <w:r w:rsidR="00266805">
        <w:rPr>
          <w:sz w:val="24"/>
          <w:szCs w:val="24"/>
        </w:rPr>
        <w:t xml:space="preserve">istinaf </w:t>
      </w:r>
      <w:r>
        <w:rPr>
          <w:sz w:val="24"/>
          <w:szCs w:val="24"/>
        </w:rPr>
        <w:t>mahkeme</w:t>
      </w:r>
      <w:r w:rsidR="00266805">
        <w:rPr>
          <w:sz w:val="24"/>
          <w:szCs w:val="24"/>
        </w:rPr>
        <w:t>si</w:t>
      </w:r>
      <w:r>
        <w:rPr>
          <w:sz w:val="24"/>
          <w:szCs w:val="24"/>
        </w:rPr>
        <w:t xml:space="preserve"> kararı inceleyip itirazı reddeder bu karar kesin olarak verilir. İşte bu kesin </w:t>
      </w:r>
      <w:proofErr w:type="gramStart"/>
      <w:r>
        <w:rPr>
          <w:sz w:val="24"/>
          <w:szCs w:val="24"/>
        </w:rPr>
        <w:t xml:space="preserve">karar </w:t>
      </w:r>
      <w:r w:rsidR="00E74F63">
        <w:rPr>
          <w:sz w:val="24"/>
          <w:szCs w:val="24"/>
        </w:rPr>
        <w:t xml:space="preserve"> öğrenildiği</w:t>
      </w:r>
      <w:proofErr w:type="gramEnd"/>
      <w:r w:rsidR="00E74F63">
        <w:rPr>
          <w:sz w:val="24"/>
          <w:szCs w:val="24"/>
        </w:rPr>
        <w:t xml:space="preserve">  veya </w:t>
      </w:r>
      <w:r>
        <w:rPr>
          <w:sz w:val="24"/>
          <w:szCs w:val="24"/>
        </w:rPr>
        <w:t>tebliğ</w:t>
      </w:r>
      <w:r w:rsidR="00266805">
        <w:rPr>
          <w:sz w:val="24"/>
          <w:szCs w:val="24"/>
        </w:rPr>
        <w:t xml:space="preserve"> ile öğrenildiği </w:t>
      </w:r>
      <w:r>
        <w:rPr>
          <w:sz w:val="24"/>
          <w:szCs w:val="24"/>
        </w:rPr>
        <w:t xml:space="preserve"> andan itibaren 30 günlük başvuru süresi başlar.</w:t>
      </w:r>
    </w:p>
    <w:p w14:paraId="101AEA8E" w14:textId="4E0F0DBB" w:rsidR="00E74F63" w:rsidRDefault="00E74F63" w:rsidP="00730D1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bu</w:t>
      </w:r>
      <w:proofErr w:type="gramEnd"/>
      <w:r>
        <w:rPr>
          <w:sz w:val="24"/>
          <w:szCs w:val="24"/>
        </w:rPr>
        <w:t xml:space="preserve"> kararlarda UYAP  vatandaştan görünmekte tebligat bekleyenler süreyi kaçırm</w:t>
      </w:r>
      <w:r w:rsidR="003A5B73">
        <w:rPr>
          <w:sz w:val="24"/>
          <w:szCs w:val="24"/>
        </w:rPr>
        <w:t>a</w:t>
      </w:r>
      <w:r>
        <w:rPr>
          <w:sz w:val="24"/>
          <w:szCs w:val="24"/>
        </w:rPr>
        <w:t>ktadır)</w:t>
      </w:r>
    </w:p>
    <w:p w14:paraId="101AEA8F" w14:textId="77777777" w:rsidR="00034321" w:rsidRDefault="00034321" w:rsidP="00730D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Avukatın </w:t>
      </w:r>
      <w:proofErr w:type="spellStart"/>
      <w:r>
        <w:rPr>
          <w:sz w:val="24"/>
          <w:szCs w:val="24"/>
        </w:rPr>
        <w:t>öğnenmesi</w:t>
      </w:r>
      <w:proofErr w:type="spellEnd"/>
      <w:r>
        <w:rPr>
          <w:sz w:val="24"/>
          <w:szCs w:val="24"/>
        </w:rPr>
        <w:t xml:space="preserve"> ile de 30 günlük süre başlamaktadır.  Bu konuda avukatınız ile irtibat halinde olun. </w:t>
      </w:r>
    </w:p>
    <w:p w14:paraId="101AEA90" w14:textId="3898C8E1" w:rsidR="00EE037A" w:rsidRDefault="00730D11" w:rsidP="00B255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3205" w:rsidRPr="007444F0">
        <w:rPr>
          <w:sz w:val="24"/>
          <w:szCs w:val="24"/>
        </w:rPr>
        <w:t>Şimdi diyeceksiniz</w:t>
      </w:r>
      <w:r w:rsidR="00763A99" w:rsidRPr="007444F0">
        <w:rPr>
          <w:sz w:val="24"/>
          <w:szCs w:val="24"/>
        </w:rPr>
        <w:t xml:space="preserve"> </w:t>
      </w:r>
      <w:r w:rsidR="00A73205" w:rsidRPr="007444F0">
        <w:rPr>
          <w:sz w:val="24"/>
          <w:szCs w:val="24"/>
        </w:rPr>
        <w:t xml:space="preserve">ki  </w:t>
      </w:r>
      <w:r w:rsidR="00A90207" w:rsidRPr="007444F0">
        <w:rPr>
          <w:sz w:val="24"/>
          <w:szCs w:val="24"/>
        </w:rPr>
        <w:t xml:space="preserve"> </w:t>
      </w:r>
      <w:r w:rsidR="00763A99" w:rsidRPr="007444F0">
        <w:rPr>
          <w:sz w:val="24"/>
          <w:szCs w:val="24"/>
        </w:rPr>
        <w:t xml:space="preserve">tamam sistemi öğrendikte süre </w:t>
      </w:r>
      <w:proofErr w:type="gramStart"/>
      <w:r w:rsidR="00763A99" w:rsidRPr="007444F0">
        <w:rPr>
          <w:sz w:val="24"/>
          <w:szCs w:val="24"/>
        </w:rPr>
        <w:t>kaçırmadan  tüm</w:t>
      </w:r>
      <w:proofErr w:type="gramEnd"/>
      <w:r w:rsidR="00763A99" w:rsidRPr="007444F0">
        <w:rPr>
          <w:sz w:val="24"/>
          <w:szCs w:val="24"/>
        </w:rPr>
        <w:t xml:space="preserve"> ihlalleri içeri</w:t>
      </w:r>
      <w:r w:rsidR="008E005E" w:rsidRPr="007444F0">
        <w:rPr>
          <w:sz w:val="24"/>
          <w:szCs w:val="24"/>
        </w:rPr>
        <w:t>r, elimize aldığımızda çok güzel olmuş diyeceğimiz Anayasa Bireysel  Başvuru  Dilekçesini kime yazdıracağız</w:t>
      </w:r>
      <w:r w:rsidR="00217D2F" w:rsidRPr="007444F0">
        <w:rPr>
          <w:sz w:val="24"/>
          <w:szCs w:val="24"/>
        </w:rPr>
        <w:t>.</w:t>
      </w:r>
      <w:r w:rsidR="008E005E" w:rsidRPr="007444F0">
        <w:rPr>
          <w:sz w:val="24"/>
          <w:szCs w:val="24"/>
        </w:rPr>
        <w:t>.</w:t>
      </w:r>
      <w:r w:rsidR="00685FDC" w:rsidRPr="007444F0">
        <w:rPr>
          <w:sz w:val="24"/>
          <w:szCs w:val="24"/>
        </w:rPr>
        <w:t>?</w:t>
      </w:r>
      <w:r w:rsidR="00254727">
        <w:rPr>
          <w:sz w:val="24"/>
          <w:szCs w:val="24"/>
        </w:rPr>
        <w:t xml:space="preserve">  Ona da siz karar verin.</w:t>
      </w:r>
      <w:r w:rsidR="006A7838">
        <w:rPr>
          <w:sz w:val="24"/>
          <w:szCs w:val="24"/>
        </w:rPr>
        <w:t xml:space="preserve">  Bu konunun </w:t>
      </w:r>
      <w:proofErr w:type="gramStart"/>
      <w:r w:rsidR="006A7838">
        <w:rPr>
          <w:sz w:val="24"/>
          <w:szCs w:val="24"/>
        </w:rPr>
        <w:t>uzma</w:t>
      </w:r>
      <w:r w:rsidR="003A5B73">
        <w:rPr>
          <w:sz w:val="24"/>
          <w:szCs w:val="24"/>
        </w:rPr>
        <w:t xml:space="preserve">nı </w:t>
      </w:r>
      <w:r w:rsidR="006A7838">
        <w:rPr>
          <w:sz w:val="24"/>
          <w:szCs w:val="24"/>
        </w:rPr>
        <w:t xml:space="preserve"> bir</w:t>
      </w:r>
      <w:proofErr w:type="gramEnd"/>
      <w:r w:rsidR="006A7838">
        <w:rPr>
          <w:sz w:val="24"/>
          <w:szCs w:val="24"/>
        </w:rPr>
        <w:t xml:space="preserve"> telefon kadar size yakın…</w:t>
      </w:r>
    </w:p>
    <w:p w14:paraId="57E317EE" w14:textId="2D5A1404" w:rsidR="003A5B73" w:rsidRDefault="003A5B73" w:rsidP="00B25568">
      <w:pPr>
        <w:jc w:val="both"/>
        <w:rPr>
          <w:sz w:val="24"/>
          <w:szCs w:val="24"/>
        </w:rPr>
      </w:pPr>
      <w:r>
        <w:rPr>
          <w:sz w:val="24"/>
          <w:szCs w:val="24"/>
        </w:rPr>
        <w:t>0553 696 14 88</w:t>
      </w:r>
    </w:p>
    <w:p w14:paraId="721DFCDF" w14:textId="77777777" w:rsidR="003A5B73" w:rsidRDefault="003A5B73" w:rsidP="00B25568">
      <w:pPr>
        <w:jc w:val="both"/>
        <w:rPr>
          <w:sz w:val="24"/>
          <w:szCs w:val="24"/>
        </w:rPr>
      </w:pPr>
    </w:p>
    <w:p w14:paraId="1B76F841" w14:textId="1DE4F359" w:rsidR="003A5B73" w:rsidRPr="007444F0" w:rsidRDefault="00253B22" w:rsidP="00B255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Hukukidanışman</w:t>
      </w:r>
      <w:proofErr w:type="spellEnd"/>
      <w:r>
        <w:rPr>
          <w:sz w:val="24"/>
          <w:szCs w:val="24"/>
        </w:rPr>
        <w:t xml:space="preserve"> </w:t>
      </w:r>
    </w:p>
    <w:sectPr w:rsidR="003A5B73" w:rsidRPr="007444F0" w:rsidSect="0030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06"/>
    <w:rsid w:val="00003266"/>
    <w:rsid w:val="0001522B"/>
    <w:rsid w:val="00025755"/>
    <w:rsid w:val="00034321"/>
    <w:rsid w:val="00063ACB"/>
    <w:rsid w:val="00084C82"/>
    <w:rsid w:val="000E55BA"/>
    <w:rsid w:val="00163452"/>
    <w:rsid w:val="00181281"/>
    <w:rsid w:val="001922A6"/>
    <w:rsid w:val="001E0CBC"/>
    <w:rsid w:val="00217D2F"/>
    <w:rsid w:val="00253B22"/>
    <w:rsid w:val="00254727"/>
    <w:rsid w:val="00266805"/>
    <w:rsid w:val="003077C3"/>
    <w:rsid w:val="00326509"/>
    <w:rsid w:val="00347291"/>
    <w:rsid w:val="00370F84"/>
    <w:rsid w:val="003A55B6"/>
    <w:rsid w:val="003A5B73"/>
    <w:rsid w:val="003B40A7"/>
    <w:rsid w:val="003F44CA"/>
    <w:rsid w:val="003F67C4"/>
    <w:rsid w:val="004117FC"/>
    <w:rsid w:val="0048769F"/>
    <w:rsid w:val="004B593F"/>
    <w:rsid w:val="004F2066"/>
    <w:rsid w:val="005116CE"/>
    <w:rsid w:val="005800FA"/>
    <w:rsid w:val="00602843"/>
    <w:rsid w:val="00680C06"/>
    <w:rsid w:val="00685655"/>
    <w:rsid w:val="00685FDC"/>
    <w:rsid w:val="00690EA1"/>
    <w:rsid w:val="006A7838"/>
    <w:rsid w:val="00710AB4"/>
    <w:rsid w:val="00715AB4"/>
    <w:rsid w:val="00716EA5"/>
    <w:rsid w:val="00730D11"/>
    <w:rsid w:val="007444F0"/>
    <w:rsid w:val="00763A99"/>
    <w:rsid w:val="00770557"/>
    <w:rsid w:val="0077066F"/>
    <w:rsid w:val="00795599"/>
    <w:rsid w:val="007B0821"/>
    <w:rsid w:val="007B2C7F"/>
    <w:rsid w:val="007E2A6A"/>
    <w:rsid w:val="008A7072"/>
    <w:rsid w:val="008B577C"/>
    <w:rsid w:val="008E005E"/>
    <w:rsid w:val="009035A4"/>
    <w:rsid w:val="00925A0A"/>
    <w:rsid w:val="00972602"/>
    <w:rsid w:val="00980ACA"/>
    <w:rsid w:val="009917A6"/>
    <w:rsid w:val="009C316F"/>
    <w:rsid w:val="009E06E9"/>
    <w:rsid w:val="00A025E9"/>
    <w:rsid w:val="00A103B9"/>
    <w:rsid w:val="00A30DAD"/>
    <w:rsid w:val="00A464E1"/>
    <w:rsid w:val="00A55A91"/>
    <w:rsid w:val="00A73205"/>
    <w:rsid w:val="00A7462E"/>
    <w:rsid w:val="00A90207"/>
    <w:rsid w:val="00AA7909"/>
    <w:rsid w:val="00AB104E"/>
    <w:rsid w:val="00AE41C2"/>
    <w:rsid w:val="00B00F87"/>
    <w:rsid w:val="00B25568"/>
    <w:rsid w:val="00BA468B"/>
    <w:rsid w:val="00BB0F82"/>
    <w:rsid w:val="00BD7BF0"/>
    <w:rsid w:val="00C10A56"/>
    <w:rsid w:val="00C13009"/>
    <w:rsid w:val="00C130CE"/>
    <w:rsid w:val="00C52233"/>
    <w:rsid w:val="00CE6E6A"/>
    <w:rsid w:val="00D06524"/>
    <w:rsid w:val="00D40634"/>
    <w:rsid w:val="00D90EC0"/>
    <w:rsid w:val="00DA131F"/>
    <w:rsid w:val="00DB0364"/>
    <w:rsid w:val="00DC59E3"/>
    <w:rsid w:val="00DD32C6"/>
    <w:rsid w:val="00DF16CB"/>
    <w:rsid w:val="00E033A9"/>
    <w:rsid w:val="00E25E0C"/>
    <w:rsid w:val="00E35AF4"/>
    <w:rsid w:val="00E74F63"/>
    <w:rsid w:val="00E80198"/>
    <w:rsid w:val="00EA291A"/>
    <w:rsid w:val="00EA6654"/>
    <w:rsid w:val="00EE037A"/>
    <w:rsid w:val="00F0747B"/>
    <w:rsid w:val="00F54CFA"/>
    <w:rsid w:val="00F7338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01AEA78"/>
  <w15:docId w15:val="{D0963E64-BCFF-4085-BF73-C86351A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mustafa koç</cp:lastModifiedBy>
  <cp:revision>26</cp:revision>
  <dcterms:created xsi:type="dcterms:W3CDTF">2020-01-14T09:15:00Z</dcterms:created>
  <dcterms:modified xsi:type="dcterms:W3CDTF">2024-06-16T23:55:00Z</dcterms:modified>
</cp:coreProperties>
</file>