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56D" w:rsidRPr="006E5B0A" w:rsidRDefault="0029656D" w:rsidP="006E5B0A">
      <w:pPr>
        <w:pStyle w:val="BodyText"/>
        <w:spacing w:after="0" w:line="240" w:lineRule="auto"/>
        <w:jc w:val="center"/>
        <w:rPr>
          <w:rFonts w:ascii="Cambria" w:hAnsi="Cambria" w:cs="Tahoma"/>
          <w:b/>
          <w:sz w:val="24"/>
          <w:szCs w:val="24"/>
        </w:rPr>
      </w:pPr>
      <w:r w:rsidRPr="006E5B0A">
        <w:rPr>
          <w:rFonts w:ascii="Cambria" w:hAnsi="Cambria" w:cs="Tahoma"/>
          <w:b/>
          <w:sz w:val="24"/>
          <w:szCs w:val="24"/>
        </w:rPr>
        <w:t>Timber Greens Veterans Group</w:t>
      </w:r>
    </w:p>
    <w:p w:rsidR="0029656D" w:rsidRDefault="0029656D" w:rsidP="006E5B0A">
      <w:pPr>
        <w:pStyle w:val="BodyText"/>
        <w:spacing w:after="0" w:line="240" w:lineRule="auto"/>
        <w:jc w:val="center"/>
        <w:rPr>
          <w:rFonts w:ascii="Cambria" w:hAnsi="Cambria" w:cs="Tahoma"/>
          <w:b/>
          <w:bCs/>
          <w:sz w:val="24"/>
          <w:szCs w:val="24"/>
        </w:rPr>
      </w:pPr>
      <w:r w:rsidRPr="006E5B0A">
        <w:rPr>
          <w:rFonts w:ascii="Cambria" w:hAnsi="Cambria" w:cs="Tahoma"/>
          <w:b/>
          <w:bCs/>
          <w:sz w:val="24"/>
          <w:szCs w:val="24"/>
        </w:rPr>
        <w:t>Meeting Minutes</w:t>
      </w:r>
    </w:p>
    <w:p w:rsidR="0029656D" w:rsidRPr="006E5B0A" w:rsidRDefault="0029656D" w:rsidP="006E5B0A">
      <w:pPr>
        <w:pStyle w:val="BodyText"/>
        <w:spacing w:after="0" w:line="240" w:lineRule="auto"/>
        <w:jc w:val="center"/>
        <w:rPr>
          <w:rFonts w:ascii="Cambria" w:hAnsi="Cambria" w:cs="Tahoma"/>
          <w:b/>
          <w:sz w:val="24"/>
          <w:szCs w:val="24"/>
        </w:rPr>
      </w:pPr>
    </w:p>
    <w:p w:rsidR="0029656D" w:rsidRPr="006E5B0A" w:rsidRDefault="0029656D" w:rsidP="006E5B0A">
      <w:pPr>
        <w:pStyle w:val="BodyText"/>
        <w:spacing w:line="240" w:lineRule="auto"/>
        <w:rPr>
          <w:rFonts w:ascii="Cambria" w:hAnsi="Cambria" w:cs="Tahoma"/>
          <w:sz w:val="24"/>
          <w:szCs w:val="24"/>
        </w:rPr>
      </w:pPr>
      <w:r w:rsidRPr="006E5B0A">
        <w:rPr>
          <w:rFonts w:ascii="Cambria" w:hAnsi="Cambria" w:cs="Tahoma"/>
          <w:sz w:val="24"/>
          <w:szCs w:val="24"/>
        </w:rPr>
        <w:t>January 3, 2019, 1:00 PM ~ Card Room</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u w:val="single"/>
        </w:rPr>
        <w:t>TGVG Officers:</w:t>
      </w:r>
      <w:r w:rsidRPr="006E5B0A">
        <w:rPr>
          <w:rFonts w:ascii="Cambria" w:hAnsi="Cambria" w:cs="Tahoma"/>
          <w:sz w:val="24"/>
          <w:szCs w:val="24"/>
        </w:rPr>
        <w:t xml:space="preserve"> </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ab/>
      </w:r>
      <w:r w:rsidRPr="006E5B0A">
        <w:rPr>
          <w:rFonts w:ascii="Cambria" w:hAnsi="Cambria" w:cs="Tahoma"/>
          <w:sz w:val="24"/>
          <w:szCs w:val="24"/>
        </w:rPr>
        <w:tab/>
        <w:t xml:space="preserve"> Ronnie Guy, President</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ab/>
      </w:r>
      <w:r w:rsidRPr="006E5B0A">
        <w:rPr>
          <w:rFonts w:ascii="Cambria" w:hAnsi="Cambria" w:cs="Tahoma"/>
          <w:sz w:val="24"/>
          <w:szCs w:val="24"/>
        </w:rPr>
        <w:tab/>
        <w:t xml:space="preserve"> Paul Stepkoski, Vice President  </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ab/>
      </w:r>
      <w:r w:rsidRPr="006E5B0A">
        <w:rPr>
          <w:rFonts w:ascii="Cambria" w:hAnsi="Cambria" w:cs="Tahoma"/>
          <w:sz w:val="24"/>
          <w:szCs w:val="24"/>
        </w:rPr>
        <w:tab/>
        <w:t xml:space="preserve"> Bob Kahmer, Treasurer </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ab/>
      </w:r>
      <w:r w:rsidRPr="006E5B0A">
        <w:rPr>
          <w:rFonts w:ascii="Cambria" w:hAnsi="Cambria" w:cs="Tahoma"/>
          <w:sz w:val="24"/>
          <w:szCs w:val="24"/>
        </w:rPr>
        <w:tab/>
        <w:t xml:space="preserve"> Gary Weyer, Secretary</w:t>
      </w:r>
    </w:p>
    <w:p w:rsidR="0029656D" w:rsidRPr="006E5B0A" w:rsidRDefault="0029656D" w:rsidP="006E5B0A">
      <w:pPr>
        <w:pStyle w:val="BodyText"/>
        <w:spacing w:line="240" w:lineRule="auto"/>
        <w:rPr>
          <w:rFonts w:ascii="Cambria" w:hAnsi="Cambria" w:cs="Tahoma"/>
          <w:sz w:val="24"/>
          <w:szCs w:val="24"/>
          <w:u w:val="single"/>
        </w:rPr>
      </w:pP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u w:val="single"/>
        </w:rPr>
        <w:t>Members Present</w:t>
      </w:r>
      <w:r w:rsidRPr="006E5B0A">
        <w:rPr>
          <w:rFonts w:ascii="Cambria" w:hAnsi="Cambria" w:cs="Tahoma"/>
          <w:sz w:val="24"/>
          <w:szCs w:val="24"/>
        </w:rPr>
        <w:t>: Bill Allen, Don Andriuzzo, Bob Back, Bob Betram, Barb Bryant, Ted Bussey,  Nick Chirillo, Norman Clark, Tom Clements, Ed Desrochers, Charlie Ditta, Linda Donegan, Bob Fling, Gary Hunt, Cheryl Kahmer, Howard Kahn, Dick Langton, Mary Loeffler, Martin Manna, Kike McNeil, Jim Murphy, Tom Musson,  Art Ohlerking, Ed Pasco, Mike Rivera, Peter Sebastian, Adrian Simmons, John Simmons, Bob Todd, Ernest Wartenburg, Dane Woytek (35)</w:t>
      </w:r>
    </w:p>
    <w:p w:rsidR="0029656D" w:rsidRPr="006E5B0A" w:rsidRDefault="0029656D" w:rsidP="006E5B0A">
      <w:pPr>
        <w:pStyle w:val="BodyText"/>
        <w:spacing w:line="240" w:lineRule="auto"/>
        <w:rPr>
          <w:rFonts w:ascii="Cambria" w:hAnsi="Cambria" w:cs="Tahoma"/>
          <w:sz w:val="24"/>
          <w:szCs w:val="24"/>
        </w:rPr>
      </w:pPr>
    </w:p>
    <w:p w:rsidR="0029656D" w:rsidRDefault="0029656D" w:rsidP="006E5B0A">
      <w:pPr>
        <w:pStyle w:val="BodyText"/>
        <w:spacing w:after="0" w:line="240" w:lineRule="auto"/>
        <w:rPr>
          <w:rFonts w:ascii="Cambria" w:hAnsi="Cambria" w:cs="Tahoma"/>
          <w:b/>
          <w:bCs/>
          <w:sz w:val="24"/>
          <w:szCs w:val="24"/>
          <w:u w:val="single"/>
        </w:rPr>
      </w:pPr>
      <w:r w:rsidRPr="006E5B0A">
        <w:rPr>
          <w:rFonts w:ascii="Cambria" w:hAnsi="Cambria" w:cs="Tahoma"/>
          <w:b/>
          <w:bCs/>
          <w:sz w:val="24"/>
          <w:szCs w:val="24"/>
          <w:u w:val="single"/>
        </w:rPr>
        <w:t>Meeting Agenda</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Meeting called to order by President Ronnie Guy</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Pledge of Allegiance</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rPr>
        <w:t xml:space="preserve">Reading of MIA/KIA who have recently been recovered and identified. </w:t>
      </w:r>
    </w:p>
    <w:p w:rsidR="0029656D" w:rsidRPr="006E5B0A" w:rsidRDefault="0029656D" w:rsidP="006E5B0A">
      <w:pPr>
        <w:pStyle w:val="BodyText"/>
        <w:spacing w:after="0" w:line="240" w:lineRule="auto"/>
        <w:rPr>
          <w:rFonts w:ascii="Cambria" w:hAnsi="Cambria" w:cs="Tahoma"/>
          <w:b/>
          <w:bCs/>
          <w:sz w:val="24"/>
          <w:szCs w:val="24"/>
          <w:u w:val="single"/>
        </w:rPr>
      </w:pPr>
    </w:p>
    <w:p w:rsidR="0029656D" w:rsidRPr="006E5B0A" w:rsidRDefault="0029656D" w:rsidP="006E5B0A">
      <w:pPr>
        <w:pStyle w:val="BodyText"/>
        <w:spacing w:after="0" w:line="240" w:lineRule="auto"/>
        <w:rPr>
          <w:rFonts w:ascii="Cambria" w:hAnsi="Cambria" w:cs="Tahoma"/>
          <w:b/>
          <w:sz w:val="24"/>
          <w:szCs w:val="24"/>
          <w:u w:val="single"/>
        </w:rPr>
      </w:pPr>
      <w:r w:rsidRPr="006E5B0A">
        <w:rPr>
          <w:rFonts w:ascii="Cambria" w:hAnsi="Cambria" w:cs="Tahoma"/>
          <w:b/>
          <w:bCs/>
          <w:sz w:val="24"/>
          <w:szCs w:val="24"/>
          <w:u w:val="single"/>
        </w:rPr>
        <w:t>Committee Reports:</w:t>
      </w:r>
    </w:p>
    <w:p w:rsidR="0029656D" w:rsidRPr="006E5B0A"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u w:val="single"/>
        </w:rPr>
        <w:t>Secretary’s Report</w:t>
      </w:r>
      <w:r w:rsidRPr="006E5B0A">
        <w:rPr>
          <w:rFonts w:ascii="Cambria" w:hAnsi="Cambria" w:cs="Tahoma"/>
          <w:sz w:val="24"/>
          <w:szCs w:val="24"/>
        </w:rPr>
        <w:t>: A motion was made by Ed Pasco, seconded by Bob Back to waive reading of December 6, 2019 meeting minutes.  Minutes had been emailed prior to this meeting to all members.  Motion passed unanimously 35-0.</w:t>
      </w:r>
    </w:p>
    <w:p w:rsidR="0029656D" w:rsidRPr="006E5B0A" w:rsidRDefault="0029656D" w:rsidP="006E5B0A">
      <w:pPr>
        <w:pStyle w:val="BodyText"/>
        <w:spacing w:after="0" w:line="240" w:lineRule="auto"/>
        <w:rPr>
          <w:rFonts w:ascii="Cambria" w:hAnsi="Cambria" w:cs="Tahoma"/>
          <w:sz w:val="24"/>
          <w:szCs w:val="24"/>
        </w:rPr>
      </w:pPr>
      <w:r>
        <w:rPr>
          <w:rFonts w:ascii="Cambria" w:hAnsi="Cambria" w:cs="Tahoma"/>
          <w:sz w:val="24"/>
          <w:szCs w:val="24"/>
        </w:rPr>
        <w:tab/>
      </w:r>
      <w:r w:rsidRPr="006E5B0A">
        <w:rPr>
          <w:rFonts w:ascii="Cambria" w:hAnsi="Cambria" w:cs="Tahoma"/>
          <w:sz w:val="24"/>
          <w:szCs w:val="24"/>
        </w:rPr>
        <w:t xml:space="preserve">Annual Dinner is Saturday, February 1, 2020.  Menu and details on line and in </w:t>
      </w:r>
      <w:r w:rsidRPr="006E5B0A">
        <w:rPr>
          <w:rFonts w:ascii="Cambria" w:hAnsi="Cambria" w:cs="Tahoma"/>
          <w:sz w:val="24"/>
          <w:szCs w:val="24"/>
        </w:rPr>
        <w:tab/>
        <w:t>upcoming flyers.</w:t>
      </w:r>
    </w:p>
    <w:p w:rsidR="0029656D" w:rsidRPr="006E5B0A" w:rsidRDefault="0029656D" w:rsidP="006E5B0A">
      <w:pPr>
        <w:pStyle w:val="BodyText"/>
        <w:spacing w:after="0" w:line="240" w:lineRule="auto"/>
        <w:rPr>
          <w:rFonts w:ascii="Cambria" w:hAnsi="Cambria" w:cs="Tahoma"/>
          <w:sz w:val="24"/>
          <w:szCs w:val="24"/>
        </w:rPr>
      </w:pPr>
      <w:r>
        <w:rPr>
          <w:rFonts w:ascii="Cambria" w:hAnsi="Cambria" w:cs="Tahoma"/>
          <w:sz w:val="24"/>
          <w:szCs w:val="24"/>
        </w:rPr>
        <w:tab/>
      </w:r>
      <w:r w:rsidRPr="006E5B0A">
        <w:rPr>
          <w:rFonts w:ascii="Cambria" w:hAnsi="Cambria" w:cs="Tahoma"/>
          <w:sz w:val="24"/>
          <w:szCs w:val="24"/>
        </w:rPr>
        <w:t>Trivia Night is Friday, March 20, 2020</w:t>
      </w:r>
    </w:p>
    <w:p w:rsidR="0029656D" w:rsidRDefault="0029656D" w:rsidP="006E5B0A">
      <w:pPr>
        <w:pStyle w:val="BodyText"/>
        <w:spacing w:after="0" w:line="240" w:lineRule="auto"/>
        <w:rPr>
          <w:rFonts w:ascii="Cambria" w:hAnsi="Cambria" w:cs="Tahoma"/>
          <w:sz w:val="24"/>
          <w:szCs w:val="24"/>
        </w:rPr>
      </w:pPr>
      <w:r w:rsidRPr="006E5B0A">
        <w:rPr>
          <w:rFonts w:ascii="Cambria" w:hAnsi="Cambria" w:cs="Tahoma"/>
          <w:sz w:val="24"/>
          <w:szCs w:val="24"/>
          <w:u w:val="single"/>
        </w:rPr>
        <w:t>Treasurer’s Report</w:t>
      </w:r>
      <w:r w:rsidRPr="006E5B0A">
        <w:rPr>
          <w:rFonts w:ascii="Cambria" w:hAnsi="Cambria" w:cs="Tahoma"/>
          <w:sz w:val="24"/>
          <w:szCs w:val="24"/>
        </w:rPr>
        <w:t xml:space="preserve">:  Bob Kahmer reviewed the treasurer’s report: Nov 1, 2019 Opening </w:t>
      </w:r>
      <w:r>
        <w:rPr>
          <w:rFonts w:ascii="Cambria" w:hAnsi="Cambria" w:cs="Tahoma"/>
          <w:sz w:val="24"/>
          <w:szCs w:val="24"/>
        </w:rPr>
        <w:tab/>
      </w:r>
      <w:r w:rsidRPr="006E5B0A">
        <w:rPr>
          <w:rFonts w:ascii="Cambria" w:hAnsi="Cambria" w:cs="Tahoma"/>
          <w:sz w:val="24"/>
          <w:szCs w:val="24"/>
        </w:rPr>
        <w:t xml:space="preserve">Balance = $6339.39.  December 24, 2019 Ending Balance = $12,462.77. </w:t>
      </w:r>
    </w:p>
    <w:p w:rsidR="0029656D" w:rsidRPr="006E5B0A" w:rsidRDefault="0029656D" w:rsidP="006E5B0A">
      <w:pPr>
        <w:pStyle w:val="BodyText"/>
        <w:spacing w:after="0" w:line="240" w:lineRule="auto"/>
        <w:rPr>
          <w:rFonts w:ascii="Cambria" w:hAnsi="Cambria" w:cs="Tahoma"/>
          <w:sz w:val="24"/>
          <w:szCs w:val="24"/>
        </w:rPr>
      </w:pPr>
      <w:r>
        <w:rPr>
          <w:rFonts w:ascii="Cambria" w:hAnsi="Cambria" w:cs="Tahoma"/>
          <w:sz w:val="24"/>
          <w:szCs w:val="24"/>
        </w:rPr>
        <w:t>Motion to accept Treasurer's report by Adrian Simmons, seconded by Bob Back. Motion passed unanimously.</w:t>
      </w:r>
    </w:p>
    <w:p w:rsidR="0029656D" w:rsidRPr="006E5B0A" w:rsidRDefault="0029656D" w:rsidP="006E5B0A">
      <w:pPr>
        <w:pStyle w:val="BodyText"/>
        <w:spacing w:after="0" w:line="240" w:lineRule="auto"/>
        <w:rPr>
          <w:rStyle w:val="eop"/>
          <w:rFonts w:ascii="Cambria" w:hAnsi="Cambria" w:cs="Tahoma"/>
          <w:sz w:val="24"/>
          <w:szCs w:val="24"/>
          <w:u w:val="single"/>
        </w:rPr>
      </w:pPr>
    </w:p>
    <w:p w:rsidR="0029656D" w:rsidRPr="006E5B0A" w:rsidRDefault="0029656D" w:rsidP="006E5B0A">
      <w:pPr>
        <w:pStyle w:val="BodyText"/>
        <w:spacing w:line="240" w:lineRule="auto"/>
        <w:rPr>
          <w:rStyle w:val="eop"/>
          <w:rFonts w:ascii="Cambria" w:hAnsi="Cambria" w:cs="Tahoma"/>
          <w:bCs/>
          <w:sz w:val="24"/>
          <w:szCs w:val="24"/>
        </w:rPr>
      </w:pPr>
      <w:r w:rsidRPr="006E5B0A">
        <w:rPr>
          <w:rStyle w:val="normaltextrun"/>
          <w:rFonts w:ascii="Cambria" w:hAnsi="Cambria" w:cs="Tahoma"/>
          <w:b/>
          <w:bCs/>
          <w:color w:val="000000"/>
          <w:sz w:val="24"/>
          <w:szCs w:val="24"/>
          <w:u w:val="single"/>
        </w:rPr>
        <w:t>Old Business:</w:t>
      </w:r>
      <w:r w:rsidRPr="006E5B0A">
        <w:rPr>
          <w:rStyle w:val="normaltextrun"/>
          <w:rFonts w:ascii="Cambria" w:hAnsi="Cambria" w:cs="Tahoma"/>
          <w:bCs/>
          <w:color w:val="000000"/>
          <w:sz w:val="24"/>
          <w:szCs w:val="24"/>
        </w:rPr>
        <w:t xml:space="preserve">  None</w:t>
      </w:r>
    </w:p>
    <w:p w:rsidR="0029656D" w:rsidRPr="006E5B0A" w:rsidRDefault="0029656D" w:rsidP="006E5B0A">
      <w:pPr>
        <w:pStyle w:val="BodyText"/>
        <w:spacing w:after="0" w:line="240" w:lineRule="auto"/>
        <w:rPr>
          <w:rStyle w:val="eop"/>
          <w:rFonts w:ascii="Cambria" w:hAnsi="Cambria" w:cs="Tahoma"/>
          <w:b/>
          <w:bCs/>
          <w:sz w:val="24"/>
          <w:szCs w:val="24"/>
          <w:u w:val="single"/>
        </w:rPr>
      </w:pPr>
      <w:r w:rsidRPr="006E5B0A">
        <w:rPr>
          <w:rStyle w:val="eop"/>
          <w:rFonts w:ascii="Cambria" w:hAnsi="Cambria" w:cs="Tahoma"/>
          <w:b/>
          <w:bCs/>
          <w:sz w:val="24"/>
          <w:szCs w:val="24"/>
          <w:u w:val="single"/>
        </w:rPr>
        <w:t>New Business:</w:t>
      </w:r>
    </w:p>
    <w:p w:rsidR="0029656D" w:rsidRPr="006E5B0A" w:rsidRDefault="0029656D" w:rsidP="006E5B0A">
      <w:pPr>
        <w:pStyle w:val="BodyText"/>
        <w:spacing w:after="0" w:line="240" w:lineRule="auto"/>
        <w:rPr>
          <w:rStyle w:val="eop"/>
          <w:rFonts w:ascii="Cambria" w:hAnsi="Cambria" w:cs="Tahoma"/>
          <w:bCs/>
          <w:sz w:val="24"/>
          <w:szCs w:val="24"/>
        </w:rPr>
      </w:pPr>
      <w:r w:rsidRPr="006E5B0A">
        <w:rPr>
          <w:rStyle w:val="eop"/>
          <w:rFonts w:ascii="Cambria" w:hAnsi="Cambria" w:cs="Tahoma"/>
          <w:bCs/>
          <w:sz w:val="24"/>
          <w:szCs w:val="24"/>
        </w:rPr>
        <w:t>President Ronnie Guy expressed initiatives to include:</w:t>
      </w:r>
    </w:p>
    <w:p w:rsidR="0029656D" w:rsidRDefault="0029656D" w:rsidP="006E5B0A">
      <w:pPr>
        <w:pStyle w:val="BodyText"/>
        <w:numPr>
          <w:ilvl w:val="0"/>
          <w:numId w:val="31"/>
        </w:numPr>
        <w:spacing w:after="0" w:line="240" w:lineRule="auto"/>
        <w:rPr>
          <w:rStyle w:val="eop"/>
          <w:rFonts w:ascii="Cambria" w:hAnsi="Cambria" w:cs="Tahoma"/>
          <w:bCs/>
          <w:sz w:val="24"/>
          <w:szCs w:val="24"/>
        </w:rPr>
      </w:pPr>
      <w:r w:rsidRPr="006E5B0A">
        <w:rPr>
          <w:rStyle w:val="eop"/>
          <w:rFonts w:ascii="Cambria" w:hAnsi="Cambria" w:cs="Tahoma"/>
          <w:bCs/>
          <w:sz w:val="24"/>
          <w:szCs w:val="24"/>
        </w:rPr>
        <w:t>The Vice President's role to coordinate and report on committees;</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Golf Tournament - Nov 7, 2020 - Tom Clements, Chair</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Trivia Night - March 20, 2020, Linda Donegan, Chair</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Disbursement Committee</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Nominating Committee</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Honor Flight</w:t>
      </w:r>
    </w:p>
    <w:p w:rsidR="0029656D" w:rsidRDefault="0029656D" w:rsidP="003C44FE">
      <w:pPr>
        <w:pStyle w:val="BodyText"/>
        <w:numPr>
          <w:ilvl w:val="1"/>
          <w:numId w:val="31"/>
        </w:numPr>
        <w:spacing w:after="0" w:line="240" w:lineRule="auto"/>
        <w:rPr>
          <w:rStyle w:val="eop"/>
          <w:rFonts w:ascii="Cambria" w:hAnsi="Cambria" w:cs="Tahoma"/>
          <w:bCs/>
          <w:sz w:val="24"/>
          <w:szCs w:val="24"/>
        </w:rPr>
      </w:pPr>
      <w:r>
        <w:rPr>
          <w:rStyle w:val="eop"/>
          <w:rFonts w:ascii="Cambria" w:hAnsi="Cambria" w:cs="Tahoma"/>
          <w:bCs/>
          <w:sz w:val="24"/>
          <w:szCs w:val="24"/>
        </w:rPr>
        <w:t>Veterans Picnic</w:t>
      </w:r>
    </w:p>
    <w:p w:rsidR="0029656D" w:rsidRDefault="0029656D" w:rsidP="006E5B0A">
      <w:pPr>
        <w:pStyle w:val="BodyText"/>
        <w:numPr>
          <w:ilvl w:val="0"/>
          <w:numId w:val="31"/>
        </w:numPr>
        <w:spacing w:after="0" w:line="240" w:lineRule="auto"/>
        <w:rPr>
          <w:rStyle w:val="eop"/>
          <w:rFonts w:ascii="Cambria" w:hAnsi="Cambria" w:cs="Tahoma"/>
          <w:bCs/>
          <w:sz w:val="24"/>
          <w:szCs w:val="24"/>
        </w:rPr>
      </w:pPr>
      <w:r w:rsidRPr="006E5B0A">
        <w:rPr>
          <w:rStyle w:val="eop"/>
          <w:rFonts w:ascii="Cambria" w:hAnsi="Cambria" w:cs="Tahoma"/>
          <w:bCs/>
          <w:sz w:val="24"/>
          <w:szCs w:val="24"/>
        </w:rPr>
        <w:t xml:space="preserve">A plan to have team leaders with their roles </w:t>
      </w:r>
      <w:r>
        <w:rPr>
          <w:rStyle w:val="eop"/>
          <w:rFonts w:ascii="Cambria" w:hAnsi="Cambria" w:cs="Tahoma"/>
          <w:bCs/>
          <w:sz w:val="24"/>
          <w:szCs w:val="24"/>
        </w:rPr>
        <w:t xml:space="preserve">being </w:t>
      </w:r>
      <w:r w:rsidRPr="006E5B0A">
        <w:rPr>
          <w:rStyle w:val="eop"/>
          <w:rFonts w:ascii="Cambria" w:hAnsi="Cambria" w:cs="Tahoma"/>
          <w:bCs/>
          <w:sz w:val="24"/>
          <w:szCs w:val="24"/>
        </w:rPr>
        <w:t xml:space="preserve">to check on </w:t>
      </w:r>
      <w:r>
        <w:rPr>
          <w:rStyle w:val="eop"/>
          <w:rFonts w:ascii="Cambria" w:hAnsi="Cambria" w:cs="Tahoma"/>
          <w:bCs/>
          <w:sz w:val="24"/>
          <w:szCs w:val="24"/>
        </w:rPr>
        <w:t xml:space="preserve">the </w:t>
      </w:r>
      <w:r w:rsidRPr="006E5B0A">
        <w:rPr>
          <w:rStyle w:val="eop"/>
          <w:rFonts w:ascii="Cambria" w:hAnsi="Cambria" w:cs="Tahoma"/>
          <w:bCs/>
          <w:sz w:val="24"/>
          <w:szCs w:val="24"/>
        </w:rPr>
        <w:t>health and well being of fellow veterans on their respective team and to provide reminders for events;</w:t>
      </w:r>
    </w:p>
    <w:p w:rsidR="0029656D" w:rsidRDefault="0029656D" w:rsidP="006E5B0A">
      <w:pPr>
        <w:pStyle w:val="BodyText"/>
        <w:numPr>
          <w:ilvl w:val="0"/>
          <w:numId w:val="31"/>
        </w:numPr>
        <w:spacing w:after="0" w:line="240" w:lineRule="auto"/>
        <w:rPr>
          <w:rStyle w:val="eop"/>
          <w:rFonts w:ascii="Cambria" w:hAnsi="Cambria" w:cs="Tahoma"/>
          <w:bCs/>
          <w:sz w:val="24"/>
          <w:szCs w:val="24"/>
        </w:rPr>
      </w:pPr>
      <w:r w:rsidRPr="006E5B0A">
        <w:rPr>
          <w:rStyle w:val="eop"/>
          <w:rFonts w:ascii="Cambria" w:hAnsi="Cambria" w:cs="Tahoma"/>
          <w:bCs/>
          <w:sz w:val="24"/>
          <w:szCs w:val="24"/>
        </w:rPr>
        <w:t xml:space="preserve">A goal to provide Honor Flights for more TG's WWII Veterans; </w:t>
      </w:r>
    </w:p>
    <w:p w:rsidR="0029656D" w:rsidRDefault="0029656D" w:rsidP="006E5B0A">
      <w:pPr>
        <w:pStyle w:val="BodyText"/>
        <w:numPr>
          <w:ilvl w:val="0"/>
          <w:numId w:val="31"/>
        </w:numPr>
        <w:spacing w:after="0" w:line="240" w:lineRule="auto"/>
        <w:rPr>
          <w:rStyle w:val="eop"/>
          <w:rFonts w:ascii="Cambria" w:hAnsi="Cambria" w:cs="Tahoma"/>
          <w:bCs/>
          <w:sz w:val="24"/>
          <w:szCs w:val="24"/>
        </w:rPr>
      </w:pPr>
      <w:r w:rsidRPr="006E5B0A">
        <w:rPr>
          <w:rStyle w:val="eop"/>
          <w:rFonts w:ascii="Cambria" w:hAnsi="Cambria" w:cs="Tahoma"/>
          <w:bCs/>
          <w:sz w:val="24"/>
          <w:szCs w:val="24"/>
        </w:rPr>
        <w:t xml:space="preserve">Secretary will </w:t>
      </w:r>
      <w:r>
        <w:rPr>
          <w:rStyle w:val="eop"/>
          <w:rFonts w:ascii="Cambria" w:hAnsi="Cambria" w:cs="Tahoma"/>
          <w:bCs/>
          <w:sz w:val="24"/>
          <w:szCs w:val="24"/>
        </w:rPr>
        <w:t xml:space="preserve">be </w:t>
      </w:r>
      <w:r w:rsidRPr="006E5B0A">
        <w:rPr>
          <w:rStyle w:val="eop"/>
          <w:rFonts w:ascii="Cambria" w:hAnsi="Cambria" w:cs="Tahoma"/>
          <w:bCs/>
          <w:sz w:val="24"/>
          <w:szCs w:val="24"/>
        </w:rPr>
        <w:t>gather</w:t>
      </w:r>
      <w:r>
        <w:rPr>
          <w:rStyle w:val="eop"/>
          <w:rFonts w:ascii="Cambria" w:hAnsi="Cambria" w:cs="Tahoma"/>
          <w:bCs/>
          <w:sz w:val="24"/>
          <w:szCs w:val="24"/>
        </w:rPr>
        <w:t>ing</w:t>
      </w:r>
      <w:r w:rsidRPr="006E5B0A">
        <w:rPr>
          <w:rStyle w:val="eop"/>
          <w:rFonts w:ascii="Cambria" w:hAnsi="Cambria" w:cs="Tahoma"/>
          <w:bCs/>
          <w:sz w:val="24"/>
          <w:szCs w:val="24"/>
        </w:rPr>
        <w:t xml:space="preserve"> updated bio info for all members;</w:t>
      </w:r>
    </w:p>
    <w:p w:rsidR="0029656D" w:rsidRDefault="0029656D" w:rsidP="006B0B85">
      <w:pPr>
        <w:pStyle w:val="BodyText"/>
        <w:spacing w:after="0" w:line="240" w:lineRule="auto"/>
        <w:rPr>
          <w:rStyle w:val="eop"/>
          <w:rFonts w:ascii="Cambria" w:hAnsi="Cambria" w:cs="Tahoma"/>
          <w:bCs/>
          <w:sz w:val="24"/>
          <w:szCs w:val="24"/>
        </w:rPr>
      </w:pPr>
    </w:p>
    <w:p w:rsidR="0029656D" w:rsidRPr="006B0B85" w:rsidRDefault="0029656D" w:rsidP="006B0B85">
      <w:pPr>
        <w:pStyle w:val="BodyText"/>
        <w:spacing w:after="0" w:line="240" w:lineRule="auto"/>
        <w:rPr>
          <w:rStyle w:val="eop"/>
          <w:rFonts w:ascii="Cambria" w:hAnsi="Cambria" w:cs="Tahoma"/>
          <w:b/>
          <w:bCs/>
          <w:sz w:val="24"/>
          <w:szCs w:val="24"/>
          <w:u w:val="single"/>
        </w:rPr>
      </w:pPr>
      <w:r w:rsidRPr="006B0B85">
        <w:rPr>
          <w:rStyle w:val="eop"/>
          <w:rFonts w:ascii="Cambria" w:hAnsi="Cambria" w:cs="Tahoma"/>
          <w:b/>
          <w:bCs/>
          <w:sz w:val="24"/>
          <w:szCs w:val="24"/>
          <w:u w:val="single"/>
        </w:rPr>
        <w:t>Meeting Dates and Time:</w:t>
      </w:r>
    </w:p>
    <w:p w:rsidR="0029656D" w:rsidRPr="006E5B0A" w:rsidRDefault="0029656D" w:rsidP="006E5B0A">
      <w:pPr>
        <w:pStyle w:val="BodyText"/>
        <w:spacing w:after="0" w:line="240" w:lineRule="auto"/>
        <w:rPr>
          <w:rFonts w:ascii="Cambria" w:hAnsi="Cambria" w:cs="Tahoma"/>
          <w:bCs/>
          <w:sz w:val="24"/>
          <w:szCs w:val="24"/>
        </w:rPr>
      </w:pPr>
      <w:r>
        <w:rPr>
          <w:rFonts w:ascii="Cambria" w:hAnsi="Cambria" w:cs="Tahoma"/>
          <w:bCs/>
          <w:sz w:val="24"/>
          <w:szCs w:val="24"/>
        </w:rPr>
        <w:t>An open discussion about General Meeting day and time lead to a consensus to move the meeting to a different Friday of the month to avoid conflicts with other TG meetings, but keep it in the morning.  General Meetings will be 10:00 am on the 4th Friday of each month in the Arts &amp; Crafts Room.</w:t>
      </w:r>
    </w:p>
    <w:p w:rsidR="0029656D" w:rsidRDefault="0029656D" w:rsidP="00BA7219">
      <w:pPr>
        <w:pStyle w:val="BodyText"/>
        <w:spacing w:after="0" w:line="240" w:lineRule="auto"/>
        <w:rPr>
          <w:rStyle w:val="eop"/>
          <w:rFonts w:ascii="Cambria" w:hAnsi="Cambria" w:cs="Tahoma"/>
          <w:b/>
          <w:bCs/>
          <w:sz w:val="24"/>
          <w:szCs w:val="24"/>
          <w:u w:val="single"/>
        </w:rPr>
      </w:pPr>
    </w:p>
    <w:p w:rsidR="0029656D" w:rsidRDefault="0029656D" w:rsidP="00BA7219">
      <w:pPr>
        <w:pStyle w:val="BodyText"/>
        <w:spacing w:after="0" w:line="240" w:lineRule="auto"/>
        <w:rPr>
          <w:rStyle w:val="eop"/>
          <w:rFonts w:ascii="Cambria" w:hAnsi="Cambria" w:cs="Tahoma"/>
          <w:b/>
          <w:bCs/>
          <w:sz w:val="24"/>
          <w:szCs w:val="24"/>
          <w:u w:val="single"/>
        </w:rPr>
      </w:pPr>
      <w:r>
        <w:rPr>
          <w:rStyle w:val="eop"/>
          <w:rFonts w:ascii="Cambria" w:hAnsi="Cambria" w:cs="Tahoma"/>
          <w:b/>
          <w:bCs/>
          <w:sz w:val="24"/>
          <w:szCs w:val="24"/>
          <w:u w:val="single"/>
        </w:rPr>
        <w:t>Open Floor</w:t>
      </w:r>
      <w:r w:rsidRPr="006E5B0A">
        <w:rPr>
          <w:rStyle w:val="eop"/>
          <w:rFonts w:ascii="Cambria" w:hAnsi="Cambria" w:cs="Tahoma"/>
          <w:b/>
          <w:bCs/>
          <w:sz w:val="24"/>
          <w:szCs w:val="24"/>
          <w:u w:val="single"/>
        </w:rPr>
        <w:t>:</w:t>
      </w:r>
    </w:p>
    <w:p w:rsidR="0029656D" w:rsidRPr="00BA7219" w:rsidRDefault="0029656D" w:rsidP="00BA7219">
      <w:pPr>
        <w:pStyle w:val="BodyText"/>
        <w:spacing w:after="0" w:line="240" w:lineRule="auto"/>
        <w:rPr>
          <w:rStyle w:val="eop"/>
          <w:rFonts w:ascii="Cambria" w:hAnsi="Cambria" w:cs="Tahoma"/>
          <w:bCs/>
          <w:sz w:val="24"/>
          <w:szCs w:val="24"/>
        </w:rPr>
      </w:pPr>
      <w:r>
        <w:rPr>
          <w:rStyle w:val="eop"/>
          <w:rFonts w:ascii="Cambria" w:hAnsi="Cambria" w:cs="Tahoma"/>
          <w:bCs/>
          <w:sz w:val="24"/>
          <w:szCs w:val="24"/>
        </w:rPr>
        <w:t>Adrian Simmons shared info about the possibility of providing an ATM in the clubhouse at Timber Greens.  More discussion at next planning meeting.</w:t>
      </w:r>
    </w:p>
    <w:p w:rsidR="0029656D" w:rsidRPr="006E5B0A" w:rsidRDefault="0029656D" w:rsidP="006E5B0A">
      <w:pPr>
        <w:pStyle w:val="BodyText"/>
        <w:spacing w:line="240" w:lineRule="auto"/>
        <w:rPr>
          <w:rFonts w:ascii="Cambria" w:hAnsi="Cambria" w:cs="Tahoma"/>
          <w:sz w:val="24"/>
          <w:szCs w:val="24"/>
        </w:rPr>
      </w:pPr>
    </w:p>
    <w:p w:rsidR="0029656D" w:rsidRDefault="0029656D" w:rsidP="006E5B0A">
      <w:pPr>
        <w:pStyle w:val="BodyText"/>
        <w:spacing w:line="240" w:lineRule="auto"/>
        <w:rPr>
          <w:rFonts w:ascii="Cambria" w:hAnsi="Cambria" w:cs="Tahoma"/>
          <w:sz w:val="24"/>
          <w:szCs w:val="24"/>
        </w:rPr>
      </w:pPr>
      <w:r w:rsidRPr="006E5B0A">
        <w:rPr>
          <w:rFonts w:ascii="Cambria" w:hAnsi="Cambria" w:cs="Tahoma"/>
          <w:sz w:val="24"/>
          <w:szCs w:val="24"/>
        </w:rPr>
        <w:t xml:space="preserve">Motion to adjourn by Bob Bertram, seconded by Mary Loeffler. Motion </w:t>
      </w:r>
      <w:r>
        <w:rPr>
          <w:rFonts w:ascii="Cambria" w:hAnsi="Cambria" w:cs="Tahoma"/>
          <w:sz w:val="24"/>
          <w:szCs w:val="24"/>
        </w:rPr>
        <w:t>passed 36-0. Meeting adjourned 2</w:t>
      </w:r>
      <w:r w:rsidRPr="006E5B0A">
        <w:rPr>
          <w:rFonts w:ascii="Cambria" w:hAnsi="Cambria" w:cs="Tahoma"/>
          <w:sz w:val="24"/>
          <w:szCs w:val="24"/>
        </w:rPr>
        <w:t>:05 PM.</w:t>
      </w:r>
    </w:p>
    <w:p w:rsidR="0029656D" w:rsidRPr="006E5B0A" w:rsidRDefault="0029656D" w:rsidP="006E5B0A">
      <w:pPr>
        <w:pStyle w:val="BodyText"/>
        <w:spacing w:line="240" w:lineRule="auto"/>
        <w:rPr>
          <w:rFonts w:ascii="Cambria" w:hAnsi="Cambria" w:cs="Tahoma"/>
          <w:sz w:val="24"/>
          <w:szCs w:val="24"/>
        </w:rPr>
      </w:pPr>
    </w:p>
    <w:p w:rsidR="0029656D" w:rsidRPr="006E5B0A" w:rsidRDefault="0029656D" w:rsidP="00BA7219">
      <w:pPr>
        <w:pStyle w:val="BodyText"/>
        <w:spacing w:after="0" w:line="240" w:lineRule="auto"/>
        <w:rPr>
          <w:rStyle w:val="eop"/>
          <w:rFonts w:ascii="Cambria" w:hAnsi="Cambria" w:cs="Tahoma"/>
          <w:sz w:val="24"/>
          <w:szCs w:val="24"/>
        </w:rPr>
      </w:pPr>
      <w:r w:rsidRPr="006E5B0A">
        <w:rPr>
          <w:rStyle w:val="eop"/>
          <w:rFonts w:ascii="Cambria" w:hAnsi="Cambria" w:cs="Tahoma"/>
          <w:sz w:val="24"/>
          <w:szCs w:val="24"/>
        </w:rPr>
        <w:t>Respectfully Submitted,</w:t>
      </w:r>
    </w:p>
    <w:p w:rsidR="0029656D" w:rsidRPr="006E5B0A" w:rsidRDefault="0029656D" w:rsidP="00BA7219">
      <w:pPr>
        <w:pStyle w:val="BodyText"/>
        <w:spacing w:after="0" w:line="240" w:lineRule="auto"/>
        <w:rPr>
          <w:rStyle w:val="eop"/>
          <w:rFonts w:ascii="Cambria" w:hAnsi="Cambria" w:cs="Tahoma"/>
          <w:sz w:val="24"/>
          <w:szCs w:val="24"/>
        </w:rPr>
      </w:pPr>
      <w:r w:rsidRPr="006E5B0A">
        <w:rPr>
          <w:rStyle w:val="eop"/>
          <w:rFonts w:ascii="Cambria" w:hAnsi="Cambria" w:cs="Tahoma"/>
          <w:sz w:val="24"/>
          <w:szCs w:val="24"/>
        </w:rPr>
        <w:t>Gary Weyer</w:t>
      </w:r>
    </w:p>
    <w:p w:rsidR="0029656D" w:rsidRPr="006E5B0A" w:rsidRDefault="0029656D" w:rsidP="00BA7219">
      <w:pPr>
        <w:pStyle w:val="BodyText"/>
        <w:spacing w:after="0" w:line="240" w:lineRule="auto"/>
        <w:rPr>
          <w:rStyle w:val="eop"/>
          <w:rFonts w:ascii="Cambria" w:hAnsi="Cambria" w:cs="Tahoma"/>
          <w:sz w:val="24"/>
          <w:szCs w:val="24"/>
        </w:rPr>
      </w:pPr>
      <w:r w:rsidRPr="006E5B0A">
        <w:rPr>
          <w:rStyle w:val="eop"/>
          <w:rFonts w:ascii="Cambria" w:hAnsi="Cambria" w:cs="Tahoma"/>
          <w:sz w:val="24"/>
          <w:szCs w:val="24"/>
        </w:rPr>
        <w:t>Secretary</w:t>
      </w: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Default="0029656D" w:rsidP="005A73A2">
      <w:pPr>
        <w:spacing w:after="0" w:line="341" w:lineRule="atLeast"/>
        <w:jc w:val="center"/>
        <w:rPr>
          <w:rFonts w:ascii="Cambria" w:hAnsi="Cambria" w:cs="Helvetica"/>
          <w:b/>
          <w:color w:val="000000"/>
          <w:sz w:val="24"/>
          <w:szCs w:val="24"/>
        </w:rPr>
      </w:pPr>
    </w:p>
    <w:p w:rsidR="0029656D" w:rsidRPr="00A13EE1" w:rsidRDefault="0029656D" w:rsidP="005A73A2">
      <w:pPr>
        <w:spacing w:after="0" w:line="341" w:lineRule="atLeast"/>
        <w:jc w:val="center"/>
        <w:rPr>
          <w:rFonts w:ascii="Cambria" w:hAnsi="Cambria" w:cs="Helvetica"/>
          <w:b/>
          <w:color w:val="000000"/>
          <w:sz w:val="24"/>
          <w:szCs w:val="24"/>
        </w:rPr>
      </w:pPr>
      <w:r>
        <w:rPr>
          <w:rFonts w:ascii="Cambria" w:hAnsi="Cambria" w:cs="Helvetica"/>
          <w:b/>
          <w:color w:val="000000"/>
          <w:sz w:val="24"/>
          <w:szCs w:val="24"/>
        </w:rPr>
        <w:t xml:space="preserve">TGVG Board Planning Meeting </w:t>
      </w:r>
      <w:r w:rsidRPr="00A13EE1">
        <w:rPr>
          <w:rFonts w:ascii="Cambria" w:hAnsi="Cambria" w:cs="Helvetica"/>
          <w:b/>
          <w:color w:val="000000"/>
          <w:sz w:val="24"/>
          <w:szCs w:val="24"/>
        </w:rPr>
        <w:t>Minutes</w:t>
      </w:r>
    </w:p>
    <w:p w:rsidR="0029656D" w:rsidRPr="00E15330" w:rsidRDefault="0029656D" w:rsidP="005A73A2">
      <w:pPr>
        <w:spacing w:after="0" w:line="341" w:lineRule="atLeast"/>
        <w:rPr>
          <w:rFonts w:ascii="Cambria" w:hAnsi="Cambria" w:cs="Arial"/>
          <w:color w:val="000000"/>
          <w:sz w:val="24"/>
          <w:szCs w:val="24"/>
        </w:rPr>
      </w:pPr>
      <w:r>
        <w:rPr>
          <w:rFonts w:ascii="Cambria" w:hAnsi="Cambria" w:cs="Arial"/>
          <w:color w:val="000000"/>
          <w:sz w:val="24"/>
          <w:szCs w:val="24"/>
        </w:rPr>
        <w:t>January 17, 2020</w:t>
      </w:r>
    </w:p>
    <w:p w:rsidR="0029656D" w:rsidRPr="00E15330" w:rsidRDefault="0029656D" w:rsidP="005A73A2">
      <w:pPr>
        <w:spacing w:after="0" w:line="341" w:lineRule="atLeast"/>
        <w:rPr>
          <w:rFonts w:ascii="Cambria" w:hAnsi="Cambria" w:cs="Arial"/>
          <w:color w:val="000000"/>
          <w:sz w:val="24"/>
          <w:szCs w:val="24"/>
          <w:u w:val="single"/>
        </w:rPr>
      </w:pPr>
      <w:r w:rsidRPr="00E15330">
        <w:rPr>
          <w:rFonts w:ascii="Cambria" w:hAnsi="Cambria" w:cs="Arial"/>
          <w:color w:val="000000"/>
          <w:sz w:val="24"/>
          <w:szCs w:val="24"/>
        </w:rPr>
        <w:t xml:space="preserve">Time: </w:t>
      </w:r>
      <w:r>
        <w:rPr>
          <w:rFonts w:ascii="Cambria" w:hAnsi="Cambria" w:cs="Arial"/>
          <w:color w:val="000000"/>
          <w:sz w:val="24"/>
          <w:szCs w:val="24"/>
        </w:rPr>
        <w:t>9</w:t>
      </w:r>
      <w:r w:rsidRPr="00E15330">
        <w:rPr>
          <w:rFonts w:ascii="Cambria" w:hAnsi="Cambria" w:cs="Arial"/>
          <w:color w:val="000000"/>
          <w:sz w:val="24"/>
          <w:szCs w:val="24"/>
        </w:rPr>
        <w:t xml:space="preserve">:00 am </w:t>
      </w:r>
      <w:r>
        <w:rPr>
          <w:rFonts w:ascii="Cambria" w:hAnsi="Cambria" w:cs="Arial"/>
          <w:color w:val="000000"/>
          <w:sz w:val="24"/>
          <w:szCs w:val="24"/>
        </w:rPr>
        <w:t>TG Card Room</w:t>
      </w:r>
    </w:p>
    <w:p w:rsidR="0029656D" w:rsidRPr="00E15330" w:rsidRDefault="0029656D" w:rsidP="005A73A2">
      <w:pPr>
        <w:spacing w:after="0" w:line="341" w:lineRule="atLeast"/>
        <w:rPr>
          <w:rFonts w:ascii="Cambria" w:hAnsi="Cambria" w:cs="Arial"/>
          <w:color w:val="000000"/>
          <w:sz w:val="24"/>
          <w:szCs w:val="24"/>
        </w:rPr>
      </w:pPr>
      <w:r w:rsidRPr="00E15330">
        <w:rPr>
          <w:rFonts w:ascii="Cambria" w:hAnsi="Cambria" w:cs="Arial"/>
          <w:color w:val="000000"/>
          <w:sz w:val="24"/>
          <w:szCs w:val="24"/>
          <w:u w:val="single"/>
        </w:rPr>
        <w:t>TGVG Officers:</w:t>
      </w:r>
      <w:r w:rsidRPr="00E15330">
        <w:rPr>
          <w:rFonts w:ascii="Cambria" w:hAnsi="Cambria" w:cs="Arial"/>
          <w:color w:val="000000"/>
          <w:sz w:val="24"/>
          <w:szCs w:val="24"/>
        </w:rPr>
        <w:t xml:space="preserve"> </w:t>
      </w:r>
      <w:r>
        <w:rPr>
          <w:rFonts w:ascii="Cambria" w:hAnsi="Cambria" w:cs="Arial"/>
          <w:color w:val="000000"/>
          <w:sz w:val="24"/>
          <w:szCs w:val="24"/>
        </w:rPr>
        <w:t xml:space="preserve"> Ronnie Guy</w:t>
      </w:r>
      <w:r w:rsidRPr="00E15330">
        <w:rPr>
          <w:rFonts w:ascii="Cambria" w:hAnsi="Cambria" w:cs="Arial"/>
          <w:color w:val="000000"/>
          <w:sz w:val="24"/>
          <w:szCs w:val="24"/>
        </w:rPr>
        <w:t xml:space="preserve">, President </w:t>
      </w:r>
      <w:r>
        <w:rPr>
          <w:rFonts w:ascii="Cambria" w:hAnsi="Cambria" w:cs="Arial"/>
          <w:color w:val="000000"/>
          <w:sz w:val="24"/>
          <w:szCs w:val="24"/>
        </w:rPr>
        <w:t xml:space="preserve"> </w:t>
      </w:r>
    </w:p>
    <w:p w:rsidR="0029656D" w:rsidRPr="00E15330" w:rsidRDefault="0029656D" w:rsidP="005A73A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Paul Stepkoski</w:t>
      </w:r>
      <w:r w:rsidRPr="00E15330">
        <w:rPr>
          <w:rFonts w:ascii="Cambria" w:hAnsi="Cambria" w:cs="Arial"/>
          <w:color w:val="000000"/>
          <w:sz w:val="24"/>
          <w:szCs w:val="24"/>
        </w:rPr>
        <w:t xml:space="preserve">, Vice </w:t>
      </w:r>
      <w:r>
        <w:rPr>
          <w:rFonts w:ascii="Cambria" w:hAnsi="Cambria" w:cs="Arial"/>
          <w:color w:val="000000"/>
          <w:sz w:val="24"/>
          <w:szCs w:val="24"/>
        </w:rPr>
        <w:t>P</w:t>
      </w:r>
      <w:r w:rsidRPr="00E15330">
        <w:rPr>
          <w:rFonts w:ascii="Cambria" w:hAnsi="Cambria" w:cs="Arial"/>
          <w:color w:val="000000"/>
          <w:sz w:val="24"/>
          <w:szCs w:val="24"/>
        </w:rPr>
        <w:t xml:space="preserve">resident  </w:t>
      </w:r>
    </w:p>
    <w:p w:rsidR="0029656D" w:rsidRPr="00E15330" w:rsidRDefault="0029656D" w:rsidP="005A73A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Bob Kahmer</w:t>
      </w:r>
      <w:r w:rsidRPr="00E15330">
        <w:rPr>
          <w:rFonts w:ascii="Cambria" w:hAnsi="Cambria" w:cs="Arial"/>
          <w:color w:val="000000"/>
          <w:sz w:val="24"/>
          <w:szCs w:val="24"/>
        </w:rPr>
        <w:t>, Treasurer</w:t>
      </w:r>
      <w:r>
        <w:rPr>
          <w:rFonts w:ascii="Cambria" w:hAnsi="Cambria" w:cs="Arial"/>
          <w:color w:val="000000"/>
          <w:sz w:val="24"/>
          <w:szCs w:val="24"/>
        </w:rPr>
        <w:t xml:space="preserve"> </w:t>
      </w:r>
    </w:p>
    <w:p w:rsidR="0029656D" w:rsidRDefault="0029656D" w:rsidP="005A73A2">
      <w:pPr>
        <w:spacing w:after="0" w:line="341" w:lineRule="atLeast"/>
        <w:rPr>
          <w:rFonts w:ascii="Cambria" w:hAnsi="Cambria" w:cs="Arial"/>
          <w:color w:val="000000"/>
          <w:sz w:val="24"/>
          <w:szCs w:val="24"/>
        </w:rPr>
      </w:pPr>
      <w:r w:rsidRPr="00E15330">
        <w:rPr>
          <w:rFonts w:ascii="Cambria" w:hAnsi="Cambria" w:cs="Arial"/>
          <w:color w:val="000000"/>
          <w:sz w:val="24"/>
          <w:szCs w:val="24"/>
        </w:rPr>
        <w:tab/>
      </w:r>
      <w:r w:rsidRPr="00E15330">
        <w:rPr>
          <w:rFonts w:ascii="Cambria" w:hAnsi="Cambria" w:cs="Arial"/>
          <w:color w:val="000000"/>
          <w:sz w:val="24"/>
          <w:szCs w:val="24"/>
        </w:rPr>
        <w:tab/>
        <w:t xml:space="preserve"> </w:t>
      </w:r>
      <w:r>
        <w:rPr>
          <w:rFonts w:ascii="Cambria" w:hAnsi="Cambria" w:cs="Arial"/>
          <w:color w:val="000000"/>
          <w:sz w:val="24"/>
          <w:szCs w:val="24"/>
        </w:rPr>
        <w:t xml:space="preserve">  Gary Weyer</w:t>
      </w:r>
      <w:r w:rsidRPr="00E15330">
        <w:rPr>
          <w:rFonts w:ascii="Cambria" w:hAnsi="Cambria" w:cs="Arial"/>
          <w:color w:val="000000"/>
          <w:sz w:val="24"/>
          <w:szCs w:val="24"/>
        </w:rPr>
        <w:t>, Secretary</w:t>
      </w:r>
    </w:p>
    <w:p w:rsidR="0029656D" w:rsidRPr="00E15330" w:rsidRDefault="0029656D" w:rsidP="005A73A2">
      <w:pPr>
        <w:spacing w:after="0" w:line="341" w:lineRule="atLeast"/>
        <w:rPr>
          <w:rFonts w:ascii="Cambria" w:hAnsi="Cambria" w:cs="Arial"/>
          <w:color w:val="000000"/>
          <w:sz w:val="24"/>
          <w:szCs w:val="24"/>
        </w:rPr>
      </w:pPr>
      <w:r>
        <w:rPr>
          <w:rFonts w:ascii="Cambria" w:hAnsi="Cambria" w:cs="Arial"/>
          <w:color w:val="000000"/>
          <w:sz w:val="24"/>
          <w:szCs w:val="24"/>
        </w:rPr>
        <w:t>A quorum of the Board was present.</w:t>
      </w:r>
    </w:p>
    <w:p w:rsidR="0029656D" w:rsidRDefault="0029656D" w:rsidP="005A73A2">
      <w:pPr>
        <w:spacing w:after="0" w:line="341" w:lineRule="atLeast"/>
        <w:rPr>
          <w:rFonts w:ascii="Cambria" w:hAnsi="Cambria" w:cs="Arial"/>
          <w:color w:val="000000"/>
          <w:sz w:val="24"/>
          <w:szCs w:val="24"/>
        </w:rPr>
      </w:pPr>
      <w:r w:rsidRPr="00E15330">
        <w:rPr>
          <w:rFonts w:ascii="Cambria" w:hAnsi="Cambria" w:cs="Arial"/>
          <w:color w:val="000000"/>
          <w:sz w:val="24"/>
          <w:szCs w:val="24"/>
          <w:u w:val="single"/>
        </w:rPr>
        <w:t>Members Present</w:t>
      </w:r>
      <w:r w:rsidRPr="00E15330">
        <w:rPr>
          <w:rFonts w:ascii="Cambria" w:hAnsi="Cambria" w:cs="Arial"/>
          <w:color w:val="000000"/>
          <w:sz w:val="24"/>
          <w:szCs w:val="24"/>
        </w:rPr>
        <w:t xml:space="preserve">: </w:t>
      </w:r>
      <w:r>
        <w:rPr>
          <w:rFonts w:ascii="Cambria" w:hAnsi="Cambria" w:cs="Arial"/>
          <w:color w:val="000000"/>
          <w:sz w:val="24"/>
          <w:szCs w:val="24"/>
        </w:rPr>
        <w:t>Tom Clements, Gary, Hunt, Adrian Simmons</w:t>
      </w:r>
    </w:p>
    <w:p w:rsidR="0029656D" w:rsidRPr="009A1879" w:rsidRDefault="0029656D" w:rsidP="005A73A2">
      <w:pPr>
        <w:spacing w:after="0" w:line="240" w:lineRule="auto"/>
        <w:rPr>
          <w:rFonts w:ascii="Cambria" w:hAnsi="Cambria" w:cs="Arial"/>
          <w:color w:val="000000"/>
          <w:sz w:val="20"/>
          <w:szCs w:val="20"/>
        </w:rPr>
      </w:pPr>
    </w:p>
    <w:p w:rsidR="0029656D" w:rsidRDefault="0029656D" w:rsidP="005A73A2">
      <w:pPr>
        <w:spacing w:after="0" w:line="341" w:lineRule="atLeast"/>
        <w:rPr>
          <w:rFonts w:ascii="Cambria" w:hAnsi="Cambria" w:cs="Arial"/>
          <w:b/>
          <w:color w:val="000000"/>
          <w:sz w:val="24"/>
          <w:szCs w:val="24"/>
        </w:rPr>
      </w:pPr>
      <w:r w:rsidRPr="00367CF3">
        <w:rPr>
          <w:rFonts w:ascii="Cambria" w:hAnsi="Cambria" w:cs="Arial"/>
          <w:b/>
          <w:color w:val="000000"/>
          <w:sz w:val="24"/>
          <w:szCs w:val="24"/>
          <w:u w:val="single"/>
        </w:rPr>
        <w:t>Old Business:</w:t>
      </w:r>
    </w:p>
    <w:p w:rsidR="0029656D" w:rsidRDefault="0029656D" w:rsidP="005A73A2">
      <w:pPr>
        <w:numPr>
          <w:ilvl w:val="0"/>
          <w:numId w:val="20"/>
        </w:numPr>
        <w:spacing w:after="0" w:line="341" w:lineRule="atLeast"/>
        <w:rPr>
          <w:rFonts w:ascii="Cambria" w:hAnsi="Cambria" w:cs="Arial"/>
          <w:color w:val="000000"/>
          <w:sz w:val="24"/>
          <w:szCs w:val="24"/>
        </w:rPr>
      </w:pPr>
      <w:r w:rsidRPr="0029285E">
        <w:rPr>
          <w:rFonts w:ascii="Cambria" w:hAnsi="Cambria" w:cs="Arial"/>
          <w:color w:val="000000"/>
          <w:sz w:val="24"/>
          <w:szCs w:val="24"/>
        </w:rPr>
        <w:t xml:space="preserve">Ronnie Guy </w:t>
      </w:r>
      <w:r>
        <w:rPr>
          <w:rFonts w:ascii="Cambria" w:hAnsi="Cambria" w:cs="Arial"/>
          <w:color w:val="000000"/>
          <w:sz w:val="24"/>
          <w:szCs w:val="24"/>
        </w:rPr>
        <w:t>determined that an ATM in the TG Clubhouse would not be acceptable to management.</w:t>
      </w:r>
    </w:p>
    <w:p w:rsidR="0029656D" w:rsidRDefault="0029656D" w:rsidP="005A73A2">
      <w:pPr>
        <w:numPr>
          <w:ilvl w:val="0"/>
          <w:numId w:val="20"/>
        </w:numPr>
        <w:spacing w:after="0" w:line="341" w:lineRule="atLeast"/>
        <w:rPr>
          <w:rFonts w:ascii="Cambria" w:hAnsi="Cambria" w:cs="Arial"/>
          <w:color w:val="000000"/>
          <w:sz w:val="24"/>
          <w:szCs w:val="24"/>
        </w:rPr>
      </w:pPr>
      <w:r>
        <w:rPr>
          <w:rFonts w:ascii="Cambria" w:hAnsi="Cambria" w:cs="Arial"/>
          <w:color w:val="000000"/>
          <w:sz w:val="24"/>
          <w:szCs w:val="24"/>
        </w:rPr>
        <w:t>Veterans Dinner - Sandy requested that the Vet Group do the seating chart for the dinner.  Ronnie and Gary Hunt to plan.  Reservation cutoff is Tuesday Jan 28th.  Final plans to be determined Wednesday Jan 29th.  Agenda planned including presentations.</w:t>
      </w:r>
    </w:p>
    <w:p w:rsidR="0029656D" w:rsidRDefault="0029656D" w:rsidP="005A73A2">
      <w:pPr>
        <w:numPr>
          <w:ilvl w:val="0"/>
          <w:numId w:val="20"/>
        </w:numPr>
        <w:spacing w:after="0" w:line="341" w:lineRule="atLeast"/>
        <w:rPr>
          <w:rFonts w:ascii="Cambria" w:hAnsi="Cambria" w:cs="Arial"/>
          <w:color w:val="000000"/>
          <w:sz w:val="24"/>
          <w:szCs w:val="24"/>
        </w:rPr>
      </w:pPr>
      <w:r>
        <w:rPr>
          <w:rFonts w:ascii="Cambria" w:hAnsi="Cambria" w:cs="Arial"/>
          <w:color w:val="000000"/>
          <w:sz w:val="24"/>
          <w:szCs w:val="24"/>
        </w:rPr>
        <w:t>Discussion about future Veterans Dinners</w:t>
      </w:r>
    </w:p>
    <w:p w:rsidR="0029656D" w:rsidRDefault="0029656D" w:rsidP="005A73A2">
      <w:pPr>
        <w:numPr>
          <w:ilvl w:val="0"/>
          <w:numId w:val="20"/>
        </w:numPr>
        <w:spacing w:after="0" w:line="341" w:lineRule="atLeast"/>
        <w:rPr>
          <w:rFonts w:ascii="Cambria" w:hAnsi="Cambria" w:cs="Arial"/>
          <w:color w:val="000000"/>
          <w:sz w:val="24"/>
          <w:szCs w:val="24"/>
        </w:rPr>
      </w:pPr>
      <w:r>
        <w:rPr>
          <w:rFonts w:ascii="Cambria" w:hAnsi="Cambria" w:cs="Arial"/>
          <w:color w:val="000000"/>
          <w:sz w:val="24"/>
          <w:szCs w:val="24"/>
        </w:rPr>
        <w:t>Database/contact info being updated - Gary Weyer &amp; Gary Hunt</w:t>
      </w:r>
    </w:p>
    <w:p w:rsidR="0029656D" w:rsidRDefault="0029656D" w:rsidP="005A73A2">
      <w:pPr>
        <w:spacing w:after="0" w:line="341" w:lineRule="atLeast"/>
        <w:rPr>
          <w:rFonts w:ascii="Cambria" w:hAnsi="Cambria" w:cs="Arial"/>
          <w:color w:val="000000"/>
          <w:sz w:val="24"/>
          <w:szCs w:val="24"/>
        </w:rPr>
      </w:pPr>
    </w:p>
    <w:p w:rsidR="0029656D" w:rsidRDefault="0029656D" w:rsidP="005A73A2">
      <w:pPr>
        <w:spacing w:after="0" w:line="341" w:lineRule="atLeast"/>
        <w:rPr>
          <w:rFonts w:ascii="Cambria" w:hAnsi="Cambria" w:cs="Arial"/>
          <w:b/>
          <w:color w:val="000000"/>
          <w:sz w:val="24"/>
          <w:szCs w:val="24"/>
          <w:u w:val="single"/>
        </w:rPr>
      </w:pPr>
      <w:r>
        <w:rPr>
          <w:rFonts w:ascii="Cambria" w:hAnsi="Cambria" w:cs="Arial"/>
          <w:b/>
          <w:color w:val="000000"/>
          <w:sz w:val="24"/>
          <w:szCs w:val="24"/>
          <w:u w:val="single"/>
        </w:rPr>
        <w:t xml:space="preserve">New </w:t>
      </w:r>
      <w:r w:rsidRPr="00367CF3">
        <w:rPr>
          <w:rFonts w:ascii="Cambria" w:hAnsi="Cambria" w:cs="Arial"/>
          <w:b/>
          <w:color w:val="000000"/>
          <w:sz w:val="24"/>
          <w:szCs w:val="24"/>
          <w:u w:val="single"/>
        </w:rPr>
        <w:t>Business:</w:t>
      </w:r>
    </w:p>
    <w:p w:rsidR="0029656D" w:rsidRPr="00624C24" w:rsidRDefault="0029656D" w:rsidP="005A73A2">
      <w:pPr>
        <w:numPr>
          <w:ilvl w:val="0"/>
          <w:numId w:val="33"/>
        </w:numPr>
        <w:spacing w:after="0" w:line="341" w:lineRule="atLeast"/>
        <w:rPr>
          <w:rFonts w:ascii="Cambria" w:hAnsi="Cambria" w:cs="Arial"/>
          <w:color w:val="000000"/>
          <w:sz w:val="24"/>
          <w:szCs w:val="24"/>
        </w:rPr>
      </w:pPr>
      <w:r>
        <w:rPr>
          <w:rFonts w:ascii="Cambria" w:hAnsi="Cambria" w:cs="Arial"/>
          <w:color w:val="000000"/>
          <w:sz w:val="24"/>
          <w:szCs w:val="24"/>
        </w:rPr>
        <w:t xml:space="preserve">Discussion about the </w:t>
      </w:r>
      <w:r w:rsidRPr="00624C24">
        <w:rPr>
          <w:rFonts w:ascii="Cambria" w:hAnsi="Cambria" w:cs="Arial"/>
          <w:color w:val="000000"/>
          <w:sz w:val="24"/>
          <w:szCs w:val="24"/>
        </w:rPr>
        <w:t>increasing costs</w:t>
      </w:r>
      <w:r>
        <w:rPr>
          <w:rFonts w:ascii="Cambria" w:hAnsi="Cambria" w:cs="Arial"/>
          <w:color w:val="000000"/>
          <w:sz w:val="24"/>
          <w:szCs w:val="24"/>
        </w:rPr>
        <w:t xml:space="preserve"> of supplies</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Nominating Committee for next year's election will be comprised of current and past presidents and vice presidents.</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Publicity Committee needed - Gary Weyer &amp; Gary Hunt to form for the moment</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Disbursement Committee needs to be formed and meet.</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Board of Directors voted (4-0) to contribute $2500 to K9 Partners for Patriots.  Gary Hunt to coordinate a presentation date and time with Mary Peter, CEO.</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Adrian Simmons suggested the Treasurer set up two types of accounts: one for general cost of supplies and one for charitable business.</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Valspar 5K Marathon - info on website, TG flyers, FB</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Visit to Veterans Alternative</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Fred Campbell -DJ/Singer</w:t>
      </w:r>
    </w:p>
    <w:p w:rsidR="0029656D" w:rsidRDefault="0029656D" w:rsidP="005A73A2">
      <w:pPr>
        <w:numPr>
          <w:ilvl w:val="0"/>
          <w:numId w:val="32"/>
        </w:numPr>
        <w:spacing w:after="0" w:line="341" w:lineRule="atLeast"/>
        <w:rPr>
          <w:rFonts w:ascii="Cambria" w:hAnsi="Cambria" w:cs="Arial"/>
          <w:color w:val="000000"/>
          <w:sz w:val="24"/>
          <w:szCs w:val="24"/>
        </w:rPr>
      </w:pPr>
      <w:r>
        <w:rPr>
          <w:rFonts w:ascii="Cambria" w:hAnsi="Cambria" w:cs="Arial"/>
          <w:color w:val="000000"/>
          <w:sz w:val="24"/>
          <w:szCs w:val="24"/>
        </w:rPr>
        <w:t>Johnny Brusco's Golf Tourney</w:t>
      </w:r>
    </w:p>
    <w:p w:rsidR="0029656D" w:rsidRDefault="0029656D" w:rsidP="005A73A2">
      <w:pPr>
        <w:spacing w:after="0" w:line="341" w:lineRule="atLeast"/>
        <w:rPr>
          <w:rFonts w:ascii="Cambria" w:hAnsi="Cambria" w:cs="Arial"/>
          <w:color w:val="000000"/>
          <w:sz w:val="24"/>
          <w:szCs w:val="24"/>
        </w:rPr>
      </w:pPr>
    </w:p>
    <w:p w:rsidR="0029656D" w:rsidRPr="00E30845" w:rsidRDefault="0029656D" w:rsidP="005A73A2">
      <w:pPr>
        <w:spacing w:after="0" w:line="341" w:lineRule="atLeast"/>
        <w:rPr>
          <w:rFonts w:ascii="Cambria" w:hAnsi="Cambria" w:cs="Arial"/>
          <w:color w:val="000000"/>
          <w:sz w:val="24"/>
          <w:szCs w:val="24"/>
        </w:rPr>
      </w:pPr>
      <w:r>
        <w:rPr>
          <w:rFonts w:ascii="Cambria" w:hAnsi="Cambria" w:cs="Arial"/>
          <w:color w:val="000000"/>
          <w:sz w:val="24"/>
          <w:szCs w:val="24"/>
        </w:rPr>
        <w:t>Adjournment: Gary Weyer, Bob Kahmer 11:00 am</w:t>
      </w:r>
    </w:p>
    <w:p w:rsidR="0029656D" w:rsidRPr="00B524A5" w:rsidRDefault="0029656D" w:rsidP="005A73A2">
      <w:pPr>
        <w:pStyle w:val="ListParagraph"/>
        <w:spacing w:after="0" w:line="240" w:lineRule="auto"/>
        <w:ind w:left="360"/>
        <w:rPr>
          <w:rStyle w:val="eop"/>
          <w:rFonts w:ascii="Cambria" w:hAnsi="Cambria" w:cs="Arial"/>
          <w:sz w:val="24"/>
          <w:szCs w:val="24"/>
          <w:u w:val="single"/>
        </w:rPr>
      </w:pPr>
    </w:p>
    <w:p w:rsidR="0029656D" w:rsidRPr="00E27F97" w:rsidRDefault="0029656D" w:rsidP="005A73A2">
      <w:pPr>
        <w:spacing w:after="0" w:line="240" w:lineRule="auto"/>
        <w:rPr>
          <w:rStyle w:val="eop"/>
          <w:rFonts w:ascii="Cambria" w:hAnsi="Cambria" w:cs="Arial"/>
          <w:sz w:val="24"/>
          <w:szCs w:val="24"/>
        </w:rPr>
      </w:pPr>
      <w:r w:rsidRPr="00E27F97">
        <w:rPr>
          <w:rStyle w:val="eop"/>
          <w:rFonts w:ascii="Cambria" w:hAnsi="Cambria" w:cs="Arial"/>
          <w:sz w:val="24"/>
          <w:szCs w:val="24"/>
        </w:rPr>
        <w:t>Respectfully submitted,</w:t>
      </w:r>
    </w:p>
    <w:p w:rsidR="0029656D" w:rsidRPr="00E27F97" w:rsidRDefault="0029656D" w:rsidP="005A73A2">
      <w:pPr>
        <w:spacing w:after="0" w:line="240" w:lineRule="auto"/>
        <w:rPr>
          <w:rStyle w:val="eop"/>
          <w:rFonts w:ascii="Cambria" w:hAnsi="Cambria" w:cs="Arial"/>
          <w:sz w:val="24"/>
          <w:szCs w:val="24"/>
        </w:rPr>
      </w:pPr>
      <w:r w:rsidRPr="00E27F97">
        <w:rPr>
          <w:rStyle w:val="eop"/>
          <w:rFonts w:ascii="Cambria" w:hAnsi="Cambria" w:cs="Arial"/>
          <w:sz w:val="24"/>
          <w:szCs w:val="24"/>
        </w:rPr>
        <w:t>Gary Weyer</w:t>
      </w:r>
    </w:p>
    <w:p w:rsidR="0029656D" w:rsidRDefault="0029656D" w:rsidP="00FB65D9">
      <w:pPr>
        <w:spacing w:after="0" w:line="341" w:lineRule="atLeast"/>
        <w:jc w:val="center"/>
        <w:rPr>
          <w:rFonts w:ascii="Cambria" w:hAnsi="Cambria" w:cs="Helvetica"/>
          <w:b/>
          <w:color w:val="000000"/>
          <w:sz w:val="24"/>
          <w:szCs w:val="24"/>
        </w:rPr>
      </w:pPr>
    </w:p>
    <w:sectPr w:rsidR="0029656D" w:rsidSect="002921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DBC60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0190659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44616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2B0862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11C3D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147F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61CB35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CCD2C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8E096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0">
    <w:nsid w:val="01BB1F33"/>
    <w:multiLevelType w:val="hybridMultilevel"/>
    <w:tmpl w:val="31C0E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B65A3D"/>
    <w:multiLevelType w:val="hybridMultilevel"/>
    <w:tmpl w:val="FA7ABAC2"/>
    <w:lvl w:ilvl="0" w:tplc="FFFFFFF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8624274"/>
    <w:multiLevelType w:val="hybridMultilevel"/>
    <w:tmpl w:val="8ADA73D4"/>
    <w:lvl w:ilvl="0" w:tplc="60E24124">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0C8866DB"/>
    <w:multiLevelType w:val="hybridMultilevel"/>
    <w:tmpl w:val="475AAD62"/>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4D61BDF"/>
    <w:multiLevelType w:val="hybridMultilevel"/>
    <w:tmpl w:val="EB3E35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F7F7B2C"/>
    <w:multiLevelType w:val="hybridMultilevel"/>
    <w:tmpl w:val="18E6981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D67E47"/>
    <w:multiLevelType w:val="hybridMultilevel"/>
    <w:tmpl w:val="93A25B9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CAB27F0"/>
    <w:multiLevelType w:val="hybridMultilevel"/>
    <w:tmpl w:val="B64401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9E16FE2"/>
    <w:multiLevelType w:val="hybridMultilevel"/>
    <w:tmpl w:val="D8EC7DAC"/>
    <w:lvl w:ilvl="0" w:tplc="0409000F">
      <w:start w:val="1"/>
      <w:numFmt w:val="decimal"/>
      <w:lvlText w:val="%1."/>
      <w:lvlJc w:val="left"/>
      <w:pPr>
        <w:ind w:left="810" w:hanging="360"/>
      </w:pPr>
      <w:rPr>
        <w:rFonts w:cs="Times New Roman" w:hint="default"/>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9">
    <w:nsid w:val="5B3F52AF"/>
    <w:multiLevelType w:val="hybridMultilevel"/>
    <w:tmpl w:val="AB708D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5E5067A8"/>
    <w:multiLevelType w:val="hybridMultilevel"/>
    <w:tmpl w:val="3D36AB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0F02E2D"/>
    <w:multiLevelType w:val="hybridMultilevel"/>
    <w:tmpl w:val="84B23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8603E60"/>
    <w:multiLevelType w:val="hybridMultilevel"/>
    <w:tmpl w:val="3E0E32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11"/>
  </w:num>
  <w:num w:numId="12">
    <w:abstractNumId w:val="9"/>
  </w:num>
  <w:num w:numId="13">
    <w:abstractNumId w:val="18"/>
  </w:num>
  <w:num w:numId="14">
    <w:abstractNumId w:val="15"/>
  </w:num>
  <w:num w:numId="15">
    <w:abstractNumId w:val="13"/>
  </w:num>
  <w:num w:numId="16">
    <w:abstractNumId w:val="12"/>
  </w:num>
  <w:num w:numId="17">
    <w:abstractNumId w:val="14"/>
  </w:num>
  <w:num w:numId="18">
    <w:abstractNumId w:val="19"/>
  </w:num>
  <w:num w:numId="19">
    <w:abstractNumId w:val="16"/>
  </w:num>
  <w:num w:numId="20">
    <w:abstractNumId w:val="20"/>
  </w:num>
  <w:num w:numId="21">
    <w:abstractNumId w:val="17"/>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2"/>
  </w:num>
  <w:num w:numId="32">
    <w:abstractNumId w:val="21"/>
  </w:num>
  <w:num w:numId="3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kwNKwFAOHEIsktAAAA"/>
  </w:docVars>
  <w:rsids>
    <w:rsidRoot w:val="004212C2"/>
    <w:rsid w:val="00004FD6"/>
    <w:rsid w:val="00025FC1"/>
    <w:rsid w:val="00030B2F"/>
    <w:rsid w:val="000464B3"/>
    <w:rsid w:val="000551D0"/>
    <w:rsid w:val="000723F2"/>
    <w:rsid w:val="000819AF"/>
    <w:rsid w:val="000855B4"/>
    <w:rsid w:val="000B4843"/>
    <w:rsid w:val="000C1069"/>
    <w:rsid w:val="000C2E59"/>
    <w:rsid w:val="000D4578"/>
    <w:rsid w:val="000D5CC1"/>
    <w:rsid w:val="000E2D47"/>
    <w:rsid w:val="001049F9"/>
    <w:rsid w:val="001179B4"/>
    <w:rsid w:val="001204C6"/>
    <w:rsid w:val="00122058"/>
    <w:rsid w:val="00144529"/>
    <w:rsid w:val="001522F9"/>
    <w:rsid w:val="00152BA1"/>
    <w:rsid w:val="001623F3"/>
    <w:rsid w:val="001725AE"/>
    <w:rsid w:val="00174357"/>
    <w:rsid w:val="001B324E"/>
    <w:rsid w:val="001F14FF"/>
    <w:rsid w:val="001F5031"/>
    <w:rsid w:val="002026BA"/>
    <w:rsid w:val="002170EB"/>
    <w:rsid w:val="0023620C"/>
    <w:rsid w:val="002448C9"/>
    <w:rsid w:val="00282617"/>
    <w:rsid w:val="00282EB0"/>
    <w:rsid w:val="002921B0"/>
    <w:rsid w:val="0029285E"/>
    <w:rsid w:val="0029656D"/>
    <w:rsid w:val="002A56D8"/>
    <w:rsid w:val="002E05F7"/>
    <w:rsid w:val="002E1942"/>
    <w:rsid w:val="002E3834"/>
    <w:rsid w:val="002F1521"/>
    <w:rsid w:val="002F5709"/>
    <w:rsid w:val="00300F28"/>
    <w:rsid w:val="00315D58"/>
    <w:rsid w:val="00322812"/>
    <w:rsid w:val="00327271"/>
    <w:rsid w:val="003273DD"/>
    <w:rsid w:val="00330215"/>
    <w:rsid w:val="00332393"/>
    <w:rsid w:val="00342E57"/>
    <w:rsid w:val="00361496"/>
    <w:rsid w:val="003625CF"/>
    <w:rsid w:val="00366178"/>
    <w:rsid w:val="00367CF3"/>
    <w:rsid w:val="0037176C"/>
    <w:rsid w:val="00373862"/>
    <w:rsid w:val="00373F81"/>
    <w:rsid w:val="0037760F"/>
    <w:rsid w:val="00377BE9"/>
    <w:rsid w:val="003C2A33"/>
    <w:rsid w:val="003C44FE"/>
    <w:rsid w:val="003D2233"/>
    <w:rsid w:val="003D2372"/>
    <w:rsid w:val="003E02FB"/>
    <w:rsid w:val="003F341D"/>
    <w:rsid w:val="003F6F3F"/>
    <w:rsid w:val="003F70C7"/>
    <w:rsid w:val="004103C7"/>
    <w:rsid w:val="004123C8"/>
    <w:rsid w:val="004212C2"/>
    <w:rsid w:val="00424239"/>
    <w:rsid w:val="00427B9B"/>
    <w:rsid w:val="00430009"/>
    <w:rsid w:val="00436518"/>
    <w:rsid w:val="004452CB"/>
    <w:rsid w:val="00447FC2"/>
    <w:rsid w:val="004542F5"/>
    <w:rsid w:val="00454865"/>
    <w:rsid w:val="004813B1"/>
    <w:rsid w:val="00484F62"/>
    <w:rsid w:val="00487B4B"/>
    <w:rsid w:val="004A49F2"/>
    <w:rsid w:val="004B3D51"/>
    <w:rsid w:val="004D3AED"/>
    <w:rsid w:val="004D7C86"/>
    <w:rsid w:val="004E6525"/>
    <w:rsid w:val="004F6240"/>
    <w:rsid w:val="005231F2"/>
    <w:rsid w:val="00526AD7"/>
    <w:rsid w:val="005400B7"/>
    <w:rsid w:val="005520B9"/>
    <w:rsid w:val="005558D6"/>
    <w:rsid w:val="005940FD"/>
    <w:rsid w:val="0059692E"/>
    <w:rsid w:val="005A34EA"/>
    <w:rsid w:val="005A5F1E"/>
    <w:rsid w:val="005A729F"/>
    <w:rsid w:val="005A73A2"/>
    <w:rsid w:val="005B3B63"/>
    <w:rsid w:val="005B4A18"/>
    <w:rsid w:val="005D0722"/>
    <w:rsid w:val="005D50DA"/>
    <w:rsid w:val="005E23FD"/>
    <w:rsid w:val="005E6B26"/>
    <w:rsid w:val="005E76BA"/>
    <w:rsid w:val="006031AB"/>
    <w:rsid w:val="0061281B"/>
    <w:rsid w:val="00624C24"/>
    <w:rsid w:val="00627A57"/>
    <w:rsid w:val="0063226F"/>
    <w:rsid w:val="006401C1"/>
    <w:rsid w:val="006474BB"/>
    <w:rsid w:val="006512C5"/>
    <w:rsid w:val="0065140F"/>
    <w:rsid w:val="00661BDE"/>
    <w:rsid w:val="00677E7B"/>
    <w:rsid w:val="00681350"/>
    <w:rsid w:val="0068536E"/>
    <w:rsid w:val="006A56EE"/>
    <w:rsid w:val="006A5B50"/>
    <w:rsid w:val="006B0B85"/>
    <w:rsid w:val="006C4F47"/>
    <w:rsid w:val="006D530D"/>
    <w:rsid w:val="006E5B0A"/>
    <w:rsid w:val="00713D7D"/>
    <w:rsid w:val="00716E61"/>
    <w:rsid w:val="00720A8A"/>
    <w:rsid w:val="0072142A"/>
    <w:rsid w:val="00725181"/>
    <w:rsid w:val="0073237B"/>
    <w:rsid w:val="007404EA"/>
    <w:rsid w:val="007437A6"/>
    <w:rsid w:val="00745DA4"/>
    <w:rsid w:val="00752D74"/>
    <w:rsid w:val="00787B60"/>
    <w:rsid w:val="007A2415"/>
    <w:rsid w:val="007A6C5B"/>
    <w:rsid w:val="007F5F03"/>
    <w:rsid w:val="00805611"/>
    <w:rsid w:val="0080635E"/>
    <w:rsid w:val="00845483"/>
    <w:rsid w:val="008655AE"/>
    <w:rsid w:val="008673E6"/>
    <w:rsid w:val="008A770C"/>
    <w:rsid w:val="008B05AE"/>
    <w:rsid w:val="008B5524"/>
    <w:rsid w:val="008B5C3A"/>
    <w:rsid w:val="008B5CDD"/>
    <w:rsid w:val="008D3857"/>
    <w:rsid w:val="008D600A"/>
    <w:rsid w:val="008D622E"/>
    <w:rsid w:val="008E4247"/>
    <w:rsid w:val="008E72EB"/>
    <w:rsid w:val="008F3AF6"/>
    <w:rsid w:val="00902AC5"/>
    <w:rsid w:val="009073AF"/>
    <w:rsid w:val="0091053B"/>
    <w:rsid w:val="00925AFD"/>
    <w:rsid w:val="009425FC"/>
    <w:rsid w:val="00976CDD"/>
    <w:rsid w:val="009A0FC6"/>
    <w:rsid w:val="009A1879"/>
    <w:rsid w:val="009A4CD0"/>
    <w:rsid w:val="009B7B40"/>
    <w:rsid w:val="009C5459"/>
    <w:rsid w:val="009D0648"/>
    <w:rsid w:val="009E294F"/>
    <w:rsid w:val="00A0049E"/>
    <w:rsid w:val="00A13EE1"/>
    <w:rsid w:val="00A24C86"/>
    <w:rsid w:val="00A253F0"/>
    <w:rsid w:val="00A36CA1"/>
    <w:rsid w:val="00A43C69"/>
    <w:rsid w:val="00A4704A"/>
    <w:rsid w:val="00A716B7"/>
    <w:rsid w:val="00A72B3F"/>
    <w:rsid w:val="00A82B81"/>
    <w:rsid w:val="00AA3857"/>
    <w:rsid w:val="00AA6BF2"/>
    <w:rsid w:val="00AB27CE"/>
    <w:rsid w:val="00AB52BB"/>
    <w:rsid w:val="00AB7F94"/>
    <w:rsid w:val="00AD16A4"/>
    <w:rsid w:val="00AD21F6"/>
    <w:rsid w:val="00AD269B"/>
    <w:rsid w:val="00AD6E1D"/>
    <w:rsid w:val="00AE06E1"/>
    <w:rsid w:val="00AE0C37"/>
    <w:rsid w:val="00B071C3"/>
    <w:rsid w:val="00B226B1"/>
    <w:rsid w:val="00B25F9E"/>
    <w:rsid w:val="00B40327"/>
    <w:rsid w:val="00B524A5"/>
    <w:rsid w:val="00B7052A"/>
    <w:rsid w:val="00B869F3"/>
    <w:rsid w:val="00B96ECB"/>
    <w:rsid w:val="00B97CE2"/>
    <w:rsid w:val="00BA7219"/>
    <w:rsid w:val="00BB2677"/>
    <w:rsid w:val="00BD0B38"/>
    <w:rsid w:val="00BE6A59"/>
    <w:rsid w:val="00BF3D45"/>
    <w:rsid w:val="00BF7347"/>
    <w:rsid w:val="00C06684"/>
    <w:rsid w:val="00C219A9"/>
    <w:rsid w:val="00C30617"/>
    <w:rsid w:val="00C353D1"/>
    <w:rsid w:val="00C41064"/>
    <w:rsid w:val="00C4258F"/>
    <w:rsid w:val="00C42A3D"/>
    <w:rsid w:val="00C45D9F"/>
    <w:rsid w:val="00C577E5"/>
    <w:rsid w:val="00C6242D"/>
    <w:rsid w:val="00CA52FC"/>
    <w:rsid w:val="00CB66E2"/>
    <w:rsid w:val="00CC6340"/>
    <w:rsid w:val="00CD55AF"/>
    <w:rsid w:val="00CD5AF7"/>
    <w:rsid w:val="00CE2543"/>
    <w:rsid w:val="00CE3BDD"/>
    <w:rsid w:val="00CE70C0"/>
    <w:rsid w:val="00D24C4B"/>
    <w:rsid w:val="00D30F70"/>
    <w:rsid w:val="00D4550E"/>
    <w:rsid w:val="00D459C3"/>
    <w:rsid w:val="00D67ECC"/>
    <w:rsid w:val="00D938AD"/>
    <w:rsid w:val="00D943F3"/>
    <w:rsid w:val="00DB1CB0"/>
    <w:rsid w:val="00DF0A59"/>
    <w:rsid w:val="00E07C5A"/>
    <w:rsid w:val="00E129B5"/>
    <w:rsid w:val="00E15330"/>
    <w:rsid w:val="00E17168"/>
    <w:rsid w:val="00E27F97"/>
    <w:rsid w:val="00E30372"/>
    <w:rsid w:val="00E30845"/>
    <w:rsid w:val="00E36FF5"/>
    <w:rsid w:val="00E44BF8"/>
    <w:rsid w:val="00E67BA3"/>
    <w:rsid w:val="00EA4336"/>
    <w:rsid w:val="00EB444E"/>
    <w:rsid w:val="00EB4B92"/>
    <w:rsid w:val="00EB6546"/>
    <w:rsid w:val="00EC1AA6"/>
    <w:rsid w:val="00EC3DB1"/>
    <w:rsid w:val="00EF1D3F"/>
    <w:rsid w:val="00EF358B"/>
    <w:rsid w:val="00F03B89"/>
    <w:rsid w:val="00F06275"/>
    <w:rsid w:val="00F1323F"/>
    <w:rsid w:val="00F356E5"/>
    <w:rsid w:val="00FA36C5"/>
    <w:rsid w:val="00FB65D9"/>
    <w:rsid w:val="00FD0045"/>
    <w:rsid w:val="00FD24CC"/>
    <w:rsid w:val="00FF371D"/>
    <w:rsid w:val="00FF7740"/>
    <w:rsid w:val="07F29336"/>
    <w:rsid w:val="0AFB4797"/>
    <w:rsid w:val="5EA7A256"/>
    <w:rsid w:val="6D75E8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1B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3"/>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2921B0"/>
  </w:style>
  <w:style w:type="paragraph" w:styleId="BodyText">
    <w:name w:val="Body Text"/>
    <w:basedOn w:val="Normal"/>
    <w:link w:val="BodyTextChar"/>
    <w:uiPriority w:val="99"/>
    <w:rsid w:val="006E5B0A"/>
    <w:pPr>
      <w:spacing w:after="120"/>
    </w:pPr>
  </w:style>
  <w:style w:type="character" w:customStyle="1" w:styleId="BodyTextChar">
    <w:name w:val="Body Text Char"/>
    <w:basedOn w:val="DefaultParagraphFont"/>
    <w:link w:val="BodyText"/>
    <w:uiPriority w:val="99"/>
    <w:semiHidden/>
    <w:locked/>
    <w:rsid w:val="007A2415"/>
    <w:rPr>
      <w:rFonts w:cs="Times New Roman"/>
    </w:rPr>
  </w:style>
</w:styles>
</file>

<file path=word/webSettings.xml><?xml version="1.0" encoding="utf-8"?>
<w:webSettings xmlns:r="http://schemas.openxmlformats.org/officeDocument/2006/relationships" xmlns:w="http://schemas.openxmlformats.org/wordprocessingml/2006/main">
  <w:divs>
    <w:div w:id="2104960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642</Words>
  <Characters>3662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Greens Veterans Group </dc:title>
  <dc:subject/>
  <dc:creator>Gary</dc:creator>
  <cp:keywords/>
  <dc:description/>
  <cp:lastModifiedBy>Gary Weyer</cp:lastModifiedBy>
  <cp:revision>2</cp:revision>
  <cp:lastPrinted>2020-01-27T16:25:00Z</cp:lastPrinted>
  <dcterms:created xsi:type="dcterms:W3CDTF">2020-01-27T22:57:00Z</dcterms:created>
  <dcterms:modified xsi:type="dcterms:W3CDTF">2020-01-27T22:57:00Z</dcterms:modified>
</cp:coreProperties>
</file>