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AD" w:rsidRPr="00A13EE1" w:rsidRDefault="00D938AD" w:rsidP="002F1521">
      <w:pPr>
        <w:spacing w:after="0" w:line="341" w:lineRule="atLeast"/>
        <w:jc w:val="center"/>
        <w:rPr>
          <w:rFonts w:ascii="Cambria" w:hAnsi="Cambria" w:cs="Helvetica"/>
          <w:b/>
          <w:color w:val="000000"/>
          <w:sz w:val="24"/>
          <w:szCs w:val="24"/>
        </w:rPr>
      </w:pPr>
      <w:r w:rsidRPr="00A13EE1">
        <w:rPr>
          <w:rFonts w:ascii="Cambria" w:hAnsi="Cambria" w:cs="Helvetica"/>
          <w:b/>
          <w:color w:val="000000"/>
          <w:sz w:val="24"/>
          <w:szCs w:val="24"/>
        </w:rPr>
        <w:t xml:space="preserve">Timber Greens Veterans Group </w:t>
      </w:r>
    </w:p>
    <w:p w:rsidR="00D938AD" w:rsidRPr="00A13EE1" w:rsidRDefault="00D938AD" w:rsidP="004212C2">
      <w:pPr>
        <w:spacing w:after="0" w:line="341" w:lineRule="atLeast"/>
        <w:jc w:val="center"/>
        <w:rPr>
          <w:rFonts w:ascii="Cambria" w:hAnsi="Cambria" w:cs="Helvetica"/>
          <w:b/>
          <w:color w:val="000000"/>
          <w:sz w:val="24"/>
          <w:szCs w:val="24"/>
        </w:rPr>
      </w:pPr>
      <w:r w:rsidRPr="6D75E80A">
        <w:rPr>
          <w:rFonts w:ascii="Cambria" w:hAnsi="Cambria" w:cs="Helvetica"/>
          <w:b/>
          <w:bCs/>
          <w:color w:val="000000"/>
          <w:sz w:val="24"/>
          <w:szCs w:val="24"/>
        </w:rPr>
        <w:t>Meeting Minutes</w:t>
      </w:r>
    </w:p>
    <w:p w:rsidR="00D938AD" w:rsidRDefault="00D938AD" w:rsidP="6D75E80A">
      <w:pPr>
        <w:spacing w:after="0" w:line="341" w:lineRule="atLeast"/>
        <w:rPr>
          <w:rFonts w:ascii="Cambria" w:hAnsi="Cambria" w:cs="Arial"/>
          <w:color w:val="000000"/>
          <w:sz w:val="24"/>
          <w:szCs w:val="24"/>
        </w:rPr>
      </w:pPr>
    </w:p>
    <w:p w:rsidR="00D938AD" w:rsidRDefault="00D938AD" w:rsidP="6D75E80A">
      <w:pPr>
        <w:spacing w:after="0" w:line="341" w:lineRule="atLeast"/>
        <w:rPr>
          <w:rFonts w:ascii="Cambria" w:hAnsi="Cambria" w:cs="Arial"/>
          <w:color w:val="000000"/>
          <w:sz w:val="24"/>
          <w:szCs w:val="24"/>
        </w:rPr>
      </w:pPr>
    </w:p>
    <w:p w:rsidR="00D938AD" w:rsidRPr="00E15330" w:rsidRDefault="00D938AD" w:rsidP="6D75E80A">
      <w:pPr>
        <w:spacing w:after="0" w:line="341" w:lineRule="atLeast"/>
        <w:rPr>
          <w:rFonts w:ascii="Cambria" w:hAnsi="Cambria" w:cs="Arial"/>
          <w:color w:val="000000"/>
          <w:sz w:val="24"/>
          <w:szCs w:val="24"/>
        </w:rPr>
      </w:pPr>
      <w:r w:rsidRPr="6D75E80A">
        <w:rPr>
          <w:rFonts w:ascii="Cambria" w:hAnsi="Cambria" w:cs="Arial"/>
          <w:color w:val="000000"/>
          <w:sz w:val="24"/>
          <w:szCs w:val="24"/>
        </w:rPr>
        <w:t>December 6, 2019</w:t>
      </w:r>
    </w:p>
    <w:p w:rsidR="00D938AD" w:rsidRPr="00E15330" w:rsidRDefault="00D938AD" w:rsidP="07F29336">
      <w:pPr>
        <w:spacing w:after="0" w:line="341" w:lineRule="atLeast"/>
        <w:rPr>
          <w:rFonts w:ascii="Cambria" w:hAnsi="Cambria" w:cs="Arial"/>
          <w:color w:val="000000"/>
          <w:sz w:val="24"/>
          <w:szCs w:val="24"/>
        </w:rPr>
      </w:pPr>
      <w:r w:rsidRPr="07F29336">
        <w:rPr>
          <w:rFonts w:ascii="Cambria" w:hAnsi="Cambria" w:cs="Arial"/>
          <w:color w:val="000000"/>
          <w:sz w:val="24"/>
          <w:szCs w:val="24"/>
        </w:rPr>
        <w:t>Time: 10:00 AM ~ Arts and Crafts Room</w:t>
      </w:r>
    </w:p>
    <w:p w:rsidR="00D938AD" w:rsidRPr="00E15330" w:rsidRDefault="00D938AD" w:rsidP="6D75E80A">
      <w:pPr>
        <w:spacing w:after="0" w:line="341" w:lineRule="atLeast"/>
        <w:rPr>
          <w:rFonts w:ascii="Cambria" w:hAnsi="Cambria" w:cs="Arial"/>
          <w:color w:val="000000"/>
          <w:sz w:val="24"/>
          <w:szCs w:val="24"/>
        </w:rPr>
      </w:pPr>
      <w:r w:rsidRPr="6D75E80A">
        <w:rPr>
          <w:rFonts w:ascii="Cambria" w:hAnsi="Cambria" w:cs="Arial"/>
          <w:color w:val="000000"/>
          <w:sz w:val="24"/>
          <w:szCs w:val="24"/>
          <w:u w:val="single"/>
        </w:rPr>
        <w:t>TGVG Officers:</w:t>
      </w:r>
      <w:r w:rsidRPr="6D75E80A">
        <w:rPr>
          <w:rFonts w:ascii="Cambria" w:hAnsi="Cambria" w:cs="Arial"/>
          <w:color w:val="000000"/>
          <w:sz w:val="24"/>
          <w:szCs w:val="24"/>
        </w:rPr>
        <w:t xml:space="preserve"> </w:t>
      </w:r>
    </w:p>
    <w:p w:rsidR="00D938AD" w:rsidRPr="00E15330" w:rsidRDefault="00D938AD" w:rsidP="004212C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Paul Stepkoski</w:t>
      </w:r>
      <w:r w:rsidRPr="00E15330">
        <w:rPr>
          <w:rFonts w:ascii="Cambria" w:hAnsi="Cambria" w:cs="Arial"/>
          <w:color w:val="000000"/>
          <w:sz w:val="24"/>
          <w:szCs w:val="24"/>
        </w:rPr>
        <w:t xml:space="preserve">, Vice </w:t>
      </w:r>
      <w:r>
        <w:rPr>
          <w:rFonts w:ascii="Cambria" w:hAnsi="Cambria" w:cs="Arial"/>
          <w:color w:val="000000"/>
          <w:sz w:val="24"/>
          <w:szCs w:val="24"/>
        </w:rPr>
        <w:t>P</w:t>
      </w:r>
      <w:r w:rsidRPr="00E15330">
        <w:rPr>
          <w:rFonts w:ascii="Cambria" w:hAnsi="Cambria" w:cs="Arial"/>
          <w:color w:val="000000"/>
          <w:sz w:val="24"/>
          <w:szCs w:val="24"/>
        </w:rPr>
        <w:t xml:space="preserve">resident  </w:t>
      </w:r>
    </w:p>
    <w:p w:rsidR="00D938AD" w:rsidRPr="00E15330" w:rsidRDefault="00D938AD" w:rsidP="004212C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r>
      <w:r w:rsidRPr="0AFB4797">
        <w:rPr>
          <w:rFonts w:ascii="Cambria" w:hAnsi="Cambria" w:cs="Arial"/>
          <w:color w:val="000000"/>
          <w:sz w:val="24"/>
          <w:szCs w:val="24"/>
        </w:rPr>
        <w:t xml:space="preserve"> Bob Kahmer, Treasurer </w:t>
      </w:r>
    </w:p>
    <w:p w:rsidR="00D938AD" w:rsidRDefault="00D938AD" w:rsidP="0AFB4797">
      <w:pPr>
        <w:spacing w:after="0" w:line="341" w:lineRule="atLeast"/>
        <w:rPr>
          <w:rFonts w:ascii="Cambria" w:hAnsi="Cambria" w:cs="Arial"/>
          <w:color w:val="000000"/>
          <w:sz w:val="24"/>
          <w:szCs w:val="24"/>
          <w:u w:val="single"/>
        </w:rPr>
      </w:pPr>
    </w:p>
    <w:p w:rsidR="00D938AD" w:rsidRDefault="00D938AD" w:rsidP="0AFB4797">
      <w:pPr>
        <w:spacing w:after="0" w:line="341" w:lineRule="atLeast"/>
        <w:rPr>
          <w:rFonts w:ascii="Cambria" w:hAnsi="Cambria" w:cs="Arial"/>
          <w:color w:val="000000"/>
          <w:sz w:val="24"/>
          <w:szCs w:val="24"/>
        </w:rPr>
      </w:pPr>
      <w:r w:rsidRPr="0AFB4797">
        <w:rPr>
          <w:rFonts w:ascii="Cambria" w:hAnsi="Cambria" w:cs="Arial"/>
          <w:color w:val="000000"/>
          <w:sz w:val="24"/>
          <w:szCs w:val="24"/>
          <w:u w:val="single"/>
        </w:rPr>
        <w:t>Members Present</w:t>
      </w:r>
      <w:r w:rsidRPr="0AFB4797">
        <w:rPr>
          <w:rFonts w:ascii="Cambria" w:hAnsi="Cambria" w:cs="Arial"/>
          <w:color w:val="000000"/>
          <w:sz w:val="24"/>
          <w:szCs w:val="24"/>
        </w:rPr>
        <w:t>: Don Andriuzzo, Walter Beasley, Tom Clements, Charlie Ditta, Boyd Duncan, Ed Farrell, Gary Hunt, Cheryl Kahmer, Mary Loeffler, Art Ohlerking, Skip Steward,</w:t>
      </w:r>
    </w:p>
    <w:p w:rsidR="00D938AD" w:rsidRDefault="00D938AD" w:rsidP="6D75E80A">
      <w:pPr>
        <w:spacing w:after="0" w:line="341" w:lineRule="atLeast"/>
        <w:rPr>
          <w:rFonts w:ascii="Cambria" w:hAnsi="Cambria" w:cs="Arial"/>
          <w:color w:val="000000"/>
          <w:sz w:val="24"/>
          <w:szCs w:val="24"/>
        </w:rPr>
      </w:pPr>
      <w:r w:rsidRPr="6D75E80A">
        <w:rPr>
          <w:rFonts w:ascii="Cambria" w:hAnsi="Cambria" w:cs="Arial"/>
          <w:color w:val="000000"/>
          <w:sz w:val="24"/>
          <w:szCs w:val="24"/>
        </w:rPr>
        <w:t>Gary Weyer, Griff Wimberley, Dane Woytek</w:t>
      </w:r>
    </w:p>
    <w:p w:rsidR="00D938AD" w:rsidRDefault="00D938AD" w:rsidP="0037760F">
      <w:pPr>
        <w:spacing w:after="0" w:line="341" w:lineRule="atLeast"/>
        <w:rPr>
          <w:rFonts w:ascii="Cambria" w:hAnsi="Cambria" w:cs="Arial"/>
          <w:color w:val="000000"/>
          <w:sz w:val="24"/>
          <w:szCs w:val="24"/>
        </w:rPr>
      </w:pPr>
    </w:p>
    <w:p w:rsidR="00D938AD" w:rsidRPr="00342E57" w:rsidRDefault="00D938AD" w:rsidP="07F29336">
      <w:pPr>
        <w:spacing w:after="0" w:line="341" w:lineRule="atLeast"/>
        <w:rPr>
          <w:rFonts w:ascii="Cambria" w:hAnsi="Cambria" w:cs="Arial"/>
          <w:color w:val="000000"/>
          <w:sz w:val="24"/>
          <w:szCs w:val="24"/>
          <w:u w:val="single"/>
        </w:rPr>
      </w:pPr>
      <w:r w:rsidRPr="07F29336">
        <w:rPr>
          <w:rFonts w:ascii="Cambria" w:hAnsi="Cambria" w:cs="Arial"/>
          <w:b/>
          <w:bCs/>
          <w:color w:val="000000"/>
          <w:sz w:val="24"/>
          <w:szCs w:val="24"/>
          <w:u w:val="single"/>
        </w:rPr>
        <w:t>Meeting Agenda</w:t>
      </w:r>
    </w:p>
    <w:p w:rsidR="00D938AD" w:rsidRPr="00B25F9E" w:rsidRDefault="00D938AD" w:rsidP="5EA7A256">
      <w:pPr>
        <w:pStyle w:val="ListParagraph"/>
        <w:numPr>
          <w:ilvl w:val="0"/>
          <w:numId w:val="3"/>
        </w:numPr>
        <w:spacing w:after="0" w:line="240" w:lineRule="auto"/>
        <w:rPr>
          <w:rFonts w:ascii="Cambria" w:hAnsi="Cambria" w:cs="Arial"/>
          <w:color w:val="000000"/>
          <w:sz w:val="24"/>
          <w:szCs w:val="24"/>
        </w:rPr>
      </w:pPr>
      <w:r w:rsidRPr="5EA7A256">
        <w:rPr>
          <w:rFonts w:ascii="Cambria" w:hAnsi="Cambria" w:cs="Arial"/>
          <w:color w:val="000000"/>
          <w:sz w:val="24"/>
          <w:szCs w:val="24"/>
        </w:rPr>
        <w:t>Meeting called to order: Paul Stepkoski, Vice President</w:t>
      </w:r>
    </w:p>
    <w:p w:rsidR="00D938AD" w:rsidRDefault="00D938AD" w:rsidP="5EA7A256">
      <w:pPr>
        <w:pStyle w:val="ListParagraph"/>
        <w:numPr>
          <w:ilvl w:val="0"/>
          <w:numId w:val="3"/>
        </w:numPr>
        <w:spacing w:after="0" w:line="240" w:lineRule="auto"/>
        <w:rPr>
          <w:color w:val="000000"/>
          <w:sz w:val="24"/>
          <w:szCs w:val="24"/>
        </w:rPr>
      </w:pPr>
      <w:r w:rsidRPr="5EA7A256">
        <w:rPr>
          <w:rFonts w:ascii="Cambria" w:hAnsi="Cambria" w:cs="Arial"/>
          <w:color w:val="000000"/>
          <w:sz w:val="24"/>
          <w:szCs w:val="24"/>
        </w:rPr>
        <w:t>Pledge of Allegiance: Paul Stepkoski</w:t>
      </w:r>
    </w:p>
    <w:p w:rsidR="00D938AD" w:rsidRDefault="00D938AD" w:rsidP="5EA7A256">
      <w:pPr>
        <w:pStyle w:val="ListParagraph"/>
        <w:numPr>
          <w:ilvl w:val="0"/>
          <w:numId w:val="3"/>
        </w:numPr>
        <w:spacing w:after="0" w:line="240" w:lineRule="auto"/>
        <w:rPr>
          <w:rFonts w:ascii="Cambria" w:hAnsi="Cambria" w:cs="Arial"/>
          <w:color w:val="000000"/>
          <w:sz w:val="24"/>
          <w:szCs w:val="24"/>
        </w:rPr>
      </w:pPr>
      <w:r w:rsidRPr="5EA7A256">
        <w:rPr>
          <w:rFonts w:ascii="Cambria" w:hAnsi="Cambria" w:cs="Arial"/>
          <w:color w:val="000000"/>
          <w:sz w:val="24"/>
          <w:szCs w:val="24"/>
        </w:rPr>
        <w:t>Reading of MIA/KIA who have recently been recovered and identified: Gary Hunt.</w:t>
      </w:r>
    </w:p>
    <w:p w:rsidR="00D938AD" w:rsidRDefault="00D938AD" w:rsidP="07F29336">
      <w:pPr>
        <w:spacing w:after="0" w:line="240" w:lineRule="auto"/>
        <w:ind w:left="720"/>
        <w:rPr>
          <w:rFonts w:ascii="Cambria" w:hAnsi="Cambria" w:cs="Arial"/>
          <w:color w:val="000000"/>
          <w:sz w:val="24"/>
          <w:szCs w:val="24"/>
        </w:rPr>
      </w:pPr>
      <w:r w:rsidRPr="07F29336">
        <w:rPr>
          <w:rFonts w:ascii="Cambria" w:hAnsi="Cambria" w:cs="Arial"/>
          <w:color w:val="000000"/>
          <w:sz w:val="24"/>
          <w:szCs w:val="24"/>
        </w:rPr>
        <w:t>Tom Clements added a request for prayers for the victims and families of the recent Pearl Harbor and NAS Pensacola tragedies.</w:t>
      </w:r>
    </w:p>
    <w:p w:rsidR="00D938AD" w:rsidRDefault="00D938AD" w:rsidP="07F29336">
      <w:pPr>
        <w:pStyle w:val="ListParagraph"/>
        <w:numPr>
          <w:ilvl w:val="0"/>
          <w:numId w:val="3"/>
        </w:numPr>
        <w:spacing w:after="0" w:line="240" w:lineRule="auto"/>
        <w:rPr>
          <w:rFonts w:ascii="Cambria" w:hAnsi="Cambria" w:cs="Arial"/>
          <w:color w:val="000000"/>
          <w:sz w:val="24"/>
          <w:szCs w:val="24"/>
        </w:rPr>
      </w:pPr>
      <w:r w:rsidRPr="07F29336">
        <w:rPr>
          <w:rFonts w:ascii="Cambria" w:hAnsi="Cambria" w:cs="Arial"/>
          <w:color w:val="000000"/>
          <w:sz w:val="24"/>
          <w:szCs w:val="24"/>
        </w:rPr>
        <w:t>Secretary’s Report: A motion was made by Charlie Ditta, seconded by Tom Clements to waive reading of December 1, 2019 meeting minutes.  Minutes had been emailed prior to this meeting to all members.  Motion passed unanimously 16-0.</w:t>
      </w:r>
    </w:p>
    <w:p w:rsidR="00D938AD" w:rsidRDefault="00D938AD" w:rsidP="07F29336">
      <w:pPr>
        <w:pStyle w:val="ListParagraph"/>
        <w:numPr>
          <w:ilvl w:val="0"/>
          <w:numId w:val="3"/>
        </w:numPr>
        <w:spacing w:after="0" w:line="240" w:lineRule="auto"/>
        <w:rPr>
          <w:rFonts w:ascii="Cambria" w:hAnsi="Cambria" w:cs="Arial"/>
          <w:color w:val="000000"/>
          <w:sz w:val="24"/>
          <w:szCs w:val="24"/>
        </w:rPr>
      </w:pPr>
      <w:r w:rsidRPr="07F29336">
        <w:rPr>
          <w:rFonts w:ascii="Cambria" w:hAnsi="Cambria" w:cs="Arial"/>
          <w:color w:val="000000"/>
          <w:sz w:val="24"/>
          <w:szCs w:val="24"/>
        </w:rPr>
        <w:t>Treasurer’s Report: Bob Kahmer.  Bob reviewed the treasurer’s report.  He indicated that he is still inputting figures from the recent Golf Tournament and planned to have all details for next meeting.</w:t>
      </w:r>
    </w:p>
    <w:p w:rsidR="00D938AD" w:rsidRPr="00B524A5" w:rsidRDefault="00D938AD" w:rsidP="0061281B">
      <w:pPr>
        <w:pStyle w:val="ListParagraph"/>
        <w:spacing w:after="0" w:line="240" w:lineRule="auto"/>
        <w:ind w:left="360"/>
        <w:rPr>
          <w:rStyle w:val="eop"/>
          <w:rFonts w:ascii="Cambria" w:hAnsi="Cambria" w:cs="Arial"/>
          <w:sz w:val="24"/>
          <w:szCs w:val="24"/>
          <w:u w:val="single"/>
        </w:rPr>
      </w:pPr>
    </w:p>
    <w:p w:rsidR="00D938AD" w:rsidRDefault="00D938AD" w:rsidP="5EA7A256">
      <w:pPr>
        <w:spacing w:after="0" w:line="240" w:lineRule="auto"/>
        <w:textAlignment w:val="baseline"/>
        <w:rPr>
          <w:rStyle w:val="eop"/>
          <w:rFonts w:ascii="Cambria" w:hAnsi="Cambria" w:cs="Arial"/>
          <w:b/>
          <w:bCs/>
          <w:sz w:val="24"/>
          <w:szCs w:val="24"/>
          <w:u w:val="single"/>
        </w:rPr>
      </w:pPr>
      <w:r w:rsidRPr="0AFB4797">
        <w:rPr>
          <w:rStyle w:val="normaltextrun"/>
          <w:rFonts w:ascii="Cambria" w:hAnsi="Cambria" w:cs="Arial"/>
          <w:b/>
          <w:bCs/>
          <w:color w:val="000000"/>
          <w:sz w:val="24"/>
          <w:szCs w:val="24"/>
          <w:u w:val="single"/>
        </w:rPr>
        <w:t>Old Business</w:t>
      </w:r>
    </w:p>
    <w:p w:rsidR="00D938AD" w:rsidRDefault="00D938AD" w:rsidP="5EA7A256">
      <w:pPr>
        <w:pStyle w:val="NoSpacing"/>
        <w:rPr>
          <w:rFonts w:ascii="Cambria" w:hAnsi="Cambria"/>
        </w:rPr>
      </w:pPr>
      <w:r w:rsidRPr="5EA7A256">
        <w:rPr>
          <w:rFonts w:ascii="Cambria" w:hAnsi="Cambria"/>
          <w:u w:val="single"/>
        </w:rPr>
        <w:t>501 (c) (19)</w:t>
      </w:r>
      <w:r w:rsidRPr="5EA7A256">
        <w:rPr>
          <w:rFonts w:ascii="Cambria" w:hAnsi="Cambria"/>
        </w:rPr>
        <w:t>:</w:t>
      </w:r>
    </w:p>
    <w:p w:rsidR="00D938AD" w:rsidRDefault="00D938AD" w:rsidP="5EA7A256">
      <w:pPr>
        <w:pStyle w:val="NoSpacing"/>
        <w:rPr>
          <w:rFonts w:ascii="Cambria" w:hAnsi="Cambria"/>
        </w:rPr>
      </w:pPr>
      <w:r w:rsidRPr="5EA7A256">
        <w:rPr>
          <w:rFonts w:ascii="Cambria" w:hAnsi="Cambria"/>
        </w:rPr>
        <w:t>Information from Linda Donegan that the 501 (c) (19) designation has been approved by the IRS.  Timber Greens Veterans Group is officially a non-profit organization.</w:t>
      </w:r>
    </w:p>
    <w:p w:rsidR="00D938AD" w:rsidRPr="00C45D9F" w:rsidRDefault="00D938AD" w:rsidP="5EA7A256">
      <w:pPr>
        <w:pStyle w:val="NoSpacing"/>
      </w:pPr>
    </w:p>
    <w:p w:rsidR="00D938AD" w:rsidRPr="00C45D9F" w:rsidRDefault="00D938AD" w:rsidP="5EA7A256">
      <w:pPr>
        <w:pStyle w:val="NoSpacing"/>
        <w:rPr>
          <w:rFonts w:ascii="Cambria" w:hAnsi="Cambria"/>
          <w:sz w:val="24"/>
          <w:szCs w:val="24"/>
        </w:rPr>
      </w:pPr>
      <w:r w:rsidRPr="5EA7A256">
        <w:rPr>
          <w:rFonts w:ascii="Cambria" w:hAnsi="Cambria"/>
          <w:sz w:val="24"/>
          <w:szCs w:val="24"/>
          <w:u w:val="single"/>
        </w:rPr>
        <w:t>Golf Tournament Review</w:t>
      </w:r>
      <w:r w:rsidRPr="5EA7A256">
        <w:rPr>
          <w:rFonts w:ascii="Cambria" w:hAnsi="Cambria"/>
          <w:sz w:val="24"/>
          <w:szCs w:val="24"/>
        </w:rPr>
        <w:t>:</w:t>
      </w:r>
    </w:p>
    <w:p w:rsidR="00D938AD" w:rsidRPr="00C45D9F" w:rsidRDefault="00D938AD" w:rsidP="5EA7A256">
      <w:pPr>
        <w:pStyle w:val="NoSpacing"/>
        <w:rPr>
          <w:rFonts w:ascii="Cambria" w:hAnsi="Cambria"/>
          <w:sz w:val="24"/>
          <w:szCs w:val="24"/>
        </w:rPr>
      </w:pPr>
      <w:r w:rsidRPr="5EA7A256">
        <w:rPr>
          <w:rFonts w:ascii="Cambria" w:hAnsi="Cambria"/>
          <w:sz w:val="24"/>
          <w:szCs w:val="24"/>
        </w:rPr>
        <w:t>Overall comments were positive.</w:t>
      </w:r>
    </w:p>
    <w:p w:rsidR="00D938AD" w:rsidRPr="00C45D9F" w:rsidRDefault="00D938AD" w:rsidP="5EA7A256">
      <w:pPr>
        <w:pStyle w:val="NoSpacing"/>
        <w:rPr>
          <w:rFonts w:ascii="Cambria" w:hAnsi="Cambria"/>
          <w:sz w:val="24"/>
          <w:szCs w:val="24"/>
        </w:rPr>
      </w:pPr>
      <w:r w:rsidRPr="5EA7A256">
        <w:rPr>
          <w:rFonts w:ascii="Cambria" w:hAnsi="Cambria"/>
          <w:sz w:val="24"/>
          <w:szCs w:val="24"/>
        </w:rPr>
        <w:t>Recommendation that next year’s event use in-club F&amp;B for Dinner.</w:t>
      </w:r>
    </w:p>
    <w:p w:rsidR="00D938AD" w:rsidRPr="00C45D9F" w:rsidRDefault="00D938AD" w:rsidP="5EA7A256">
      <w:pPr>
        <w:pStyle w:val="NoSpacing"/>
        <w:rPr>
          <w:rFonts w:ascii="Cambria" w:hAnsi="Cambria"/>
          <w:sz w:val="24"/>
          <w:szCs w:val="24"/>
        </w:rPr>
      </w:pPr>
    </w:p>
    <w:p w:rsidR="00D938AD" w:rsidRPr="00C45D9F" w:rsidRDefault="00D938AD" w:rsidP="5EA7A256">
      <w:pPr>
        <w:pStyle w:val="NoSpacing"/>
        <w:rPr>
          <w:rFonts w:ascii="Cambria" w:hAnsi="Cambria"/>
          <w:sz w:val="24"/>
          <w:szCs w:val="24"/>
        </w:rPr>
      </w:pPr>
      <w:r w:rsidRPr="5EA7A256">
        <w:rPr>
          <w:rFonts w:ascii="Cambria" w:hAnsi="Cambria"/>
          <w:sz w:val="24"/>
          <w:szCs w:val="24"/>
        </w:rPr>
        <w:t>Elections:</w:t>
      </w:r>
    </w:p>
    <w:p w:rsidR="00D938AD" w:rsidRPr="00C45D9F" w:rsidRDefault="00D938AD" w:rsidP="5EA7A256">
      <w:pPr>
        <w:pStyle w:val="NoSpacing"/>
        <w:rPr>
          <w:rFonts w:ascii="Cambria" w:hAnsi="Cambria"/>
          <w:sz w:val="24"/>
          <w:szCs w:val="24"/>
        </w:rPr>
      </w:pPr>
      <w:r w:rsidRPr="5EA7A256">
        <w:rPr>
          <w:rFonts w:ascii="Cambria" w:hAnsi="Cambria"/>
          <w:sz w:val="24"/>
          <w:szCs w:val="24"/>
        </w:rPr>
        <w:t>Recommendation of Nominating Committee of Ronnie Guy for President and Gary Weyer for Secretary.</w:t>
      </w:r>
    </w:p>
    <w:p w:rsidR="00D938AD" w:rsidRPr="00C45D9F" w:rsidRDefault="00D938AD" w:rsidP="5EA7A256">
      <w:pPr>
        <w:pStyle w:val="NoSpacing"/>
        <w:rPr>
          <w:rFonts w:ascii="Cambria" w:hAnsi="Cambria"/>
          <w:sz w:val="24"/>
          <w:szCs w:val="24"/>
        </w:rPr>
      </w:pPr>
      <w:r w:rsidRPr="5EA7A256">
        <w:rPr>
          <w:rFonts w:ascii="Cambria" w:hAnsi="Cambria"/>
          <w:sz w:val="24"/>
          <w:szCs w:val="24"/>
        </w:rPr>
        <w:t>Motion made by Dane Woytek, second by Gary Hunt to accept the two recommendations of the Nominating Committee. Motion passed 16-0.</w:t>
      </w:r>
    </w:p>
    <w:p w:rsidR="00D938AD" w:rsidRPr="00C45D9F" w:rsidRDefault="00D938AD" w:rsidP="5EA7A256">
      <w:pPr>
        <w:pStyle w:val="NoSpacing"/>
        <w:rPr>
          <w:rStyle w:val="eop"/>
          <w:rFonts w:ascii="Cambria" w:hAnsi="Cambria" w:cs="Arial"/>
          <w:b/>
          <w:bCs/>
          <w:sz w:val="24"/>
          <w:szCs w:val="24"/>
          <w:u w:val="single"/>
        </w:rPr>
      </w:pPr>
    </w:p>
    <w:p w:rsidR="00D938AD" w:rsidRPr="00C45D9F" w:rsidRDefault="00D938AD" w:rsidP="5EA7A256">
      <w:pPr>
        <w:pStyle w:val="NoSpacing"/>
        <w:rPr>
          <w:rStyle w:val="eop"/>
          <w:rFonts w:ascii="Cambria" w:hAnsi="Cambria" w:cs="Arial"/>
          <w:b/>
          <w:bCs/>
          <w:sz w:val="24"/>
          <w:szCs w:val="24"/>
          <w:u w:val="single"/>
        </w:rPr>
      </w:pPr>
      <w:r w:rsidRPr="0AFB4797">
        <w:rPr>
          <w:rStyle w:val="eop"/>
          <w:rFonts w:ascii="Cambria" w:hAnsi="Cambria" w:cs="Arial"/>
          <w:b/>
          <w:bCs/>
          <w:sz w:val="24"/>
          <w:szCs w:val="24"/>
          <w:u w:val="single"/>
        </w:rPr>
        <w:t>New Business</w:t>
      </w:r>
    </w:p>
    <w:p w:rsidR="00D938AD" w:rsidRPr="00681350" w:rsidRDefault="00D938AD" w:rsidP="5EA7A256">
      <w:pPr>
        <w:pStyle w:val="NoSpacing"/>
        <w:rPr>
          <w:rFonts w:ascii="Cambria" w:hAnsi="Cambria"/>
          <w:sz w:val="24"/>
          <w:szCs w:val="24"/>
        </w:rPr>
      </w:pPr>
      <w:r w:rsidRPr="5EA7A256">
        <w:rPr>
          <w:rFonts w:ascii="Cambria" w:hAnsi="Cambria"/>
          <w:sz w:val="24"/>
          <w:szCs w:val="24"/>
          <w:u w:val="single"/>
        </w:rPr>
        <w:t>New Officer’s Dinner</w:t>
      </w:r>
      <w:r w:rsidRPr="5EA7A256">
        <w:rPr>
          <w:rFonts w:ascii="Cambria" w:hAnsi="Cambria"/>
          <w:sz w:val="24"/>
          <w:szCs w:val="24"/>
        </w:rPr>
        <w:t>:</w:t>
      </w:r>
    </w:p>
    <w:p w:rsidR="00D938AD" w:rsidRDefault="00D938AD" w:rsidP="5EA7A256">
      <w:pPr>
        <w:pStyle w:val="NoSpacing"/>
        <w:rPr>
          <w:rFonts w:ascii="Cambria" w:hAnsi="Cambria"/>
          <w:sz w:val="24"/>
          <w:szCs w:val="24"/>
        </w:rPr>
      </w:pPr>
      <w:r w:rsidRPr="5EA7A256">
        <w:rPr>
          <w:rFonts w:ascii="Cambria" w:hAnsi="Cambria"/>
          <w:sz w:val="24"/>
          <w:szCs w:val="24"/>
        </w:rPr>
        <w:t>No charge for Veterans whose 2020 dues are paid.  Spouses and guests require payment.</w:t>
      </w:r>
    </w:p>
    <w:p w:rsidR="00D938AD" w:rsidRDefault="00D938AD" w:rsidP="5EA7A256">
      <w:pPr>
        <w:pStyle w:val="NoSpacing"/>
        <w:rPr>
          <w:rFonts w:ascii="Cambria" w:hAnsi="Cambria"/>
          <w:sz w:val="24"/>
          <w:szCs w:val="24"/>
        </w:rPr>
      </w:pPr>
      <w:r w:rsidRPr="5EA7A256">
        <w:rPr>
          <w:rFonts w:ascii="Cambria" w:hAnsi="Cambria"/>
          <w:sz w:val="24"/>
          <w:szCs w:val="24"/>
        </w:rPr>
        <w:t xml:space="preserve">Date in January to be determined and posted on web site.  </w:t>
      </w:r>
      <w:r w:rsidRPr="5EA7A256">
        <w:rPr>
          <w:rFonts w:ascii="Cambria" w:hAnsi="Cambria"/>
          <w:b/>
          <w:bCs/>
          <w:sz w:val="24"/>
          <w:szCs w:val="24"/>
        </w:rPr>
        <w:t>(UPDATE: Dinner will be Feb 1, 2020)</w:t>
      </w:r>
    </w:p>
    <w:p w:rsidR="00D938AD" w:rsidRDefault="00D938AD" w:rsidP="5EA7A256">
      <w:pPr>
        <w:pStyle w:val="NoSpacing"/>
      </w:pPr>
    </w:p>
    <w:p w:rsidR="00D938AD" w:rsidRDefault="00D938AD" w:rsidP="5EA7A256">
      <w:pPr>
        <w:spacing w:line="240" w:lineRule="auto"/>
        <w:rPr>
          <w:rFonts w:ascii="Cambria" w:hAnsi="Cambria"/>
          <w:sz w:val="24"/>
          <w:szCs w:val="24"/>
        </w:rPr>
      </w:pPr>
      <w:r w:rsidRPr="5EA7A256">
        <w:rPr>
          <w:rFonts w:ascii="Cambria" w:hAnsi="Cambria"/>
          <w:sz w:val="24"/>
          <w:szCs w:val="24"/>
        </w:rPr>
        <w:t>Motion to adjourn by Mary Loeffler, seconded by Cheryl Kahmer. Motion passed 15-0. Meeting adjourned 10:45 AM.</w:t>
      </w:r>
    </w:p>
    <w:p w:rsidR="00D938AD" w:rsidRDefault="00D938AD" w:rsidP="00976CDD">
      <w:pPr>
        <w:spacing w:after="0" w:line="240" w:lineRule="auto"/>
        <w:rPr>
          <w:rStyle w:val="eop"/>
          <w:rFonts w:ascii="Cambria" w:hAnsi="Cambria" w:cs="Arial"/>
          <w:sz w:val="24"/>
          <w:szCs w:val="24"/>
        </w:rPr>
      </w:pPr>
      <w:r>
        <w:rPr>
          <w:rStyle w:val="eop"/>
          <w:rFonts w:ascii="Cambria" w:hAnsi="Cambria" w:cs="Arial"/>
          <w:sz w:val="24"/>
          <w:szCs w:val="24"/>
        </w:rPr>
        <w:t>Respectfully Submitted,</w:t>
      </w:r>
    </w:p>
    <w:p w:rsidR="00D938AD" w:rsidRDefault="00D938AD" w:rsidP="5EA7A256">
      <w:pPr>
        <w:spacing w:after="0" w:line="240" w:lineRule="auto"/>
        <w:rPr>
          <w:rStyle w:val="eop"/>
          <w:rFonts w:ascii="Cambria" w:hAnsi="Cambria" w:cs="Arial"/>
          <w:sz w:val="24"/>
          <w:szCs w:val="24"/>
        </w:rPr>
      </w:pPr>
      <w:r w:rsidRPr="5EA7A256">
        <w:rPr>
          <w:rStyle w:val="eop"/>
          <w:rFonts w:ascii="Cambria" w:hAnsi="Cambria" w:cs="Arial"/>
          <w:sz w:val="24"/>
          <w:szCs w:val="24"/>
        </w:rPr>
        <w:t>Gary Weyer</w:t>
      </w:r>
    </w:p>
    <w:p w:rsidR="00D938AD" w:rsidRPr="00976CDD" w:rsidRDefault="00D938AD" w:rsidP="5EA7A256">
      <w:pPr>
        <w:spacing w:after="0" w:line="240" w:lineRule="auto"/>
        <w:rPr>
          <w:rStyle w:val="eop"/>
          <w:rFonts w:ascii="Cambria" w:hAnsi="Cambria" w:cs="Arial"/>
          <w:sz w:val="24"/>
          <w:szCs w:val="24"/>
        </w:rPr>
      </w:pPr>
      <w:r w:rsidRPr="5EA7A256">
        <w:rPr>
          <w:rStyle w:val="eop"/>
          <w:rFonts w:ascii="Cambria" w:hAnsi="Cambria" w:cs="Arial"/>
          <w:sz w:val="24"/>
          <w:szCs w:val="24"/>
        </w:rPr>
        <w:t>Secretary</w:t>
      </w:r>
    </w:p>
    <w:p w:rsidR="00D938AD" w:rsidRDefault="00D938AD" w:rsidP="00FB65D9">
      <w:pPr>
        <w:spacing w:after="0" w:line="341" w:lineRule="atLeast"/>
        <w:jc w:val="center"/>
        <w:rPr>
          <w:rFonts w:ascii="Cambria" w:hAnsi="Cambria" w:cs="Helvetica"/>
          <w:b/>
          <w:color w:val="000000"/>
          <w:sz w:val="24"/>
          <w:szCs w:val="24"/>
        </w:rPr>
      </w:pPr>
    </w:p>
    <w:p w:rsidR="00D938AD" w:rsidRPr="00A13EE1" w:rsidRDefault="00D938AD" w:rsidP="00FB65D9">
      <w:pPr>
        <w:spacing w:after="0" w:line="341" w:lineRule="atLeast"/>
        <w:jc w:val="center"/>
        <w:rPr>
          <w:rFonts w:ascii="Cambria" w:hAnsi="Cambria" w:cs="Helvetica"/>
          <w:b/>
          <w:color w:val="000000"/>
          <w:sz w:val="24"/>
          <w:szCs w:val="24"/>
        </w:rPr>
      </w:pPr>
      <w:r>
        <w:rPr>
          <w:rFonts w:ascii="Cambria" w:hAnsi="Cambria" w:cs="Helvetica"/>
          <w:b/>
          <w:color w:val="000000"/>
          <w:sz w:val="24"/>
          <w:szCs w:val="24"/>
        </w:rPr>
        <w:t xml:space="preserve">TGVG Board Planning Meeting </w:t>
      </w:r>
      <w:r w:rsidRPr="00A13EE1">
        <w:rPr>
          <w:rFonts w:ascii="Cambria" w:hAnsi="Cambria" w:cs="Helvetica"/>
          <w:b/>
          <w:color w:val="000000"/>
          <w:sz w:val="24"/>
          <w:szCs w:val="24"/>
        </w:rPr>
        <w:t>Minutes</w:t>
      </w:r>
    </w:p>
    <w:p w:rsidR="00D938AD" w:rsidRPr="00A13EE1" w:rsidRDefault="00D938AD" w:rsidP="00FB65D9">
      <w:pPr>
        <w:spacing w:after="0" w:line="341" w:lineRule="atLeast"/>
        <w:jc w:val="center"/>
        <w:rPr>
          <w:rFonts w:ascii="Cambria" w:hAnsi="Cambria" w:cs="Helvetica"/>
          <w:b/>
          <w:color w:val="000000"/>
          <w:sz w:val="24"/>
          <w:szCs w:val="24"/>
        </w:rPr>
      </w:pPr>
      <w:r>
        <w:rPr>
          <w:rFonts w:ascii="Cambria" w:hAnsi="Cambria" w:cs="Helvetica"/>
          <w:b/>
          <w:color w:val="000000"/>
          <w:sz w:val="24"/>
          <w:szCs w:val="24"/>
        </w:rPr>
        <w:t>(Open to all Members)</w:t>
      </w:r>
    </w:p>
    <w:p w:rsidR="00D938AD" w:rsidRPr="00E15330" w:rsidRDefault="00D938AD" w:rsidP="00FB65D9">
      <w:pPr>
        <w:spacing w:after="0" w:line="341" w:lineRule="atLeast"/>
        <w:rPr>
          <w:rFonts w:ascii="Cambria" w:hAnsi="Cambria" w:cs="Arial"/>
          <w:color w:val="000000"/>
          <w:sz w:val="24"/>
          <w:szCs w:val="24"/>
        </w:rPr>
      </w:pPr>
      <w:r>
        <w:rPr>
          <w:rFonts w:ascii="Cambria" w:hAnsi="Cambria" w:cs="Arial"/>
          <w:color w:val="000000"/>
          <w:sz w:val="24"/>
          <w:szCs w:val="24"/>
        </w:rPr>
        <w:t>December 27</w:t>
      </w:r>
      <w:r w:rsidRPr="00E15330">
        <w:rPr>
          <w:rFonts w:ascii="Cambria" w:hAnsi="Cambria" w:cs="Arial"/>
          <w:color w:val="000000"/>
          <w:sz w:val="24"/>
          <w:szCs w:val="24"/>
        </w:rPr>
        <w:t>, 201</w:t>
      </w:r>
      <w:r>
        <w:rPr>
          <w:rFonts w:ascii="Cambria" w:hAnsi="Cambria" w:cs="Arial"/>
          <w:color w:val="000000"/>
          <w:sz w:val="24"/>
          <w:szCs w:val="24"/>
        </w:rPr>
        <w:t>9</w:t>
      </w:r>
    </w:p>
    <w:p w:rsidR="00D938AD" w:rsidRPr="00E15330" w:rsidRDefault="00D938AD" w:rsidP="00FB65D9">
      <w:pPr>
        <w:spacing w:after="0" w:line="341" w:lineRule="atLeast"/>
        <w:rPr>
          <w:rFonts w:ascii="Cambria" w:hAnsi="Cambria" w:cs="Arial"/>
          <w:color w:val="000000"/>
          <w:sz w:val="24"/>
          <w:szCs w:val="24"/>
          <w:u w:val="single"/>
        </w:rPr>
      </w:pPr>
      <w:r w:rsidRPr="00E15330">
        <w:rPr>
          <w:rFonts w:ascii="Cambria" w:hAnsi="Cambria" w:cs="Arial"/>
          <w:color w:val="000000"/>
          <w:sz w:val="24"/>
          <w:szCs w:val="24"/>
        </w:rPr>
        <w:t xml:space="preserve">Time: </w:t>
      </w:r>
      <w:r>
        <w:rPr>
          <w:rFonts w:ascii="Cambria" w:hAnsi="Cambria" w:cs="Arial"/>
          <w:color w:val="000000"/>
          <w:sz w:val="24"/>
          <w:szCs w:val="24"/>
        </w:rPr>
        <w:t>10</w:t>
      </w:r>
      <w:r w:rsidRPr="00E15330">
        <w:rPr>
          <w:rFonts w:ascii="Cambria" w:hAnsi="Cambria" w:cs="Arial"/>
          <w:color w:val="000000"/>
          <w:sz w:val="24"/>
          <w:szCs w:val="24"/>
        </w:rPr>
        <w:t xml:space="preserve">:00 am </w:t>
      </w:r>
      <w:r>
        <w:rPr>
          <w:rFonts w:ascii="Cambria" w:hAnsi="Cambria" w:cs="Arial"/>
          <w:color w:val="000000"/>
          <w:sz w:val="24"/>
          <w:szCs w:val="24"/>
        </w:rPr>
        <w:t>TG Library</w:t>
      </w:r>
    </w:p>
    <w:p w:rsidR="00D938AD" w:rsidRPr="00E15330" w:rsidRDefault="00D938AD" w:rsidP="00FB65D9">
      <w:pPr>
        <w:spacing w:after="0" w:line="341" w:lineRule="atLeast"/>
        <w:rPr>
          <w:rFonts w:ascii="Cambria" w:hAnsi="Cambria" w:cs="Arial"/>
          <w:color w:val="000000"/>
          <w:sz w:val="24"/>
          <w:szCs w:val="24"/>
        </w:rPr>
      </w:pPr>
      <w:r w:rsidRPr="00E15330">
        <w:rPr>
          <w:rFonts w:ascii="Cambria" w:hAnsi="Cambria" w:cs="Arial"/>
          <w:color w:val="000000"/>
          <w:sz w:val="24"/>
          <w:szCs w:val="24"/>
          <w:u w:val="single"/>
        </w:rPr>
        <w:t>TGVG Officers:</w:t>
      </w:r>
      <w:r w:rsidRPr="00E15330">
        <w:rPr>
          <w:rFonts w:ascii="Cambria" w:hAnsi="Cambria" w:cs="Arial"/>
          <w:color w:val="000000"/>
          <w:sz w:val="24"/>
          <w:szCs w:val="24"/>
        </w:rPr>
        <w:t xml:space="preserve"> </w:t>
      </w:r>
      <w:r>
        <w:rPr>
          <w:rFonts w:ascii="Cambria" w:hAnsi="Cambria" w:cs="Arial"/>
          <w:color w:val="000000"/>
          <w:sz w:val="24"/>
          <w:szCs w:val="24"/>
        </w:rPr>
        <w:t xml:space="preserve"> Ronnie Guy</w:t>
      </w:r>
      <w:r w:rsidRPr="00E15330">
        <w:rPr>
          <w:rFonts w:ascii="Cambria" w:hAnsi="Cambria" w:cs="Arial"/>
          <w:color w:val="000000"/>
          <w:sz w:val="24"/>
          <w:szCs w:val="24"/>
        </w:rPr>
        <w:t xml:space="preserve">, President </w:t>
      </w:r>
      <w:r>
        <w:rPr>
          <w:rFonts w:ascii="Cambria" w:hAnsi="Cambria" w:cs="Arial"/>
          <w:color w:val="000000"/>
          <w:sz w:val="24"/>
          <w:szCs w:val="24"/>
        </w:rPr>
        <w:t xml:space="preserve"> </w:t>
      </w:r>
    </w:p>
    <w:p w:rsidR="00D938AD" w:rsidRPr="00E15330" w:rsidRDefault="00D938AD" w:rsidP="00FB65D9">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Paul Stepkoski</w:t>
      </w:r>
      <w:r w:rsidRPr="00E15330">
        <w:rPr>
          <w:rFonts w:ascii="Cambria" w:hAnsi="Cambria" w:cs="Arial"/>
          <w:color w:val="000000"/>
          <w:sz w:val="24"/>
          <w:szCs w:val="24"/>
        </w:rPr>
        <w:t xml:space="preserve">, Vice </w:t>
      </w:r>
      <w:r>
        <w:rPr>
          <w:rFonts w:ascii="Cambria" w:hAnsi="Cambria" w:cs="Arial"/>
          <w:color w:val="000000"/>
          <w:sz w:val="24"/>
          <w:szCs w:val="24"/>
        </w:rPr>
        <w:t>P</w:t>
      </w:r>
      <w:r w:rsidRPr="00E15330">
        <w:rPr>
          <w:rFonts w:ascii="Cambria" w:hAnsi="Cambria" w:cs="Arial"/>
          <w:color w:val="000000"/>
          <w:sz w:val="24"/>
          <w:szCs w:val="24"/>
        </w:rPr>
        <w:t xml:space="preserve">resident  </w:t>
      </w:r>
    </w:p>
    <w:p w:rsidR="00D938AD" w:rsidRPr="00E15330" w:rsidRDefault="00D938AD" w:rsidP="00FB65D9">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Bob Kahmer</w:t>
      </w:r>
      <w:r w:rsidRPr="00E15330">
        <w:rPr>
          <w:rFonts w:ascii="Cambria" w:hAnsi="Cambria" w:cs="Arial"/>
          <w:color w:val="000000"/>
          <w:sz w:val="24"/>
          <w:szCs w:val="24"/>
        </w:rPr>
        <w:t>, Treasurer</w:t>
      </w:r>
      <w:r>
        <w:rPr>
          <w:rFonts w:ascii="Cambria" w:hAnsi="Cambria" w:cs="Arial"/>
          <w:color w:val="000000"/>
          <w:sz w:val="24"/>
          <w:szCs w:val="24"/>
        </w:rPr>
        <w:t xml:space="preserve"> </w:t>
      </w:r>
    </w:p>
    <w:p w:rsidR="00D938AD" w:rsidRDefault="00D938AD" w:rsidP="00FB65D9">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Gary Weyer</w:t>
      </w:r>
      <w:r w:rsidRPr="00E15330">
        <w:rPr>
          <w:rFonts w:ascii="Cambria" w:hAnsi="Cambria" w:cs="Arial"/>
          <w:color w:val="000000"/>
          <w:sz w:val="24"/>
          <w:szCs w:val="24"/>
        </w:rPr>
        <w:t>, Secretary</w:t>
      </w:r>
    </w:p>
    <w:p w:rsidR="00D938AD" w:rsidRPr="00E15330" w:rsidRDefault="00D938AD" w:rsidP="00FB65D9">
      <w:pPr>
        <w:spacing w:after="0" w:line="341" w:lineRule="atLeast"/>
        <w:rPr>
          <w:rFonts w:ascii="Cambria" w:hAnsi="Cambria" w:cs="Arial"/>
          <w:color w:val="000000"/>
          <w:sz w:val="24"/>
          <w:szCs w:val="24"/>
        </w:rPr>
      </w:pPr>
      <w:r>
        <w:rPr>
          <w:rFonts w:ascii="Cambria" w:hAnsi="Cambria" w:cs="Arial"/>
          <w:color w:val="000000"/>
          <w:sz w:val="24"/>
          <w:szCs w:val="24"/>
        </w:rPr>
        <w:t>A quorum of the Board was present.</w:t>
      </w:r>
    </w:p>
    <w:p w:rsidR="00D938AD" w:rsidRDefault="00D938AD" w:rsidP="00FB65D9">
      <w:pPr>
        <w:spacing w:after="0" w:line="341" w:lineRule="atLeast"/>
        <w:rPr>
          <w:rFonts w:ascii="Cambria" w:hAnsi="Cambria" w:cs="Arial"/>
          <w:color w:val="000000"/>
          <w:sz w:val="24"/>
          <w:szCs w:val="24"/>
        </w:rPr>
      </w:pPr>
      <w:r w:rsidRPr="00E15330">
        <w:rPr>
          <w:rFonts w:ascii="Cambria" w:hAnsi="Cambria" w:cs="Arial"/>
          <w:color w:val="000000"/>
          <w:sz w:val="24"/>
          <w:szCs w:val="24"/>
          <w:u w:val="single"/>
        </w:rPr>
        <w:t>Members Present</w:t>
      </w:r>
      <w:r w:rsidRPr="00E15330">
        <w:rPr>
          <w:rFonts w:ascii="Cambria" w:hAnsi="Cambria" w:cs="Arial"/>
          <w:color w:val="000000"/>
          <w:sz w:val="24"/>
          <w:szCs w:val="24"/>
        </w:rPr>
        <w:t xml:space="preserve">: </w:t>
      </w:r>
      <w:r>
        <w:rPr>
          <w:rFonts w:ascii="Cambria" w:hAnsi="Cambria" w:cs="Arial"/>
          <w:color w:val="000000"/>
          <w:sz w:val="24"/>
          <w:szCs w:val="24"/>
        </w:rPr>
        <w:t>Dennis Donegan, Linda Donegan</w:t>
      </w:r>
    </w:p>
    <w:p w:rsidR="00D938AD" w:rsidRPr="009A1879" w:rsidRDefault="00D938AD" w:rsidP="00FB65D9">
      <w:pPr>
        <w:spacing w:after="0" w:line="240" w:lineRule="auto"/>
        <w:rPr>
          <w:rFonts w:ascii="Cambria" w:hAnsi="Cambria" w:cs="Arial"/>
          <w:color w:val="000000"/>
          <w:sz w:val="20"/>
          <w:szCs w:val="20"/>
        </w:rPr>
      </w:pPr>
    </w:p>
    <w:p w:rsidR="00D938AD" w:rsidRDefault="00D938AD" w:rsidP="00FB65D9">
      <w:pPr>
        <w:spacing w:after="0" w:line="341" w:lineRule="atLeast"/>
        <w:rPr>
          <w:rFonts w:ascii="Cambria" w:hAnsi="Cambria" w:cs="Arial"/>
          <w:b/>
          <w:color w:val="000000"/>
          <w:sz w:val="24"/>
          <w:szCs w:val="24"/>
        </w:rPr>
      </w:pPr>
      <w:r>
        <w:rPr>
          <w:rFonts w:ascii="Cambria" w:hAnsi="Cambria" w:cs="Arial"/>
          <w:b/>
          <w:color w:val="000000"/>
          <w:sz w:val="24"/>
          <w:szCs w:val="24"/>
        </w:rPr>
        <w:t>This being the first planning meeting</w:t>
      </w:r>
      <w:r w:rsidRPr="00E15330">
        <w:rPr>
          <w:rFonts w:ascii="Cambria" w:hAnsi="Cambria" w:cs="Arial"/>
          <w:b/>
          <w:color w:val="000000"/>
          <w:sz w:val="24"/>
          <w:szCs w:val="24"/>
        </w:rPr>
        <w:t xml:space="preserve"> </w:t>
      </w:r>
      <w:r>
        <w:rPr>
          <w:rFonts w:ascii="Cambria" w:hAnsi="Cambria" w:cs="Arial"/>
          <w:b/>
          <w:color w:val="000000"/>
          <w:sz w:val="24"/>
          <w:szCs w:val="24"/>
        </w:rPr>
        <w:t xml:space="preserve">of the new Board of Directors all items on the </w:t>
      </w:r>
      <w:r w:rsidRPr="00E15330">
        <w:rPr>
          <w:rFonts w:ascii="Cambria" w:hAnsi="Cambria" w:cs="Arial"/>
          <w:b/>
          <w:color w:val="000000"/>
          <w:sz w:val="24"/>
          <w:szCs w:val="24"/>
        </w:rPr>
        <w:t>Agenda</w:t>
      </w:r>
      <w:r>
        <w:rPr>
          <w:rFonts w:ascii="Cambria" w:hAnsi="Cambria" w:cs="Arial"/>
          <w:b/>
          <w:color w:val="000000"/>
          <w:sz w:val="24"/>
          <w:szCs w:val="24"/>
        </w:rPr>
        <w:t xml:space="preserve"> were considered NEW Business:</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Monthly Planning Meetings will be held on the 3rd Friday of the month from 9:00-10:30 am in the Card Room.  Open to all members.</w:t>
      </w:r>
    </w:p>
    <w:p w:rsidR="00D938AD" w:rsidRDefault="00D938AD" w:rsidP="00FB65D9">
      <w:pPr>
        <w:numPr>
          <w:ilvl w:val="0"/>
          <w:numId w:val="12"/>
        </w:numPr>
        <w:spacing w:after="0" w:line="341" w:lineRule="atLeast"/>
        <w:rPr>
          <w:rFonts w:ascii="Cambria" w:hAnsi="Cambria" w:cs="Arial"/>
          <w:color w:val="000000"/>
          <w:sz w:val="24"/>
          <w:szCs w:val="24"/>
        </w:rPr>
      </w:pPr>
      <w:r w:rsidRPr="0029285E">
        <w:rPr>
          <w:rFonts w:ascii="Cambria" w:hAnsi="Cambria" w:cs="Arial"/>
          <w:color w:val="000000"/>
          <w:sz w:val="24"/>
          <w:szCs w:val="24"/>
        </w:rPr>
        <w:t xml:space="preserve">Ronnie Guy presented a meeting agenda to be followed at all </w:t>
      </w:r>
      <w:r>
        <w:rPr>
          <w:rFonts w:ascii="Cambria" w:hAnsi="Cambria" w:cs="Arial"/>
          <w:color w:val="000000"/>
          <w:sz w:val="24"/>
          <w:szCs w:val="24"/>
        </w:rPr>
        <w:t xml:space="preserve">TGVG </w:t>
      </w:r>
      <w:r w:rsidRPr="0029285E">
        <w:rPr>
          <w:rFonts w:ascii="Cambria" w:hAnsi="Cambria" w:cs="Arial"/>
          <w:color w:val="000000"/>
          <w:sz w:val="24"/>
          <w:szCs w:val="24"/>
        </w:rPr>
        <w:t xml:space="preserve">monthly meetings. </w:t>
      </w:r>
      <w:r>
        <w:rPr>
          <w:rFonts w:ascii="Cambria" w:hAnsi="Cambria" w:cs="Arial"/>
          <w:color w:val="000000"/>
          <w:sz w:val="24"/>
          <w:szCs w:val="24"/>
        </w:rPr>
        <w:t xml:space="preserve"> Highlights include:</w:t>
      </w:r>
    </w:p>
    <w:p w:rsidR="00D938AD" w:rsidRDefault="00D938AD" w:rsidP="00FB65D9">
      <w:pPr>
        <w:numPr>
          <w:ilvl w:val="1"/>
          <w:numId w:val="12"/>
        </w:numPr>
        <w:spacing w:after="0" w:line="341" w:lineRule="atLeast"/>
        <w:rPr>
          <w:rFonts w:ascii="Cambria" w:hAnsi="Cambria" w:cs="Arial"/>
          <w:color w:val="000000"/>
          <w:sz w:val="24"/>
          <w:szCs w:val="24"/>
        </w:rPr>
      </w:pPr>
      <w:r>
        <w:rPr>
          <w:rFonts w:ascii="Cambria" w:hAnsi="Cambria" w:cs="Arial"/>
          <w:color w:val="000000"/>
          <w:sz w:val="24"/>
          <w:szCs w:val="24"/>
        </w:rPr>
        <w:t>Sight revision to the MIA/POW report.</w:t>
      </w:r>
    </w:p>
    <w:p w:rsidR="00D938AD" w:rsidRDefault="00D938AD" w:rsidP="00FB65D9">
      <w:pPr>
        <w:numPr>
          <w:ilvl w:val="1"/>
          <w:numId w:val="12"/>
        </w:numPr>
        <w:spacing w:after="0" w:line="240" w:lineRule="auto"/>
        <w:rPr>
          <w:rFonts w:ascii="Cambria" w:hAnsi="Cambria" w:cs="Arial"/>
          <w:color w:val="000000"/>
          <w:sz w:val="24"/>
          <w:szCs w:val="24"/>
        </w:rPr>
      </w:pPr>
      <w:r>
        <w:rPr>
          <w:rFonts w:ascii="Cambria" w:hAnsi="Cambria" w:cs="Arial"/>
          <w:color w:val="000000"/>
          <w:sz w:val="24"/>
          <w:szCs w:val="24"/>
        </w:rPr>
        <w:t>VP will present all committee reports with the committee leaders giving complete details as necessary.</w:t>
      </w:r>
    </w:p>
    <w:p w:rsidR="00D938AD" w:rsidRDefault="00D938AD" w:rsidP="00FB65D9">
      <w:pPr>
        <w:numPr>
          <w:ilvl w:val="1"/>
          <w:numId w:val="12"/>
        </w:numPr>
        <w:spacing w:after="0" w:line="240" w:lineRule="auto"/>
        <w:rPr>
          <w:rFonts w:ascii="Cambria" w:hAnsi="Cambria" w:cs="Arial"/>
          <w:color w:val="000000"/>
          <w:sz w:val="24"/>
          <w:szCs w:val="24"/>
        </w:rPr>
      </w:pPr>
      <w:r>
        <w:rPr>
          <w:rFonts w:ascii="Cambria" w:hAnsi="Cambria" w:cs="Arial"/>
          <w:color w:val="000000"/>
          <w:sz w:val="24"/>
          <w:szCs w:val="24"/>
        </w:rPr>
        <w:t>Meetings will remain at one hour maximum.</w:t>
      </w:r>
    </w:p>
    <w:p w:rsidR="00D938AD" w:rsidRDefault="00D938AD" w:rsidP="00FB65D9">
      <w:pPr>
        <w:numPr>
          <w:ilvl w:val="1"/>
          <w:numId w:val="12"/>
        </w:numPr>
        <w:spacing w:after="0" w:line="341" w:lineRule="atLeast"/>
        <w:rPr>
          <w:rFonts w:ascii="Cambria" w:hAnsi="Cambria" w:cs="Arial"/>
          <w:color w:val="000000"/>
          <w:sz w:val="24"/>
          <w:szCs w:val="24"/>
        </w:rPr>
      </w:pPr>
      <w:r>
        <w:rPr>
          <w:rFonts w:ascii="Cambria" w:hAnsi="Cambria" w:cs="Arial"/>
          <w:color w:val="000000"/>
          <w:sz w:val="24"/>
          <w:szCs w:val="24"/>
        </w:rPr>
        <w:t>Guest presenters will be limited to 10 minutes</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Secretary will gather updated bio info for all members.</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Treasurer will update and report dues paid.</w:t>
      </w:r>
    </w:p>
    <w:p w:rsidR="00D938AD" w:rsidRPr="0029285E"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Treasurer and president will establish projected costs/goals for 2020.</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 xml:space="preserve">Discussion to move TGVG monthly meeting time to avoid conflict with TG BOD Planning Meeting - </w:t>
      </w:r>
      <w:r w:rsidRPr="00C577E5">
        <w:rPr>
          <w:rFonts w:ascii="Cambria" w:hAnsi="Cambria" w:cs="Arial"/>
          <w:b/>
          <w:color w:val="000000"/>
          <w:sz w:val="24"/>
          <w:szCs w:val="24"/>
        </w:rPr>
        <w:t>Established 1:00 PM on 1st Friday of each month.</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TGVG has obtained permission to used the TG main address for its official mailing address.</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Discussion of revision of the TGVG sign up sheet and how to distribute to new residents.</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Bob Kahmer and Linda Donegan to look into resolving sales tax exemption issue.</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Gary Weyer to contact SunTrust Bank to update all account info.</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Gary Weyer to get with TG GM on status of plaque promised for Blue Star Memorial.</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Confirmation of Veteran's Dinner for Saturday, Feb 1.</w:t>
      </w:r>
    </w:p>
    <w:p w:rsidR="00D938AD" w:rsidRDefault="00D938AD" w:rsidP="00FB65D9">
      <w:pPr>
        <w:numPr>
          <w:ilvl w:val="0"/>
          <w:numId w:val="12"/>
        </w:numPr>
        <w:spacing w:after="0" w:line="341" w:lineRule="atLeast"/>
        <w:rPr>
          <w:rFonts w:ascii="Cambria" w:hAnsi="Cambria" w:cs="Arial"/>
          <w:color w:val="000000"/>
          <w:sz w:val="24"/>
          <w:szCs w:val="24"/>
        </w:rPr>
      </w:pPr>
      <w:r>
        <w:rPr>
          <w:rFonts w:ascii="Cambria" w:hAnsi="Cambria" w:cs="Arial"/>
          <w:color w:val="000000"/>
          <w:sz w:val="24"/>
          <w:szCs w:val="24"/>
        </w:rPr>
        <w:t>Confirmation of Trivia Night for Friday, March 20.</w:t>
      </w:r>
    </w:p>
    <w:p w:rsidR="00D938AD" w:rsidRDefault="00D938AD" w:rsidP="00FB65D9">
      <w:pPr>
        <w:spacing w:after="0" w:line="341" w:lineRule="atLeast"/>
        <w:rPr>
          <w:rFonts w:ascii="Cambria" w:hAnsi="Cambria" w:cs="Arial"/>
          <w:color w:val="000000"/>
          <w:sz w:val="24"/>
          <w:szCs w:val="24"/>
        </w:rPr>
      </w:pPr>
    </w:p>
    <w:p w:rsidR="00D938AD" w:rsidRPr="00342E57" w:rsidRDefault="00D938AD" w:rsidP="00FB65D9">
      <w:pPr>
        <w:spacing w:after="0" w:line="341" w:lineRule="atLeast"/>
        <w:rPr>
          <w:rFonts w:ascii="Cambria" w:hAnsi="Cambria" w:cs="Arial"/>
          <w:color w:val="000000"/>
          <w:sz w:val="24"/>
          <w:szCs w:val="24"/>
        </w:rPr>
      </w:pPr>
      <w:r>
        <w:rPr>
          <w:rFonts w:ascii="Cambria" w:hAnsi="Cambria" w:cs="Arial"/>
          <w:color w:val="000000"/>
          <w:sz w:val="24"/>
          <w:szCs w:val="24"/>
        </w:rPr>
        <w:t>Adjourned: 11:30 am</w:t>
      </w:r>
    </w:p>
    <w:p w:rsidR="00D938AD" w:rsidRPr="00B524A5" w:rsidRDefault="00D938AD" w:rsidP="00FB65D9">
      <w:pPr>
        <w:pStyle w:val="ListParagraph"/>
        <w:spacing w:after="0" w:line="240" w:lineRule="auto"/>
        <w:ind w:left="360"/>
        <w:rPr>
          <w:rStyle w:val="eop"/>
          <w:rFonts w:ascii="Cambria" w:hAnsi="Cambria" w:cs="Arial"/>
          <w:sz w:val="24"/>
          <w:szCs w:val="24"/>
          <w:u w:val="single"/>
        </w:rPr>
      </w:pPr>
    </w:p>
    <w:p w:rsidR="00D938AD" w:rsidRPr="00E27F97" w:rsidRDefault="00D938AD" w:rsidP="00FB65D9">
      <w:pPr>
        <w:spacing w:after="0" w:line="240" w:lineRule="auto"/>
        <w:rPr>
          <w:rStyle w:val="eop"/>
          <w:rFonts w:ascii="Cambria" w:hAnsi="Cambria" w:cs="Arial"/>
          <w:sz w:val="24"/>
          <w:szCs w:val="24"/>
        </w:rPr>
      </w:pPr>
      <w:r w:rsidRPr="00E27F97">
        <w:rPr>
          <w:rStyle w:val="eop"/>
          <w:rFonts w:ascii="Cambria" w:hAnsi="Cambria" w:cs="Arial"/>
          <w:sz w:val="24"/>
          <w:szCs w:val="24"/>
        </w:rPr>
        <w:t>Respectfully submitted,</w:t>
      </w:r>
    </w:p>
    <w:p w:rsidR="00D938AD" w:rsidRPr="00E27F97" w:rsidRDefault="00D938AD" w:rsidP="00FB65D9">
      <w:pPr>
        <w:spacing w:after="0" w:line="240" w:lineRule="auto"/>
        <w:rPr>
          <w:rStyle w:val="eop"/>
          <w:rFonts w:ascii="Cambria" w:hAnsi="Cambria" w:cs="Arial"/>
          <w:sz w:val="24"/>
          <w:szCs w:val="24"/>
        </w:rPr>
      </w:pPr>
      <w:r w:rsidRPr="00E27F97">
        <w:rPr>
          <w:rStyle w:val="eop"/>
          <w:rFonts w:ascii="Cambria" w:hAnsi="Cambria" w:cs="Arial"/>
          <w:sz w:val="24"/>
          <w:szCs w:val="24"/>
        </w:rPr>
        <w:t>Gary Weyer</w:t>
      </w:r>
    </w:p>
    <w:p w:rsidR="00D938AD" w:rsidRDefault="00D938AD" w:rsidP="0073237B">
      <w:pPr>
        <w:spacing w:line="240" w:lineRule="auto"/>
        <w:rPr>
          <w:rStyle w:val="eop"/>
          <w:rFonts w:ascii="Cambria" w:hAnsi="Cambria" w:cs="Arial"/>
          <w:sz w:val="24"/>
          <w:szCs w:val="24"/>
        </w:rPr>
      </w:pPr>
    </w:p>
    <w:sectPr w:rsidR="00D938AD" w:rsidSect="00292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04B65A3D"/>
    <w:multiLevelType w:val="hybridMultilevel"/>
    <w:tmpl w:val="FA7ABAC2"/>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624274"/>
    <w:multiLevelType w:val="hybridMultilevel"/>
    <w:tmpl w:val="8ADA73D4"/>
    <w:lvl w:ilvl="0" w:tplc="60E2412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C8866DB"/>
    <w:multiLevelType w:val="hybridMultilevel"/>
    <w:tmpl w:val="475AAD62"/>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D61BDF"/>
    <w:multiLevelType w:val="hybridMultilevel"/>
    <w:tmpl w:val="EB3E35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7F7B2C"/>
    <w:multiLevelType w:val="hybridMultilevel"/>
    <w:tmpl w:val="18E69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5D67E47"/>
    <w:multiLevelType w:val="hybridMultilevel"/>
    <w:tmpl w:val="93A25B9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9E16FE2"/>
    <w:multiLevelType w:val="hybridMultilevel"/>
    <w:tmpl w:val="D8EC7DAC"/>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5B3F52AF"/>
    <w:multiLevelType w:val="hybridMultilevel"/>
    <w:tmpl w:val="AB708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E5067A8"/>
    <w:multiLevelType w:val="hybridMultilevel"/>
    <w:tmpl w:val="3D36AB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7"/>
  </w:num>
  <w:num w:numId="6">
    <w:abstractNumId w:val="5"/>
  </w:num>
  <w:num w:numId="7">
    <w:abstractNumId w:val="3"/>
  </w:num>
  <w:num w:numId="8">
    <w:abstractNumId w:val="2"/>
  </w:num>
  <w:num w:numId="9">
    <w:abstractNumId w:val="4"/>
  </w:num>
  <w:num w:numId="10">
    <w:abstractNumId w:val="8"/>
  </w:num>
  <w:num w:numId="11">
    <w:abstractNumId w:val="6"/>
  </w:num>
  <w:num w:numId="12">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kwNKwFAOHEIsktAAAA"/>
  </w:docVars>
  <w:rsids>
    <w:rsidRoot w:val="004212C2"/>
    <w:rsid w:val="00004FD6"/>
    <w:rsid w:val="00025FC1"/>
    <w:rsid w:val="000464B3"/>
    <w:rsid w:val="000551D0"/>
    <w:rsid w:val="000723F2"/>
    <w:rsid w:val="000819AF"/>
    <w:rsid w:val="000855B4"/>
    <w:rsid w:val="000B4843"/>
    <w:rsid w:val="000C1069"/>
    <w:rsid w:val="000C2E59"/>
    <w:rsid w:val="000D4578"/>
    <w:rsid w:val="000D5CC1"/>
    <w:rsid w:val="001049F9"/>
    <w:rsid w:val="001179B4"/>
    <w:rsid w:val="001204C6"/>
    <w:rsid w:val="00122058"/>
    <w:rsid w:val="00144529"/>
    <w:rsid w:val="00152BA1"/>
    <w:rsid w:val="001623F3"/>
    <w:rsid w:val="001725AE"/>
    <w:rsid w:val="00174357"/>
    <w:rsid w:val="001B324E"/>
    <w:rsid w:val="001F14FF"/>
    <w:rsid w:val="001F5031"/>
    <w:rsid w:val="002026BA"/>
    <w:rsid w:val="002170EB"/>
    <w:rsid w:val="0023620C"/>
    <w:rsid w:val="00282617"/>
    <w:rsid w:val="00282EB0"/>
    <w:rsid w:val="002921B0"/>
    <w:rsid w:val="0029285E"/>
    <w:rsid w:val="002A56D8"/>
    <w:rsid w:val="002E05F7"/>
    <w:rsid w:val="002E1942"/>
    <w:rsid w:val="002F1521"/>
    <w:rsid w:val="002F5709"/>
    <w:rsid w:val="00300F28"/>
    <w:rsid w:val="00315D58"/>
    <w:rsid w:val="00322812"/>
    <w:rsid w:val="00327271"/>
    <w:rsid w:val="003273DD"/>
    <w:rsid w:val="00330215"/>
    <w:rsid w:val="00332393"/>
    <w:rsid w:val="00342E57"/>
    <w:rsid w:val="003625CF"/>
    <w:rsid w:val="00366178"/>
    <w:rsid w:val="0037176C"/>
    <w:rsid w:val="00373862"/>
    <w:rsid w:val="00373F81"/>
    <w:rsid w:val="0037760F"/>
    <w:rsid w:val="003C2A33"/>
    <w:rsid w:val="003D2233"/>
    <w:rsid w:val="003F341D"/>
    <w:rsid w:val="003F6F3F"/>
    <w:rsid w:val="003F70C7"/>
    <w:rsid w:val="004103C7"/>
    <w:rsid w:val="004123C8"/>
    <w:rsid w:val="004212C2"/>
    <w:rsid w:val="00424239"/>
    <w:rsid w:val="00427B9B"/>
    <w:rsid w:val="00430009"/>
    <w:rsid w:val="00436518"/>
    <w:rsid w:val="004452CB"/>
    <w:rsid w:val="00447FC2"/>
    <w:rsid w:val="004542F5"/>
    <w:rsid w:val="004813B1"/>
    <w:rsid w:val="00484F62"/>
    <w:rsid w:val="00487B4B"/>
    <w:rsid w:val="004A49F2"/>
    <w:rsid w:val="004B3D51"/>
    <w:rsid w:val="004D3AED"/>
    <w:rsid w:val="004D7C86"/>
    <w:rsid w:val="004E6525"/>
    <w:rsid w:val="004F6240"/>
    <w:rsid w:val="005231F2"/>
    <w:rsid w:val="00526AD7"/>
    <w:rsid w:val="005400B7"/>
    <w:rsid w:val="005520B9"/>
    <w:rsid w:val="005558D6"/>
    <w:rsid w:val="005940FD"/>
    <w:rsid w:val="0059692E"/>
    <w:rsid w:val="005A34EA"/>
    <w:rsid w:val="005A5F1E"/>
    <w:rsid w:val="005A729F"/>
    <w:rsid w:val="005B3B63"/>
    <w:rsid w:val="005B4A18"/>
    <w:rsid w:val="005D0722"/>
    <w:rsid w:val="005D50DA"/>
    <w:rsid w:val="005E23FD"/>
    <w:rsid w:val="005E6B26"/>
    <w:rsid w:val="005E76BA"/>
    <w:rsid w:val="006031AB"/>
    <w:rsid w:val="0061281B"/>
    <w:rsid w:val="00627A57"/>
    <w:rsid w:val="0063226F"/>
    <w:rsid w:val="006401C1"/>
    <w:rsid w:val="006474BB"/>
    <w:rsid w:val="006512C5"/>
    <w:rsid w:val="0065140F"/>
    <w:rsid w:val="00661BDE"/>
    <w:rsid w:val="00677E7B"/>
    <w:rsid w:val="00681350"/>
    <w:rsid w:val="0068536E"/>
    <w:rsid w:val="006A56EE"/>
    <w:rsid w:val="006A5B50"/>
    <w:rsid w:val="006C4F47"/>
    <w:rsid w:val="006D530D"/>
    <w:rsid w:val="00713D7D"/>
    <w:rsid w:val="00716E61"/>
    <w:rsid w:val="00720A8A"/>
    <w:rsid w:val="0072142A"/>
    <w:rsid w:val="00725181"/>
    <w:rsid w:val="0073237B"/>
    <w:rsid w:val="007404EA"/>
    <w:rsid w:val="007437A6"/>
    <w:rsid w:val="00745DA4"/>
    <w:rsid w:val="00752D74"/>
    <w:rsid w:val="007F5F03"/>
    <w:rsid w:val="00805611"/>
    <w:rsid w:val="0080635E"/>
    <w:rsid w:val="00845483"/>
    <w:rsid w:val="008655AE"/>
    <w:rsid w:val="008673E6"/>
    <w:rsid w:val="008A770C"/>
    <w:rsid w:val="008B5524"/>
    <w:rsid w:val="008B5C3A"/>
    <w:rsid w:val="008B5CDD"/>
    <w:rsid w:val="008D3857"/>
    <w:rsid w:val="008D600A"/>
    <w:rsid w:val="008D622E"/>
    <w:rsid w:val="008E4247"/>
    <w:rsid w:val="008E72EB"/>
    <w:rsid w:val="008F3AF6"/>
    <w:rsid w:val="00902AC5"/>
    <w:rsid w:val="009073AF"/>
    <w:rsid w:val="0091053B"/>
    <w:rsid w:val="00925AFD"/>
    <w:rsid w:val="009425FC"/>
    <w:rsid w:val="00976CDD"/>
    <w:rsid w:val="009A1879"/>
    <w:rsid w:val="009A4CD0"/>
    <w:rsid w:val="009B7B40"/>
    <w:rsid w:val="009C5459"/>
    <w:rsid w:val="009D0648"/>
    <w:rsid w:val="009E294F"/>
    <w:rsid w:val="00A0049E"/>
    <w:rsid w:val="00A13EE1"/>
    <w:rsid w:val="00A24C86"/>
    <w:rsid w:val="00A253F0"/>
    <w:rsid w:val="00A43C69"/>
    <w:rsid w:val="00A4704A"/>
    <w:rsid w:val="00A72B3F"/>
    <w:rsid w:val="00A82B81"/>
    <w:rsid w:val="00AA3857"/>
    <w:rsid w:val="00AA6BF2"/>
    <w:rsid w:val="00AB52BB"/>
    <w:rsid w:val="00AB7F94"/>
    <w:rsid w:val="00AD16A4"/>
    <w:rsid w:val="00AD269B"/>
    <w:rsid w:val="00AE06E1"/>
    <w:rsid w:val="00AE0C37"/>
    <w:rsid w:val="00B071C3"/>
    <w:rsid w:val="00B226B1"/>
    <w:rsid w:val="00B25F9E"/>
    <w:rsid w:val="00B40327"/>
    <w:rsid w:val="00B524A5"/>
    <w:rsid w:val="00B7052A"/>
    <w:rsid w:val="00B869F3"/>
    <w:rsid w:val="00B96ECB"/>
    <w:rsid w:val="00B97CE2"/>
    <w:rsid w:val="00BB2677"/>
    <w:rsid w:val="00BD0B38"/>
    <w:rsid w:val="00BE6A59"/>
    <w:rsid w:val="00BF3D45"/>
    <w:rsid w:val="00BF7347"/>
    <w:rsid w:val="00C06684"/>
    <w:rsid w:val="00C219A9"/>
    <w:rsid w:val="00C30617"/>
    <w:rsid w:val="00C353D1"/>
    <w:rsid w:val="00C41064"/>
    <w:rsid w:val="00C4258F"/>
    <w:rsid w:val="00C42A3D"/>
    <w:rsid w:val="00C45D9F"/>
    <w:rsid w:val="00C577E5"/>
    <w:rsid w:val="00CA52FC"/>
    <w:rsid w:val="00CB66E2"/>
    <w:rsid w:val="00CC6340"/>
    <w:rsid w:val="00CD55AF"/>
    <w:rsid w:val="00CD5AF7"/>
    <w:rsid w:val="00CE3BDD"/>
    <w:rsid w:val="00CE70C0"/>
    <w:rsid w:val="00D24C4B"/>
    <w:rsid w:val="00D30F70"/>
    <w:rsid w:val="00D459C3"/>
    <w:rsid w:val="00D67ECC"/>
    <w:rsid w:val="00D938AD"/>
    <w:rsid w:val="00D943F3"/>
    <w:rsid w:val="00DB1CB0"/>
    <w:rsid w:val="00DF0A59"/>
    <w:rsid w:val="00E07C5A"/>
    <w:rsid w:val="00E129B5"/>
    <w:rsid w:val="00E15330"/>
    <w:rsid w:val="00E17168"/>
    <w:rsid w:val="00E27F97"/>
    <w:rsid w:val="00E30372"/>
    <w:rsid w:val="00E36FF5"/>
    <w:rsid w:val="00E44BF8"/>
    <w:rsid w:val="00E67BA3"/>
    <w:rsid w:val="00EA4336"/>
    <w:rsid w:val="00EB444E"/>
    <w:rsid w:val="00EB4B92"/>
    <w:rsid w:val="00EB6546"/>
    <w:rsid w:val="00EC1AA6"/>
    <w:rsid w:val="00EF1D3F"/>
    <w:rsid w:val="00EF358B"/>
    <w:rsid w:val="00F03B89"/>
    <w:rsid w:val="00F06275"/>
    <w:rsid w:val="00F1323F"/>
    <w:rsid w:val="00FA36C5"/>
    <w:rsid w:val="00FB65D9"/>
    <w:rsid w:val="00FD0045"/>
    <w:rsid w:val="00FD24CC"/>
    <w:rsid w:val="00FF371D"/>
    <w:rsid w:val="00FF7740"/>
    <w:rsid w:val="07F29336"/>
    <w:rsid w:val="0AFB4797"/>
    <w:rsid w:val="5EA7A256"/>
    <w:rsid w:val="6D75E8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3"/>
      </w:numPr>
      <w:tabs>
        <w:tab w:val="num" w:pos="360"/>
      </w:tabs>
      <w:ind w:left="360"/>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2921B0"/>
  </w:style>
</w:styles>
</file>

<file path=word/webSettings.xml><?xml version="1.0" encoding="utf-8"?>
<w:webSettings xmlns:r="http://schemas.openxmlformats.org/officeDocument/2006/relationships" xmlns:w="http://schemas.openxmlformats.org/wordprocessingml/2006/main">
  <w:divs>
    <w:div w:id="1396928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575</Words>
  <Characters>3284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Greens Veterans Group </dc:title>
  <dc:subject/>
  <dc:creator>Gary</dc:creator>
  <cp:keywords/>
  <dc:description/>
  <cp:lastModifiedBy>Gary Weyer</cp:lastModifiedBy>
  <cp:revision>2</cp:revision>
  <cp:lastPrinted>2019-01-04T13:36:00Z</cp:lastPrinted>
  <dcterms:created xsi:type="dcterms:W3CDTF">2019-12-30T21:32:00Z</dcterms:created>
  <dcterms:modified xsi:type="dcterms:W3CDTF">2019-12-30T21:32:00Z</dcterms:modified>
</cp:coreProperties>
</file>