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58" w:rsidRPr="00CF6C74" w:rsidRDefault="00013EA2" w:rsidP="00CF6C74">
      <w:pPr>
        <w:pStyle w:val="NoSpacing"/>
        <w:jc w:val="center"/>
        <w:rPr>
          <w:rFonts w:ascii="Berlin Sans FB" w:hAnsi="Berlin Sans FB"/>
          <w:b/>
          <w:sz w:val="32"/>
          <w:szCs w:val="32"/>
        </w:rPr>
      </w:pPr>
      <w:r w:rsidRPr="00CF6C74">
        <w:rPr>
          <w:b/>
          <w:sz w:val="32"/>
          <w:szCs w:val="32"/>
        </w:rPr>
        <w:t xml:space="preserve">Minutes of </w:t>
      </w:r>
      <w:r w:rsidR="00C2291E">
        <w:rPr>
          <w:b/>
          <w:sz w:val="32"/>
          <w:szCs w:val="32"/>
        </w:rPr>
        <w:t xml:space="preserve">the </w:t>
      </w:r>
      <w:r w:rsidRPr="00CF6C74">
        <w:rPr>
          <w:b/>
          <w:sz w:val="32"/>
          <w:szCs w:val="32"/>
        </w:rPr>
        <w:t xml:space="preserve">Meeting of </w:t>
      </w:r>
      <w:r w:rsidR="00C2291E">
        <w:rPr>
          <w:b/>
          <w:sz w:val="32"/>
          <w:szCs w:val="32"/>
        </w:rPr>
        <w:t xml:space="preserve">the </w:t>
      </w:r>
      <w:r w:rsidRPr="00CF6C74">
        <w:rPr>
          <w:b/>
          <w:sz w:val="32"/>
          <w:szCs w:val="32"/>
        </w:rPr>
        <w:t>Board of Directors</w:t>
      </w:r>
    </w:p>
    <w:p w:rsidR="00013EA2" w:rsidRDefault="00013EA2" w:rsidP="00013EA2">
      <w:pPr>
        <w:pStyle w:val="NoSpacing"/>
        <w:jc w:val="center"/>
        <w:rPr>
          <w:b/>
          <w:sz w:val="32"/>
          <w:szCs w:val="32"/>
        </w:rPr>
      </w:pPr>
      <w:r w:rsidRPr="00013EA2">
        <w:rPr>
          <w:b/>
          <w:sz w:val="32"/>
          <w:szCs w:val="32"/>
        </w:rPr>
        <w:t>December 29, 2018</w:t>
      </w:r>
    </w:p>
    <w:p w:rsidR="00013EA2" w:rsidRPr="00013EA2" w:rsidRDefault="00013EA2" w:rsidP="00013EA2">
      <w:pPr>
        <w:pStyle w:val="NoSpacing"/>
        <w:jc w:val="center"/>
        <w:rPr>
          <w:b/>
          <w:sz w:val="32"/>
          <w:szCs w:val="32"/>
        </w:rPr>
      </w:pPr>
      <w:r>
        <w:rPr>
          <w:b/>
          <w:sz w:val="32"/>
          <w:szCs w:val="32"/>
        </w:rPr>
        <w:t>Home of Laurel Mason, 2:00 pm</w:t>
      </w:r>
    </w:p>
    <w:p w:rsidR="00013EA2" w:rsidRDefault="00013EA2" w:rsidP="00013EA2">
      <w:pPr>
        <w:pStyle w:val="NoSpacing"/>
      </w:pPr>
    </w:p>
    <w:p w:rsidR="00013EA2" w:rsidRDefault="00013EA2" w:rsidP="00013EA2">
      <w:pPr>
        <w:pStyle w:val="NoSpacing"/>
        <w:rPr>
          <w:sz w:val="24"/>
          <w:szCs w:val="24"/>
        </w:rPr>
      </w:pPr>
      <w:r>
        <w:rPr>
          <w:sz w:val="24"/>
          <w:szCs w:val="24"/>
        </w:rPr>
        <w:t>Attending:  Elsie Andersen, Lorraine Bentley, Kenny Christianson, Laurel Mason</w:t>
      </w:r>
    </w:p>
    <w:p w:rsidR="00013EA2" w:rsidRDefault="00013EA2" w:rsidP="00013EA2">
      <w:pPr>
        <w:pStyle w:val="NoSpacing"/>
        <w:rPr>
          <w:sz w:val="24"/>
          <w:szCs w:val="24"/>
        </w:rPr>
      </w:pPr>
      <w:r>
        <w:rPr>
          <w:sz w:val="24"/>
          <w:szCs w:val="24"/>
        </w:rPr>
        <w:t xml:space="preserve">Excused: Christine </w:t>
      </w:r>
      <w:proofErr w:type="spellStart"/>
      <w:r>
        <w:rPr>
          <w:sz w:val="24"/>
          <w:szCs w:val="24"/>
        </w:rPr>
        <w:t>Foland</w:t>
      </w:r>
      <w:proofErr w:type="spellEnd"/>
      <w:r>
        <w:rPr>
          <w:sz w:val="24"/>
          <w:szCs w:val="24"/>
        </w:rPr>
        <w:t>, Winnie Olsen</w:t>
      </w:r>
    </w:p>
    <w:p w:rsidR="008B7AC9" w:rsidRDefault="008B7AC9" w:rsidP="00013EA2">
      <w:pPr>
        <w:pStyle w:val="NoSpacing"/>
        <w:rPr>
          <w:sz w:val="24"/>
          <w:szCs w:val="24"/>
        </w:rPr>
      </w:pPr>
    </w:p>
    <w:p w:rsidR="008B7AC9" w:rsidRDefault="008B7AC9" w:rsidP="00013EA2">
      <w:pPr>
        <w:pStyle w:val="NoSpacing"/>
        <w:rPr>
          <w:sz w:val="24"/>
          <w:szCs w:val="24"/>
        </w:rPr>
      </w:pPr>
      <w:r>
        <w:rPr>
          <w:sz w:val="24"/>
          <w:szCs w:val="24"/>
        </w:rPr>
        <w:t>The meeting commenced at 2:05 p.m.</w:t>
      </w:r>
    </w:p>
    <w:p w:rsidR="00013EA2" w:rsidRDefault="00013EA2" w:rsidP="00013EA2">
      <w:pPr>
        <w:pStyle w:val="NoSpacing"/>
        <w:rPr>
          <w:sz w:val="24"/>
          <w:szCs w:val="24"/>
        </w:rPr>
      </w:pPr>
    </w:p>
    <w:p w:rsidR="00013EA2" w:rsidRDefault="00013EA2" w:rsidP="00013EA2">
      <w:pPr>
        <w:pStyle w:val="NoSpacing"/>
        <w:rPr>
          <w:sz w:val="24"/>
          <w:szCs w:val="24"/>
        </w:rPr>
      </w:pPr>
      <w:r>
        <w:rPr>
          <w:sz w:val="24"/>
          <w:szCs w:val="24"/>
        </w:rPr>
        <w:t xml:space="preserve">1.  </w:t>
      </w:r>
      <w:r w:rsidR="00050767">
        <w:rPr>
          <w:sz w:val="24"/>
          <w:szCs w:val="24"/>
        </w:rPr>
        <w:t xml:space="preserve">Approval of Minutes -- </w:t>
      </w:r>
      <w:r>
        <w:rPr>
          <w:sz w:val="24"/>
          <w:szCs w:val="24"/>
        </w:rPr>
        <w:t>The minutes from the board meeting of April 23, 2017 were approved</w:t>
      </w:r>
      <w:r w:rsidR="00731A4F">
        <w:rPr>
          <w:sz w:val="24"/>
          <w:szCs w:val="24"/>
        </w:rPr>
        <w:t xml:space="preserve"> unanimously</w:t>
      </w:r>
      <w:r>
        <w:rPr>
          <w:sz w:val="24"/>
          <w:szCs w:val="24"/>
        </w:rPr>
        <w:t xml:space="preserve">.  </w:t>
      </w:r>
      <w:r w:rsidR="00050767">
        <w:rPr>
          <w:sz w:val="24"/>
          <w:szCs w:val="24"/>
        </w:rPr>
        <w:t>Forwarded by Elsie, seconded by Laurel.</w:t>
      </w:r>
    </w:p>
    <w:p w:rsidR="00050767" w:rsidRDefault="00050767" w:rsidP="00013EA2">
      <w:pPr>
        <w:pStyle w:val="NoSpacing"/>
        <w:rPr>
          <w:sz w:val="24"/>
          <w:szCs w:val="24"/>
        </w:rPr>
      </w:pPr>
    </w:p>
    <w:p w:rsidR="00050767" w:rsidRDefault="00050767" w:rsidP="00013EA2">
      <w:pPr>
        <w:pStyle w:val="NoSpacing"/>
        <w:rPr>
          <w:sz w:val="24"/>
          <w:szCs w:val="24"/>
        </w:rPr>
      </w:pPr>
      <w:r>
        <w:rPr>
          <w:sz w:val="24"/>
          <w:szCs w:val="24"/>
        </w:rPr>
        <w:t xml:space="preserve">2.  Treasurer’s report – For the last three years, the co-op has made donations of $100 each year to WJFF during the spring pledge drive.    We started the year of 2018 at $49.20.   During the year deposits of $1100 were made, with expenses of $100 for the WJFF donation and $130.11 for the PPL bills at the Rowland Café so far.  Kenny announced that he has purchased the Rowland Café building in </w:t>
      </w:r>
      <w:r w:rsidR="007A588F">
        <w:rPr>
          <w:sz w:val="24"/>
          <w:szCs w:val="24"/>
        </w:rPr>
        <w:t>October</w:t>
      </w:r>
      <w:r>
        <w:rPr>
          <w:sz w:val="24"/>
          <w:szCs w:val="24"/>
        </w:rPr>
        <w:t xml:space="preserve">, so the co-op now has the two commercial buildings in Rowland to develop, the Rowland Café and the toll house.  The PPL bills </w:t>
      </w:r>
      <w:r w:rsidR="00731A4F">
        <w:rPr>
          <w:sz w:val="24"/>
          <w:szCs w:val="24"/>
        </w:rPr>
        <w:t xml:space="preserve">for the café </w:t>
      </w:r>
      <w:r>
        <w:rPr>
          <w:sz w:val="24"/>
          <w:szCs w:val="24"/>
        </w:rPr>
        <w:t>are in the co-op’s name so we can start to develop an identity.</w:t>
      </w:r>
    </w:p>
    <w:p w:rsidR="00050767" w:rsidRDefault="00050767" w:rsidP="00013EA2">
      <w:pPr>
        <w:pStyle w:val="NoSpacing"/>
        <w:rPr>
          <w:sz w:val="24"/>
          <w:szCs w:val="24"/>
        </w:rPr>
      </w:pPr>
    </w:p>
    <w:p w:rsidR="00050767" w:rsidRDefault="00050767" w:rsidP="00013EA2">
      <w:pPr>
        <w:pStyle w:val="NoSpacing"/>
        <w:rPr>
          <w:sz w:val="24"/>
          <w:szCs w:val="24"/>
        </w:rPr>
      </w:pPr>
      <w:r>
        <w:rPr>
          <w:sz w:val="24"/>
          <w:szCs w:val="24"/>
        </w:rPr>
        <w:t>Our current balance in the HNB account is $919.09.</w:t>
      </w:r>
    </w:p>
    <w:p w:rsidR="00050767" w:rsidRDefault="00050767" w:rsidP="00013EA2">
      <w:pPr>
        <w:pStyle w:val="NoSpacing"/>
        <w:rPr>
          <w:sz w:val="24"/>
          <w:szCs w:val="24"/>
        </w:rPr>
      </w:pPr>
    </w:p>
    <w:p w:rsidR="00050767" w:rsidRDefault="00050767" w:rsidP="00013EA2">
      <w:pPr>
        <w:pStyle w:val="NoSpacing"/>
        <w:rPr>
          <w:sz w:val="24"/>
          <w:szCs w:val="24"/>
        </w:rPr>
      </w:pPr>
      <w:r>
        <w:rPr>
          <w:sz w:val="24"/>
          <w:szCs w:val="24"/>
        </w:rPr>
        <w:t xml:space="preserve">3.  Officers – The slate of officers for 2019 was presented by the Nominating Committee and approved </w:t>
      </w:r>
      <w:r w:rsidR="00731A4F">
        <w:rPr>
          <w:sz w:val="24"/>
          <w:szCs w:val="24"/>
        </w:rPr>
        <w:t xml:space="preserve">unanimously </w:t>
      </w:r>
      <w:r>
        <w:rPr>
          <w:sz w:val="24"/>
          <w:szCs w:val="24"/>
        </w:rPr>
        <w:t>by the board.</w:t>
      </w:r>
      <w:r w:rsidR="00731A4F">
        <w:rPr>
          <w:sz w:val="24"/>
          <w:szCs w:val="24"/>
        </w:rPr>
        <w:t xml:space="preserve">  All incumbent officers were re-elected, including</w:t>
      </w:r>
    </w:p>
    <w:p w:rsidR="00731A4F" w:rsidRDefault="00731A4F" w:rsidP="00013EA2">
      <w:pPr>
        <w:pStyle w:val="NoSpacing"/>
        <w:rPr>
          <w:sz w:val="24"/>
          <w:szCs w:val="24"/>
        </w:rPr>
      </w:pPr>
    </w:p>
    <w:p w:rsidR="00731A4F" w:rsidRDefault="00731A4F" w:rsidP="00013EA2">
      <w:pPr>
        <w:pStyle w:val="NoSpacing"/>
        <w:rPr>
          <w:sz w:val="24"/>
          <w:szCs w:val="24"/>
        </w:rPr>
      </w:pPr>
      <w:r>
        <w:rPr>
          <w:sz w:val="24"/>
          <w:szCs w:val="24"/>
        </w:rPr>
        <w:tab/>
      </w:r>
      <w:r>
        <w:rPr>
          <w:sz w:val="24"/>
          <w:szCs w:val="24"/>
        </w:rPr>
        <w:tab/>
        <w:t>President – Kenny Christianson</w:t>
      </w:r>
    </w:p>
    <w:p w:rsidR="00731A4F" w:rsidRDefault="00731A4F" w:rsidP="00013EA2">
      <w:pPr>
        <w:pStyle w:val="NoSpacing"/>
        <w:rPr>
          <w:sz w:val="24"/>
          <w:szCs w:val="24"/>
        </w:rPr>
      </w:pPr>
      <w:r>
        <w:rPr>
          <w:sz w:val="24"/>
          <w:szCs w:val="24"/>
        </w:rPr>
        <w:tab/>
      </w:r>
      <w:r>
        <w:rPr>
          <w:sz w:val="24"/>
          <w:szCs w:val="24"/>
        </w:rPr>
        <w:tab/>
        <w:t>Vice President – Winnie Olsen</w:t>
      </w:r>
    </w:p>
    <w:p w:rsidR="00731A4F" w:rsidRDefault="00731A4F" w:rsidP="00013EA2">
      <w:pPr>
        <w:pStyle w:val="NoSpacing"/>
        <w:rPr>
          <w:sz w:val="24"/>
          <w:szCs w:val="24"/>
        </w:rPr>
      </w:pPr>
      <w:r>
        <w:rPr>
          <w:sz w:val="24"/>
          <w:szCs w:val="24"/>
        </w:rPr>
        <w:tab/>
      </w:r>
      <w:r>
        <w:rPr>
          <w:sz w:val="24"/>
          <w:szCs w:val="24"/>
        </w:rPr>
        <w:tab/>
        <w:t xml:space="preserve">Secretary – Christine </w:t>
      </w:r>
      <w:proofErr w:type="spellStart"/>
      <w:r>
        <w:rPr>
          <w:sz w:val="24"/>
          <w:szCs w:val="24"/>
        </w:rPr>
        <w:t>Foland</w:t>
      </w:r>
      <w:proofErr w:type="spellEnd"/>
    </w:p>
    <w:p w:rsidR="00731A4F" w:rsidRDefault="00731A4F" w:rsidP="00013EA2">
      <w:pPr>
        <w:pStyle w:val="NoSpacing"/>
        <w:rPr>
          <w:sz w:val="24"/>
          <w:szCs w:val="24"/>
        </w:rPr>
      </w:pPr>
      <w:r>
        <w:rPr>
          <w:sz w:val="24"/>
          <w:szCs w:val="24"/>
        </w:rPr>
        <w:tab/>
      </w:r>
      <w:r>
        <w:rPr>
          <w:sz w:val="24"/>
          <w:szCs w:val="24"/>
        </w:rPr>
        <w:tab/>
        <w:t>Treasurer – Laurel Mason</w:t>
      </w:r>
    </w:p>
    <w:p w:rsidR="00731A4F" w:rsidRDefault="00731A4F" w:rsidP="00013EA2">
      <w:pPr>
        <w:pStyle w:val="NoSpacing"/>
        <w:rPr>
          <w:sz w:val="24"/>
          <w:szCs w:val="24"/>
        </w:rPr>
      </w:pPr>
    </w:p>
    <w:p w:rsidR="00731A4F" w:rsidRDefault="00731A4F" w:rsidP="00013EA2">
      <w:pPr>
        <w:pStyle w:val="NoSpacing"/>
        <w:rPr>
          <w:sz w:val="24"/>
          <w:szCs w:val="24"/>
        </w:rPr>
      </w:pPr>
      <w:r>
        <w:rPr>
          <w:sz w:val="24"/>
          <w:szCs w:val="24"/>
        </w:rPr>
        <w:t xml:space="preserve">Other board members are Elsie Andersen and </w:t>
      </w:r>
      <w:r w:rsidR="007A588F">
        <w:rPr>
          <w:sz w:val="24"/>
          <w:szCs w:val="24"/>
        </w:rPr>
        <w:t>Lorraine Bentley.</w:t>
      </w:r>
    </w:p>
    <w:p w:rsidR="00731A4F" w:rsidRDefault="00731A4F" w:rsidP="00013EA2">
      <w:pPr>
        <w:pStyle w:val="NoSpacing"/>
        <w:rPr>
          <w:sz w:val="24"/>
          <w:szCs w:val="24"/>
        </w:rPr>
      </w:pPr>
    </w:p>
    <w:p w:rsidR="00731A4F" w:rsidRDefault="00731A4F" w:rsidP="00013EA2">
      <w:pPr>
        <w:pStyle w:val="NoSpacing"/>
        <w:rPr>
          <w:sz w:val="24"/>
          <w:szCs w:val="24"/>
        </w:rPr>
      </w:pPr>
      <w:r>
        <w:rPr>
          <w:sz w:val="24"/>
          <w:szCs w:val="24"/>
        </w:rPr>
        <w:t>Check signers for the HNB account continue to be Kenny Christianson, Laurel Mason, and Elsie Andersen.</w:t>
      </w:r>
      <w:r w:rsidR="00CF6C74">
        <w:rPr>
          <w:sz w:val="24"/>
          <w:szCs w:val="24"/>
        </w:rPr>
        <w:t xml:space="preserve">    </w:t>
      </w:r>
      <w:r>
        <w:rPr>
          <w:sz w:val="24"/>
          <w:szCs w:val="24"/>
        </w:rPr>
        <w:t>Forwarded by Lorraine, seconded by Laurel</w:t>
      </w:r>
      <w:r w:rsidR="007A588F">
        <w:rPr>
          <w:sz w:val="24"/>
          <w:szCs w:val="24"/>
        </w:rPr>
        <w:t>.</w:t>
      </w:r>
    </w:p>
    <w:p w:rsidR="00605184" w:rsidRDefault="00605184" w:rsidP="00013EA2">
      <w:pPr>
        <w:pStyle w:val="NoSpacing"/>
        <w:rPr>
          <w:sz w:val="24"/>
          <w:szCs w:val="24"/>
        </w:rPr>
      </w:pPr>
    </w:p>
    <w:p w:rsidR="007A588F" w:rsidRDefault="007A588F" w:rsidP="00013EA2">
      <w:pPr>
        <w:pStyle w:val="NoSpacing"/>
        <w:rPr>
          <w:sz w:val="24"/>
          <w:szCs w:val="24"/>
        </w:rPr>
      </w:pPr>
      <w:r>
        <w:rPr>
          <w:sz w:val="24"/>
          <w:szCs w:val="24"/>
        </w:rPr>
        <w:t xml:space="preserve">4.  Status of Rowland Café – Kenny announced that the Rowland Café building was purchased on October 10, 2018 for $100,000.  The building includes approximately $55,000 of restaurant equipment.    The building was transferred through a quit claim deed due to problems in </w:t>
      </w:r>
      <w:r>
        <w:rPr>
          <w:sz w:val="24"/>
          <w:szCs w:val="24"/>
        </w:rPr>
        <w:lastRenderedPageBreak/>
        <w:t xml:space="preserve">obtaining a clear title.  </w:t>
      </w:r>
      <w:r w:rsidR="00ED1231">
        <w:rPr>
          <w:sz w:val="24"/>
          <w:szCs w:val="24"/>
        </w:rPr>
        <w:t xml:space="preserve">Several other transfers were done in this way over the decades.  </w:t>
      </w:r>
      <w:r>
        <w:rPr>
          <w:sz w:val="24"/>
          <w:szCs w:val="24"/>
        </w:rPr>
        <w:t xml:space="preserve">This should not present problems in the future if the co-op ever wants to purchase the building.  Initial maintenance plans are for a new red metal roof and 44 solar panels for </w:t>
      </w:r>
      <w:r w:rsidR="00ED1231">
        <w:rPr>
          <w:sz w:val="24"/>
          <w:szCs w:val="24"/>
        </w:rPr>
        <w:t xml:space="preserve">a 15 </w:t>
      </w:r>
      <w:proofErr w:type="spellStart"/>
      <w:r w:rsidR="00ED1231">
        <w:rPr>
          <w:sz w:val="24"/>
          <w:szCs w:val="24"/>
        </w:rPr>
        <w:t>kiloWatt</w:t>
      </w:r>
      <w:proofErr w:type="spellEnd"/>
      <w:r w:rsidR="00ED1231">
        <w:rPr>
          <w:sz w:val="24"/>
          <w:szCs w:val="24"/>
        </w:rPr>
        <w:t xml:space="preserve"> photovoltaic system.   The roofing project has begun and the solar power contract signed with </w:t>
      </w:r>
      <w:proofErr w:type="spellStart"/>
      <w:r w:rsidR="00ED1231">
        <w:rPr>
          <w:sz w:val="24"/>
          <w:szCs w:val="24"/>
        </w:rPr>
        <w:t>SunPulse</w:t>
      </w:r>
      <w:proofErr w:type="spellEnd"/>
      <w:r w:rsidR="00ED1231">
        <w:rPr>
          <w:sz w:val="24"/>
          <w:szCs w:val="24"/>
        </w:rPr>
        <w:t>, so tax credits can be received for 2018.  If the roof is replaced as part of the solar panel project, then the solar tax credits apply to the roof expenses also.</w:t>
      </w:r>
    </w:p>
    <w:p w:rsidR="00ED1231" w:rsidRDefault="00ED1231" w:rsidP="00013EA2">
      <w:pPr>
        <w:pStyle w:val="NoSpacing"/>
        <w:rPr>
          <w:sz w:val="24"/>
          <w:szCs w:val="24"/>
        </w:rPr>
      </w:pPr>
    </w:p>
    <w:p w:rsidR="00ED1231" w:rsidRDefault="00ED1231" w:rsidP="00013EA2">
      <w:pPr>
        <w:pStyle w:val="NoSpacing"/>
        <w:rPr>
          <w:sz w:val="24"/>
          <w:szCs w:val="24"/>
        </w:rPr>
      </w:pPr>
      <w:r>
        <w:rPr>
          <w:sz w:val="24"/>
          <w:szCs w:val="24"/>
        </w:rPr>
        <w:t>5.  Recruitment meeting – The board tentatively scheduled a recruitment meeting for S</w:t>
      </w:r>
      <w:r w:rsidR="00D7543B">
        <w:rPr>
          <w:sz w:val="24"/>
          <w:szCs w:val="24"/>
        </w:rPr>
        <w:t>unday</w:t>
      </w:r>
      <w:bookmarkStart w:id="0" w:name="_GoBack"/>
      <w:bookmarkEnd w:id="0"/>
      <w:r>
        <w:rPr>
          <w:sz w:val="24"/>
          <w:szCs w:val="24"/>
        </w:rPr>
        <w:t xml:space="preserve">, January 13 at 2 pm at the café, pending approval from Christine and Winnie.  We will introduce the community to the coop and plan for the next steps.  Board members were asked to send Kenny lists of contacts that we can reach out to about the meeting.  We have signs from our first GIM that we can modify to </w:t>
      </w:r>
      <w:r w:rsidR="008B7AC9">
        <w:rPr>
          <w:sz w:val="24"/>
          <w:szCs w:val="24"/>
        </w:rPr>
        <w:t>advertise the event.</w:t>
      </w:r>
      <w:r w:rsidR="00605184">
        <w:rPr>
          <w:sz w:val="24"/>
          <w:szCs w:val="24"/>
        </w:rPr>
        <w:t xml:space="preserve">   Those on Facebook may be able to post an announcement.</w:t>
      </w:r>
    </w:p>
    <w:p w:rsidR="008B7AC9" w:rsidRDefault="008B7AC9" w:rsidP="00013EA2">
      <w:pPr>
        <w:pStyle w:val="NoSpacing"/>
        <w:rPr>
          <w:sz w:val="24"/>
          <w:szCs w:val="24"/>
        </w:rPr>
      </w:pPr>
    </w:p>
    <w:p w:rsidR="008B7AC9" w:rsidRDefault="008B7AC9" w:rsidP="00013EA2">
      <w:pPr>
        <w:pStyle w:val="NoSpacing"/>
        <w:rPr>
          <w:sz w:val="24"/>
          <w:szCs w:val="24"/>
        </w:rPr>
      </w:pPr>
      <w:r>
        <w:rPr>
          <w:sz w:val="24"/>
          <w:szCs w:val="24"/>
        </w:rPr>
        <w:t xml:space="preserve">6.  Next steps – The board finished the meeting by brainstorming over next steps.  Initial plans are for a small grocery store and breakfast/pizza restaurant in the front of the café building.  The toll house can be used as a gift shop, ice cream store, and small history museum.   Kenny has been working with Rich </w:t>
      </w:r>
      <w:proofErr w:type="spellStart"/>
      <w:r>
        <w:rPr>
          <w:sz w:val="24"/>
          <w:szCs w:val="24"/>
        </w:rPr>
        <w:t>Tussel</w:t>
      </w:r>
      <w:proofErr w:type="spellEnd"/>
      <w:r>
        <w:rPr>
          <w:sz w:val="24"/>
          <w:szCs w:val="24"/>
        </w:rPr>
        <w:t xml:space="preserve"> of the </w:t>
      </w:r>
      <w:proofErr w:type="spellStart"/>
      <w:r>
        <w:rPr>
          <w:sz w:val="24"/>
          <w:szCs w:val="24"/>
        </w:rPr>
        <w:t>Lackawaxen</w:t>
      </w:r>
      <w:proofErr w:type="spellEnd"/>
      <w:r>
        <w:rPr>
          <w:sz w:val="24"/>
          <w:szCs w:val="24"/>
        </w:rPr>
        <w:t xml:space="preserve"> Building department to assure the necessary permits.   Action items</w:t>
      </w:r>
      <w:r w:rsidR="00605184">
        <w:rPr>
          <w:sz w:val="24"/>
          <w:szCs w:val="24"/>
        </w:rPr>
        <w:t xml:space="preserve"> required by the township</w:t>
      </w:r>
      <w:r>
        <w:rPr>
          <w:sz w:val="24"/>
          <w:szCs w:val="24"/>
        </w:rPr>
        <w:t xml:space="preserve"> include:</w:t>
      </w:r>
    </w:p>
    <w:p w:rsidR="008B7AC9" w:rsidRDefault="008B7AC9" w:rsidP="00013EA2">
      <w:pPr>
        <w:pStyle w:val="NoSpacing"/>
        <w:rPr>
          <w:sz w:val="24"/>
          <w:szCs w:val="24"/>
        </w:rPr>
      </w:pPr>
    </w:p>
    <w:p w:rsidR="008B7AC9" w:rsidRDefault="008B7AC9" w:rsidP="00013EA2">
      <w:pPr>
        <w:pStyle w:val="NoSpacing"/>
        <w:rPr>
          <w:sz w:val="24"/>
          <w:szCs w:val="24"/>
        </w:rPr>
      </w:pPr>
      <w:r>
        <w:rPr>
          <w:sz w:val="24"/>
          <w:szCs w:val="24"/>
        </w:rPr>
        <w:tab/>
        <w:t>- providing a narrative to the building department of our plans for the building.</w:t>
      </w:r>
    </w:p>
    <w:p w:rsidR="008B7AC9" w:rsidRDefault="008B7AC9" w:rsidP="00013EA2">
      <w:pPr>
        <w:pStyle w:val="NoSpacing"/>
        <w:rPr>
          <w:sz w:val="24"/>
          <w:szCs w:val="24"/>
        </w:rPr>
      </w:pPr>
      <w:r>
        <w:rPr>
          <w:sz w:val="24"/>
          <w:szCs w:val="24"/>
        </w:rPr>
        <w:tab/>
        <w:t>- providing a brief history of the use of the building.</w:t>
      </w:r>
    </w:p>
    <w:p w:rsidR="008B7AC9" w:rsidRDefault="008B7AC9" w:rsidP="00013EA2">
      <w:pPr>
        <w:pStyle w:val="NoSpacing"/>
        <w:rPr>
          <w:sz w:val="24"/>
          <w:szCs w:val="24"/>
        </w:rPr>
      </w:pPr>
      <w:r>
        <w:rPr>
          <w:sz w:val="24"/>
          <w:szCs w:val="24"/>
        </w:rPr>
        <w:tab/>
        <w:t xml:space="preserve">- </w:t>
      </w:r>
      <w:r w:rsidR="00605184">
        <w:rPr>
          <w:sz w:val="24"/>
          <w:szCs w:val="24"/>
        </w:rPr>
        <w:t>determining the historic status of the building.</w:t>
      </w:r>
    </w:p>
    <w:p w:rsidR="00605184" w:rsidRDefault="00605184" w:rsidP="00013EA2">
      <w:pPr>
        <w:pStyle w:val="NoSpacing"/>
        <w:rPr>
          <w:sz w:val="24"/>
          <w:szCs w:val="24"/>
        </w:rPr>
      </w:pPr>
      <w:r>
        <w:rPr>
          <w:sz w:val="24"/>
          <w:szCs w:val="24"/>
        </w:rPr>
        <w:tab/>
        <w:t>- obtaining a building permit for the solar panels.</w:t>
      </w:r>
    </w:p>
    <w:p w:rsidR="00605184" w:rsidRDefault="00605184" w:rsidP="00013EA2">
      <w:pPr>
        <w:pStyle w:val="NoSpacing"/>
        <w:rPr>
          <w:sz w:val="24"/>
          <w:szCs w:val="24"/>
        </w:rPr>
      </w:pPr>
      <w:r>
        <w:rPr>
          <w:sz w:val="24"/>
          <w:szCs w:val="24"/>
        </w:rPr>
        <w:tab/>
        <w:t>- obtaining the necessary use permits, which may depend on previous items.</w:t>
      </w:r>
    </w:p>
    <w:p w:rsidR="00605184" w:rsidRDefault="00605184" w:rsidP="00013EA2">
      <w:pPr>
        <w:pStyle w:val="NoSpacing"/>
        <w:rPr>
          <w:sz w:val="24"/>
          <w:szCs w:val="24"/>
        </w:rPr>
      </w:pPr>
    </w:p>
    <w:p w:rsidR="00605184" w:rsidRDefault="00605184" w:rsidP="00013EA2">
      <w:pPr>
        <w:pStyle w:val="NoSpacing"/>
        <w:rPr>
          <w:sz w:val="24"/>
          <w:szCs w:val="24"/>
        </w:rPr>
      </w:pPr>
      <w:r>
        <w:rPr>
          <w:sz w:val="24"/>
          <w:szCs w:val="24"/>
        </w:rPr>
        <w:t xml:space="preserve">We would like to open the café in March, once we don’t have the higher heating bills or have to worry about pipes freezing.  </w:t>
      </w:r>
    </w:p>
    <w:p w:rsidR="00605184" w:rsidRDefault="00605184" w:rsidP="00013EA2">
      <w:pPr>
        <w:pStyle w:val="NoSpacing"/>
        <w:rPr>
          <w:sz w:val="24"/>
          <w:szCs w:val="24"/>
        </w:rPr>
      </w:pPr>
    </w:p>
    <w:p w:rsidR="00605184" w:rsidRDefault="00605184" w:rsidP="00013EA2">
      <w:pPr>
        <w:pStyle w:val="NoSpacing"/>
        <w:rPr>
          <w:sz w:val="24"/>
          <w:szCs w:val="24"/>
        </w:rPr>
      </w:pPr>
      <w:r>
        <w:rPr>
          <w:sz w:val="24"/>
          <w:szCs w:val="24"/>
        </w:rPr>
        <w:t>Other action items include:</w:t>
      </w:r>
    </w:p>
    <w:p w:rsidR="00605184" w:rsidRDefault="00605184" w:rsidP="00013EA2">
      <w:pPr>
        <w:pStyle w:val="NoSpacing"/>
        <w:rPr>
          <w:sz w:val="24"/>
          <w:szCs w:val="24"/>
        </w:rPr>
      </w:pPr>
      <w:r>
        <w:rPr>
          <w:sz w:val="24"/>
          <w:szCs w:val="24"/>
        </w:rPr>
        <w:tab/>
        <w:t xml:space="preserve">- </w:t>
      </w:r>
      <w:proofErr w:type="gramStart"/>
      <w:r>
        <w:rPr>
          <w:sz w:val="24"/>
          <w:szCs w:val="24"/>
        </w:rPr>
        <w:t>insurance</w:t>
      </w:r>
      <w:proofErr w:type="gramEnd"/>
      <w:r w:rsidR="00CF6C74">
        <w:rPr>
          <w:sz w:val="24"/>
          <w:szCs w:val="24"/>
        </w:rPr>
        <w:tab/>
      </w:r>
      <w:r w:rsidR="00CF6C74">
        <w:rPr>
          <w:sz w:val="24"/>
          <w:szCs w:val="24"/>
        </w:rPr>
        <w:tab/>
      </w:r>
      <w:r w:rsidR="00CF6C74">
        <w:rPr>
          <w:sz w:val="24"/>
          <w:szCs w:val="24"/>
        </w:rPr>
        <w:tab/>
      </w:r>
      <w:r w:rsidR="00CF6C74">
        <w:rPr>
          <w:sz w:val="24"/>
          <w:szCs w:val="24"/>
        </w:rPr>
        <w:tab/>
      </w:r>
      <w:r w:rsidR="00CF6C74">
        <w:rPr>
          <w:sz w:val="24"/>
          <w:szCs w:val="24"/>
        </w:rPr>
        <w:tab/>
        <w:t>- advertising for recruitment meeting</w:t>
      </w:r>
    </w:p>
    <w:p w:rsidR="00605184" w:rsidRDefault="00605184" w:rsidP="00013EA2">
      <w:pPr>
        <w:pStyle w:val="NoSpacing"/>
        <w:rPr>
          <w:sz w:val="24"/>
          <w:szCs w:val="24"/>
        </w:rPr>
      </w:pPr>
      <w:r>
        <w:rPr>
          <w:sz w:val="24"/>
          <w:szCs w:val="24"/>
        </w:rPr>
        <w:tab/>
        <w:t xml:space="preserve">- </w:t>
      </w:r>
      <w:proofErr w:type="gramStart"/>
      <w:r>
        <w:rPr>
          <w:sz w:val="24"/>
          <w:szCs w:val="24"/>
        </w:rPr>
        <w:t>finding</w:t>
      </w:r>
      <w:proofErr w:type="gramEnd"/>
      <w:r>
        <w:rPr>
          <w:sz w:val="24"/>
          <w:szCs w:val="24"/>
        </w:rPr>
        <w:t xml:space="preserve"> vendors</w:t>
      </w:r>
      <w:r w:rsidR="00CF6C74">
        <w:rPr>
          <w:sz w:val="24"/>
          <w:szCs w:val="24"/>
        </w:rPr>
        <w:tab/>
      </w:r>
      <w:r w:rsidR="00CF6C74">
        <w:rPr>
          <w:sz w:val="24"/>
          <w:szCs w:val="24"/>
        </w:rPr>
        <w:tab/>
      </w:r>
      <w:r w:rsidR="00CF6C74">
        <w:rPr>
          <w:sz w:val="24"/>
          <w:szCs w:val="24"/>
        </w:rPr>
        <w:tab/>
      </w:r>
      <w:r w:rsidR="00CF6C74">
        <w:rPr>
          <w:sz w:val="24"/>
          <w:szCs w:val="24"/>
        </w:rPr>
        <w:tab/>
        <w:t>- website</w:t>
      </w:r>
    </w:p>
    <w:p w:rsidR="00605184" w:rsidRDefault="00605184" w:rsidP="00013EA2">
      <w:pPr>
        <w:pStyle w:val="NoSpacing"/>
        <w:rPr>
          <w:sz w:val="24"/>
          <w:szCs w:val="24"/>
        </w:rPr>
      </w:pPr>
      <w:r>
        <w:rPr>
          <w:sz w:val="24"/>
          <w:szCs w:val="24"/>
        </w:rPr>
        <w:tab/>
        <w:t>- employees/HR matters</w:t>
      </w:r>
      <w:r w:rsidR="00CF6C74">
        <w:rPr>
          <w:sz w:val="24"/>
          <w:szCs w:val="24"/>
        </w:rPr>
        <w:tab/>
      </w:r>
      <w:r w:rsidR="00CF6C74">
        <w:rPr>
          <w:sz w:val="24"/>
          <w:szCs w:val="24"/>
        </w:rPr>
        <w:tab/>
      </w:r>
      <w:r w:rsidR="00CF6C74">
        <w:rPr>
          <w:sz w:val="24"/>
          <w:szCs w:val="24"/>
        </w:rPr>
        <w:tab/>
        <w:t>- application forms</w:t>
      </w:r>
    </w:p>
    <w:p w:rsidR="00605184" w:rsidRDefault="00605184" w:rsidP="00013EA2">
      <w:pPr>
        <w:pStyle w:val="NoSpacing"/>
        <w:rPr>
          <w:sz w:val="24"/>
          <w:szCs w:val="24"/>
        </w:rPr>
      </w:pPr>
      <w:r>
        <w:rPr>
          <w:sz w:val="24"/>
          <w:szCs w:val="24"/>
        </w:rPr>
        <w:tab/>
        <w:t xml:space="preserve">- </w:t>
      </w:r>
      <w:proofErr w:type="gramStart"/>
      <w:r>
        <w:rPr>
          <w:sz w:val="24"/>
          <w:szCs w:val="24"/>
        </w:rPr>
        <w:t>developing</w:t>
      </w:r>
      <w:proofErr w:type="gramEnd"/>
      <w:r>
        <w:rPr>
          <w:sz w:val="24"/>
          <w:szCs w:val="24"/>
        </w:rPr>
        <w:t xml:space="preserve"> lists of contacts</w:t>
      </w:r>
      <w:r w:rsidR="00CF6C74">
        <w:rPr>
          <w:sz w:val="24"/>
          <w:szCs w:val="24"/>
        </w:rPr>
        <w:tab/>
      </w:r>
      <w:r w:rsidR="00CF6C74">
        <w:rPr>
          <w:sz w:val="24"/>
          <w:szCs w:val="24"/>
        </w:rPr>
        <w:tab/>
      </w:r>
      <w:r w:rsidR="00CF6C74">
        <w:rPr>
          <w:sz w:val="24"/>
          <w:szCs w:val="24"/>
        </w:rPr>
        <w:tab/>
        <w:t>- payment systems</w:t>
      </w:r>
    </w:p>
    <w:p w:rsidR="00605184" w:rsidRDefault="00605184" w:rsidP="00013EA2">
      <w:pPr>
        <w:pStyle w:val="NoSpacing"/>
        <w:rPr>
          <w:sz w:val="24"/>
          <w:szCs w:val="24"/>
        </w:rPr>
      </w:pPr>
      <w:r>
        <w:rPr>
          <w:sz w:val="24"/>
          <w:szCs w:val="24"/>
        </w:rPr>
        <w:tab/>
      </w:r>
      <w:r w:rsidR="00CF6C74">
        <w:rPr>
          <w:sz w:val="24"/>
          <w:szCs w:val="24"/>
        </w:rPr>
        <w:t xml:space="preserve">- </w:t>
      </w:r>
      <w:proofErr w:type="gramStart"/>
      <w:r w:rsidR="00CF6C74">
        <w:rPr>
          <w:sz w:val="24"/>
          <w:szCs w:val="24"/>
        </w:rPr>
        <w:t>id</w:t>
      </w:r>
      <w:proofErr w:type="gramEnd"/>
      <w:r w:rsidR="00CF6C74">
        <w:rPr>
          <w:sz w:val="24"/>
          <w:szCs w:val="24"/>
        </w:rPr>
        <w:t xml:space="preserve"> cards</w:t>
      </w:r>
      <w:r w:rsidR="00CF6C74">
        <w:rPr>
          <w:sz w:val="24"/>
          <w:szCs w:val="24"/>
        </w:rPr>
        <w:tab/>
      </w:r>
      <w:r w:rsidR="00CF6C74">
        <w:rPr>
          <w:sz w:val="24"/>
          <w:szCs w:val="24"/>
        </w:rPr>
        <w:tab/>
      </w:r>
      <w:r w:rsidR="00CF6C74">
        <w:rPr>
          <w:sz w:val="24"/>
          <w:szCs w:val="24"/>
        </w:rPr>
        <w:tab/>
      </w:r>
      <w:r w:rsidR="00CF6C74">
        <w:rPr>
          <w:sz w:val="24"/>
          <w:szCs w:val="24"/>
        </w:rPr>
        <w:tab/>
      </w:r>
    </w:p>
    <w:p w:rsidR="00CF6C74" w:rsidRDefault="00CF6C74" w:rsidP="00013EA2">
      <w:pPr>
        <w:pStyle w:val="NoSpacing"/>
        <w:rPr>
          <w:sz w:val="24"/>
          <w:szCs w:val="24"/>
        </w:rPr>
      </w:pPr>
    </w:p>
    <w:p w:rsidR="00605184" w:rsidRDefault="00CF6C74" w:rsidP="00013EA2">
      <w:pPr>
        <w:pStyle w:val="NoSpacing"/>
        <w:rPr>
          <w:sz w:val="24"/>
          <w:szCs w:val="24"/>
        </w:rPr>
      </w:pPr>
      <w:r>
        <w:rPr>
          <w:sz w:val="24"/>
          <w:szCs w:val="24"/>
        </w:rPr>
        <w:t>The meeting adjourned at 3:12 p.m.</w:t>
      </w:r>
      <w:r w:rsidR="00605184">
        <w:rPr>
          <w:sz w:val="24"/>
          <w:szCs w:val="24"/>
        </w:rPr>
        <w:tab/>
      </w:r>
    </w:p>
    <w:p w:rsidR="00CF6C74" w:rsidRDefault="00CF6C74" w:rsidP="00013EA2">
      <w:pPr>
        <w:pStyle w:val="NoSpacing"/>
        <w:rPr>
          <w:sz w:val="24"/>
          <w:szCs w:val="24"/>
        </w:rPr>
      </w:pPr>
    </w:p>
    <w:p w:rsidR="00CF6C74" w:rsidRDefault="00CF6C74" w:rsidP="00013EA2">
      <w:pPr>
        <w:pStyle w:val="NoSpacing"/>
        <w:rPr>
          <w:sz w:val="24"/>
          <w:szCs w:val="24"/>
        </w:rPr>
      </w:pPr>
      <w:r>
        <w:rPr>
          <w:sz w:val="24"/>
          <w:szCs w:val="24"/>
        </w:rPr>
        <w:t>Respectfully submitted,</w:t>
      </w:r>
    </w:p>
    <w:p w:rsidR="00605184" w:rsidRDefault="00605184" w:rsidP="00013EA2">
      <w:pPr>
        <w:pStyle w:val="NoSpacing"/>
        <w:rPr>
          <w:sz w:val="24"/>
          <w:szCs w:val="24"/>
        </w:rPr>
      </w:pPr>
      <w:r>
        <w:rPr>
          <w:sz w:val="24"/>
          <w:szCs w:val="24"/>
        </w:rPr>
        <w:tab/>
      </w:r>
    </w:p>
    <w:p w:rsidR="00605184" w:rsidRDefault="00605184" w:rsidP="00013EA2">
      <w:pPr>
        <w:pStyle w:val="NoSpacing"/>
        <w:rPr>
          <w:sz w:val="24"/>
          <w:szCs w:val="24"/>
        </w:rPr>
      </w:pPr>
    </w:p>
    <w:p w:rsidR="00605184" w:rsidRDefault="00605184" w:rsidP="00013EA2">
      <w:pPr>
        <w:pStyle w:val="NoSpacing"/>
        <w:rPr>
          <w:sz w:val="24"/>
          <w:szCs w:val="24"/>
        </w:rPr>
      </w:pPr>
      <w:r>
        <w:rPr>
          <w:sz w:val="24"/>
          <w:szCs w:val="24"/>
        </w:rPr>
        <w:tab/>
      </w:r>
    </w:p>
    <w:p w:rsidR="00CF6C74" w:rsidRDefault="00CF6C74" w:rsidP="00013EA2">
      <w:pPr>
        <w:pStyle w:val="NoSpacing"/>
        <w:rPr>
          <w:sz w:val="24"/>
          <w:szCs w:val="24"/>
        </w:rPr>
      </w:pPr>
      <w:r>
        <w:rPr>
          <w:sz w:val="24"/>
          <w:szCs w:val="24"/>
        </w:rPr>
        <w:t xml:space="preserve">Kenny Christianson for Christine </w:t>
      </w:r>
      <w:proofErr w:type="spellStart"/>
      <w:r>
        <w:rPr>
          <w:sz w:val="24"/>
          <w:szCs w:val="24"/>
        </w:rPr>
        <w:t>Foland</w:t>
      </w:r>
      <w:proofErr w:type="spellEnd"/>
    </w:p>
    <w:p w:rsidR="00605184" w:rsidRDefault="00605184" w:rsidP="00013EA2">
      <w:pPr>
        <w:pStyle w:val="NoSpacing"/>
        <w:rPr>
          <w:sz w:val="24"/>
          <w:szCs w:val="24"/>
        </w:rPr>
      </w:pPr>
    </w:p>
    <w:p w:rsidR="00605184" w:rsidRPr="00013EA2" w:rsidRDefault="00605184" w:rsidP="00013EA2">
      <w:pPr>
        <w:pStyle w:val="NoSpacing"/>
        <w:rPr>
          <w:sz w:val="24"/>
          <w:szCs w:val="24"/>
        </w:rPr>
      </w:pPr>
    </w:p>
    <w:sectPr w:rsidR="00605184" w:rsidRPr="00013EA2" w:rsidSect="00CF6C74">
      <w:headerReference w:type="default" r:id="rId6"/>
      <w:headerReference w:type="first" r:id="rId7"/>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7F" w:rsidRDefault="001C257F" w:rsidP="00CF6C74">
      <w:pPr>
        <w:spacing w:after="0" w:line="240" w:lineRule="auto"/>
      </w:pPr>
      <w:r>
        <w:separator/>
      </w:r>
    </w:p>
  </w:endnote>
  <w:endnote w:type="continuationSeparator" w:id="0">
    <w:p w:rsidR="001C257F" w:rsidRDefault="001C257F" w:rsidP="00CF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7F" w:rsidRDefault="001C257F" w:rsidP="00CF6C74">
      <w:pPr>
        <w:spacing w:after="0" w:line="240" w:lineRule="auto"/>
      </w:pPr>
      <w:r>
        <w:separator/>
      </w:r>
    </w:p>
  </w:footnote>
  <w:footnote w:type="continuationSeparator" w:id="0">
    <w:p w:rsidR="001C257F" w:rsidRDefault="001C257F" w:rsidP="00CF6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74" w:rsidRDefault="00CF6C74">
    <w:pPr>
      <w:pStyle w:val="Header"/>
    </w:pPr>
    <w:r>
      <w:t xml:space="preserve">Meeting 12.29.18      </w:t>
    </w:r>
    <w:r>
      <w:tab/>
    </w:r>
    <w:r>
      <w:tab/>
    </w:r>
    <w:r>
      <w:fldChar w:fldCharType="begin"/>
    </w:r>
    <w:r>
      <w:instrText xml:space="preserve"> PAGE   \* MERGEFORMAT </w:instrText>
    </w:r>
    <w:r>
      <w:fldChar w:fldCharType="separate"/>
    </w:r>
    <w:r w:rsidR="00D7543B">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74" w:rsidRDefault="00CF6C74" w:rsidP="00CF6C74">
    <w:pPr>
      <w:pStyle w:val="Header"/>
    </w:pPr>
    <w:r>
      <w:tab/>
    </w:r>
    <w:r>
      <w:tab/>
    </w:r>
    <w:r>
      <w:rPr>
        <w:noProof/>
      </w:rPr>
      <w:drawing>
        <wp:inline distT="0" distB="0" distL="0" distR="0" wp14:anchorId="270BB3F5" wp14:editId="0703887D">
          <wp:extent cx="21717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CF6C74" w:rsidRPr="00CF6C74" w:rsidRDefault="00CF6C74" w:rsidP="00CF6C74">
    <w:pPr>
      <w:ind w:left="5040" w:firstLine="720"/>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p w:rsidR="00CF6C74" w:rsidRDefault="00CF6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43"/>
    <w:rsid w:val="00013EA2"/>
    <w:rsid w:val="00050767"/>
    <w:rsid w:val="00086BDB"/>
    <w:rsid w:val="001C257F"/>
    <w:rsid w:val="002B6375"/>
    <w:rsid w:val="00367F21"/>
    <w:rsid w:val="00605184"/>
    <w:rsid w:val="00610979"/>
    <w:rsid w:val="006C1158"/>
    <w:rsid w:val="00731A4F"/>
    <w:rsid w:val="00750DDF"/>
    <w:rsid w:val="007A588F"/>
    <w:rsid w:val="007F008A"/>
    <w:rsid w:val="00844372"/>
    <w:rsid w:val="008B7AC9"/>
    <w:rsid w:val="00982775"/>
    <w:rsid w:val="009C0193"/>
    <w:rsid w:val="00A0745F"/>
    <w:rsid w:val="00AE14C6"/>
    <w:rsid w:val="00BC43E4"/>
    <w:rsid w:val="00BD6D1A"/>
    <w:rsid w:val="00C2291E"/>
    <w:rsid w:val="00CD4745"/>
    <w:rsid w:val="00CF6C74"/>
    <w:rsid w:val="00D7543B"/>
    <w:rsid w:val="00E20A83"/>
    <w:rsid w:val="00EA0643"/>
    <w:rsid w:val="00ED1231"/>
    <w:rsid w:val="00E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B5ACA-A8E5-48C1-BFEB-FAEC2B7C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C6"/>
    <w:rPr>
      <w:rFonts w:ascii="Tahoma" w:hAnsi="Tahoma" w:cs="Tahoma"/>
      <w:sz w:val="16"/>
      <w:szCs w:val="16"/>
    </w:rPr>
  </w:style>
  <w:style w:type="paragraph" w:styleId="NoSpacing">
    <w:name w:val="No Spacing"/>
    <w:uiPriority w:val="1"/>
    <w:qFormat/>
    <w:rsid w:val="00013EA2"/>
    <w:pPr>
      <w:spacing w:after="0" w:line="240" w:lineRule="auto"/>
    </w:pPr>
  </w:style>
  <w:style w:type="paragraph" w:styleId="Header">
    <w:name w:val="header"/>
    <w:basedOn w:val="Normal"/>
    <w:link w:val="HeaderChar"/>
    <w:uiPriority w:val="99"/>
    <w:unhideWhenUsed/>
    <w:rsid w:val="00CF6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C74"/>
  </w:style>
  <w:style w:type="paragraph" w:styleId="Footer">
    <w:name w:val="footer"/>
    <w:basedOn w:val="Normal"/>
    <w:link w:val="FooterChar"/>
    <w:uiPriority w:val="99"/>
    <w:unhideWhenUsed/>
    <w:rsid w:val="00CF6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Ithaca College</dc:creator>
  <cp:lastModifiedBy>Kenneth Christianson</cp:lastModifiedBy>
  <cp:revision>4</cp:revision>
  <cp:lastPrinted>2019-01-02T00:27:00Z</cp:lastPrinted>
  <dcterms:created xsi:type="dcterms:W3CDTF">2018-12-30T16:12:00Z</dcterms:created>
  <dcterms:modified xsi:type="dcterms:W3CDTF">2019-01-02T00:45:00Z</dcterms:modified>
</cp:coreProperties>
</file>