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7" w:rsidRDefault="002D3753" w:rsidP="002D3753">
      <w:pPr>
        <w:pStyle w:val="NoSpacing"/>
        <w:jc w:val="center"/>
      </w:pPr>
      <w:bookmarkStart w:id="0" w:name="_GoBack"/>
      <w:bookmarkEnd w:id="0"/>
      <w:r>
        <w:t>ROWLAND CO-OP</w:t>
      </w:r>
    </w:p>
    <w:p w:rsidR="002D3753" w:rsidRDefault="002D3753" w:rsidP="002D3753">
      <w:pPr>
        <w:pStyle w:val="NoSpacing"/>
        <w:jc w:val="center"/>
      </w:pPr>
      <w:r>
        <w:t>Board Meeting Minutes</w:t>
      </w:r>
    </w:p>
    <w:p w:rsidR="002D3753" w:rsidRDefault="002D3753" w:rsidP="002D3753">
      <w:pPr>
        <w:pStyle w:val="NoSpacing"/>
        <w:jc w:val="center"/>
      </w:pPr>
      <w:r>
        <w:t>9-10-16</w:t>
      </w:r>
    </w:p>
    <w:p w:rsidR="002D3753" w:rsidRDefault="002D3753" w:rsidP="002D3753">
      <w:pPr>
        <w:pStyle w:val="NoSpacing"/>
        <w:jc w:val="center"/>
      </w:pPr>
    </w:p>
    <w:p w:rsidR="002D3753" w:rsidRDefault="002D3753" w:rsidP="002D3753">
      <w:pPr>
        <w:pStyle w:val="NoSpacing"/>
        <w:numPr>
          <w:ilvl w:val="0"/>
          <w:numId w:val="1"/>
        </w:numPr>
      </w:pPr>
      <w:r>
        <w:t>Meeting called to order: 4:00</w:t>
      </w:r>
    </w:p>
    <w:p w:rsidR="002D3753" w:rsidRDefault="002D3753" w:rsidP="002D3753">
      <w:pPr>
        <w:pStyle w:val="NoSpacing"/>
      </w:pPr>
    </w:p>
    <w:p w:rsidR="002D3753" w:rsidRDefault="002D3753" w:rsidP="002D3753">
      <w:pPr>
        <w:pStyle w:val="NoSpacing"/>
        <w:numPr>
          <w:ilvl w:val="0"/>
          <w:numId w:val="1"/>
        </w:numPr>
      </w:pPr>
      <w:r>
        <w:t xml:space="preserve">Attendance:  Elsie Andersen, Lorraine Bentley, Kenny Christianson, Christine </w:t>
      </w:r>
      <w:proofErr w:type="spellStart"/>
      <w:r>
        <w:t>Foland</w:t>
      </w:r>
      <w:proofErr w:type="spellEnd"/>
      <w:r>
        <w:t>, Laurel Mason, Win Olsen</w:t>
      </w:r>
    </w:p>
    <w:p w:rsidR="002D3753" w:rsidRDefault="002D3753" w:rsidP="002D3753">
      <w:pPr>
        <w:pStyle w:val="ListParagraph"/>
      </w:pPr>
    </w:p>
    <w:p w:rsidR="002D3753" w:rsidRDefault="002D3753" w:rsidP="002D3753">
      <w:pPr>
        <w:pStyle w:val="NoSpacing"/>
        <w:numPr>
          <w:ilvl w:val="0"/>
          <w:numId w:val="1"/>
        </w:numPr>
      </w:pPr>
      <w:r>
        <w:t xml:space="preserve">Bobby </w:t>
      </w:r>
      <w:proofErr w:type="spellStart"/>
      <w:r>
        <w:t>Tellefsen</w:t>
      </w:r>
      <w:proofErr w:type="spellEnd"/>
      <w:r>
        <w:t xml:space="preserve"> attended the meeting to update the board on the Rowland Café.</w:t>
      </w:r>
    </w:p>
    <w:p w:rsidR="002D3753" w:rsidRDefault="002D3753" w:rsidP="002D3753">
      <w:pPr>
        <w:pStyle w:val="NoSpacing"/>
        <w:numPr>
          <w:ilvl w:val="0"/>
          <w:numId w:val="3"/>
        </w:numPr>
      </w:pPr>
      <w:r>
        <w:t>Bobby is renegotiating  the  mortgage agreement for the café building</w:t>
      </w:r>
    </w:p>
    <w:p w:rsidR="002D3753" w:rsidRDefault="002D3753" w:rsidP="002D3753">
      <w:pPr>
        <w:pStyle w:val="NoSpacing"/>
        <w:numPr>
          <w:ilvl w:val="0"/>
          <w:numId w:val="3"/>
        </w:numPr>
      </w:pPr>
      <w:r>
        <w:t xml:space="preserve">The mortgagees are two individuals that Bobby considers to be of questionable </w:t>
      </w:r>
      <w:r w:rsidR="00CE4754">
        <w:t>character</w:t>
      </w:r>
      <w:r w:rsidR="00CB7757">
        <w:t>.   H</w:t>
      </w:r>
      <w:r>
        <w:t xml:space="preserve">e </w:t>
      </w:r>
      <w:r w:rsidR="00CE4754">
        <w:t xml:space="preserve">believes </w:t>
      </w:r>
      <w:r w:rsidR="00CB7757">
        <w:t>they may</w:t>
      </w:r>
      <w:r w:rsidR="00CE4754">
        <w:t xml:space="preserve"> be handling their side of this business arrangement in an illegal manner.</w:t>
      </w:r>
    </w:p>
    <w:p w:rsidR="00CE4754" w:rsidRDefault="00CE4754" w:rsidP="002D3753">
      <w:pPr>
        <w:pStyle w:val="NoSpacing"/>
        <w:numPr>
          <w:ilvl w:val="0"/>
          <w:numId w:val="3"/>
        </w:numPr>
      </w:pPr>
      <w:r>
        <w:t>The mortgagees have reneged on the original agreement that they made with Bob.</w:t>
      </w:r>
    </w:p>
    <w:p w:rsidR="00CE4754" w:rsidRDefault="00CE4754" w:rsidP="002D3753">
      <w:pPr>
        <w:pStyle w:val="NoSpacing"/>
        <w:numPr>
          <w:ilvl w:val="0"/>
          <w:numId w:val="3"/>
        </w:numPr>
      </w:pPr>
      <w:r>
        <w:t>Bob is working with an attorney who has told Bob not to sign the new agreement that was offered.</w:t>
      </w:r>
    </w:p>
    <w:p w:rsidR="00CE4754" w:rsidRDefault="00CE4754" w:rsidP="002D3753">
      <w:pPr>
        <w:pStyle w:val="NoSpacing"/>
        <w:numPr>
          <w:ilvl w:val="0"/>
          <w:numId w:val="3"/>
        </w:numPr>
      </w:pPr>
      <w:r>
        <w:t>Bob has signed the agreement</w:t>
      </w:r>
      <w:r w:rsidR="008064B0">
        <w:t>. He is fearful</w:t>
      </w:r>
      <w:r>
        <w:t xml:space="preserve"> that he will lose the building</w:t>
      </w:r>
      <w:r w:rsidR="008064B0">
        <w:t>,</w:t>
      </w:r>
      <w:r>
        <w:t xml:space="preserve"> and that the mortgagees will use the building for undesirable purposes that will be to the detriment of the Rowland Community.</w:t>
      </w:r>
    </w:p>
    <w:p w:rsidR="00CE4754" w:rsidRDefault="00CE4754" w:rsidP="002D3753">
      <w:pPr>
        <w:pStyle w:val="NoSpacing"/>
        <w:numPr>
          <w:ilvl w:val="0"/>
          <w:numId w:val="3"/>
        </w:numPr>
      </w:pPr>
      <w:r>
        <w:t>The café is currently closed and there are no plans to reopen in the near future.</w:t>
      </w:r>
    </w:p>
    <w:p w:rsidR="00CE4754" w:rsidRDefault="00CE4754" w:rsidP="002D3753">
      <w:pPr>
        <w:pStyle w:val="NoSpacing"/>
        <w:numPr>
          <w:ilvl w:val="0"/>
          <w:numId w:val="3"/>
        </w:numPr>
      </w:pPr>
      <w:r>
        <w:t>The deed to the building is in Bob’s name.</w:t>
      </w:r>
    </w:p>
    <w:p w:rsidR="00CB7757" w:rsidRDefault="00CB7757" w:rsidP="002D3753">
      <w:pPr>
        <w:pStyle w:val="NoSpacing"/>
        <w:numPr>
          <w:ilvl w:val="0"/>
          <w:numId w:val="3"/>
        </w:numPr>
      </w:pPr>
      <w:r>
        <w:t>He stated that he “has the title in lieu of foreclosure.”</w:t>
      </w:r>
    </w:p>
    <w:p w:rsidR="00CE4754" w:rsidRDefault="00CE4754" w:rsidP="002D3753">
      <w:pPr>
        <w:pStyle w:val="NoSpacing"/>
        <w:numPr>
          <w:ilvl w:val="0"/>
          <w:numId w:val="3"/>
        </w:numPr>
      </w:pPr>
      <w:r>
        <w:t>Bob does not have any documentation of the mortgage agreement.</w:t>
      </w:r>
      <w:r w:rsidR="00CB7757">
        <w:t xml:space="preserve">  </w:t>
      </w:r>
    </w:p>
    <w:p w:rsidR="00CB7757" w:rsidRDefault="00CB7757" w:rsidP="00CB7757">
      <w:pPr>
        <w:pStyle w:val="NoSpacing"/>
        <w:ind w:left="1440"/>
      </w:pPr>
    </w:p>
    <w:p w:rsidR="00CB7757" w:rsidRDefault="00CB7757" w:rsidP="00CB7757">
      <w:pPr>
        <w:pStyle w:val="NoSpacing"/>
        <w:numPr>
          <w:ilvl w:val="0"/>
          <w:numId w:val="1"/>
        </w:numPr>
      </w:pPr>
      <w:r>
        <w:t xml:space="preserve"> Kenny updated the board on the repair and refurbishing of the toll house.</w:t>
      </w:r>
    </w:p>
    <w:p w:rsidR="00CB7757" w:rsidRDefault="00CB7757" w:rsidP="00CB7757">
      <w:pPr>
        <w:pStyle w:val="NoSpacing"/>
        <w:numPr>
          <w:ilvl w:val="0"/>
          <w:numId w:val="4"/>
        </w:numPr>
      </w:pPr>
      <w:r>
        <w:t>One side of the toll house has been painted</w:t>
      </w:r>
    </w:p>
    <w:p w:rsidR="00CB7757" w:rsidRDefault="00CB7757" w:rsidP="00CB7757">
      <w:pPr>
        <w:pStyle w:val="NoSpacing"/>
        <w:numPr>
          <w:ilvl w:val="0"/>
          <w:numId w:val="4"/>
        </w:numPr>
      </w:pPr>
      <w:r>
        <w:t>This winter, Kenny will tear out the paneling and do additional work on the interior.</w:t>
      </w:r>
    </w:p>
    <w:p w:rsidR="00CB7757" w:rsidRDefault="00CB7757" w:rsidP="00CB7757">
      <w:pPr>
        <w:pStyle w:val="NoSpacing"/>
        <w:numPr>
          <w:ilvl w:val="0"/>
          <w:numId w:val="4"/>
        </w:numPr>
      </w:pPr>
      <w:r>
        <w:t>He is considering creating an internship for a student from Binghamton University to work on the house and the development of the co-op.</w:t>
      </w:r>
    </w:p>
    <w:p w:rsidR="00CB7757" w:rsidRDefault="00CB7757" w:rsidP="00CB7757">
      <w:pPr>
        <w:pStyle w:val="NoSpacing"/>
        <w:numPr>
          <w:ilvl w:val="0"/>
          <w:numId w:val="4"/>
        </w:numPr>
      </w:pPr>
      <w:r>
        <w:t>He plans to make the toll house availab</w:t>
      </w:r>
      <w:r w:rsidR="008064B0">
        <w:t>le to</w:t>
      </w:r>
      <w:r>
        <w:t xml:space="preserve"> the Rowland Co-op for </w:t>
      </w:r>
      <w:r w:rsidR="008064B0">
        <w:t xml:space="preserve">the </w:t>
      </w:r>
      <w:r>
        <w:t>sale of local produce and local crafts.</w:t>
      </w:r>
    </w:p>
    <w:p w:rsidR="008064B0" w:rsidRDefault="008064B0" w:rsidP="008064B0">
      <w:pPr>
        <w:pStyle w:val="NoSpacing"/>
        <w:ind w:left="720"/>
      </w:pPr>
    </w:p>
    <w:p w:rsidR="008064B0" w:rsidRDefault="008064B0" w:rsidP="008064B0">
      <w:pPr>
        <w:pStyle w:val="NoSpacing"/>
        <w:numPr>
          <w:ilvl w:val="0"/>
          <w:numId w:val="1"/>
        </w:numPr>
      </w:pPr>
      <w:r>
        <w:t xml:space="preserve"> The meeting adjourned at 4:55 PM.</w:t>
      </w:r>
    </w:p>
    <w:p w:rsidR="008064B0" w:rsidRDefault="008064B0" w:rsidP="008064B0">
      <w:pPr>
        <w:pStyle w:val="NoSpacing"/>
        <w:ind w:left="360"/>
      </w:pPr>
    </w:p>
    <w:sectPr w:rsidR="0080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564"/>
    <w:multiLevelType w:val="hybridMultilevel"/>
    <w:tmpl w:val="F09C5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026D8"/>
    <w:multiLevelType w:val="hybridMultilevel"/>
    <w:tmpl w:val="068E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0BEA"/>
    <w:multiLevelType w:val="hybridMultilevel"/>
    <w:tmpl w:val="9EC4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A11AC"/>
    <w:multiLevelType w:val="hybridMultilevel"/>
    <w:tmpl w:val="6D80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3"/>
    <w:rsid w:val="00130177"/>
    <w:rsid w:val="002D3753"/>
    <w:rsid w:val="006D4A02"/>
    <w:rsid w:val="008064B0"/>
    <w:rsid w:val="00CB7757"/>
    <w:rsid w:val="00C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D9251-8A08-4157-9924-E383B8F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7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Kenneth Christianson</cp:lastModifiedBy>
  <cp:revision>2</cp:revision>
  <dcterms:created xsi:type="dcterms:W3CDTF">2019-02-01T02:31:00Z</dcterms:created>
  <dcterms:modified xsi:type="dcterms:W3CDTF">2019-02-01T02:31:00Z</dcterms:modified>
</cp:coreProperties>
</file>