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25D" w:rsidRDefault="00BE58F9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THE ROWLAND CO-OP</w:t>
      </w:r>
    </w:p>
    <w:p w:rsidR="00D7325D" w:rsidRDefault="00135673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MINUTES</w:t>
      </w:r>
    </w:p>
    <w:p w:rsidR="00D7325D" w:rsidRDefault="00FC0DC6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August 29, 2021 </w:t>
      </w:r>
      <w:r w:rsidR="00F70A9B">
        <w:rPr>
          <w:rFonts w:ascii="Calibri" w:eastAsia="Calibri" w:hAnsi="Calibri" w:cs="Calibri"/>
          <w:b/>
        </w:rPr>
        <w:t xml:space="preserve"> </w:t>
      </w:r>
    </w:p>
    <w:p w:rsidR="00F70A9B" w:rsidRDefault="00F70A9B" w:rsidP="00F70A9B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Rowland Cooperative Mark</w:t>
      </w:r>
      <w:r w:rsidR="00D6493B">
        <w:rPr>
          <w:rFonts w:ascii="Calibri" w:eastAsia="Calibri" w:hAnsi="Calibri" w:cs="Calibri"/>
          <w:b/>
        </w:rPr>
        <w:t>et</w:t>
      </w:r>
    </w:p>
    <w:p w:rsidR="00F70A9B" w:rsidRDefault="00F70A9B" w:rsidP="00F70A9B">
      <w:pPr>
        <w:tabs>
          <w:tab w:val="left" w:pos="4290"/>
          <w:tab w:val="center" w:pos="504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F70A9B" w:rsidRPr="00F70A9B" w:rsidRDefault="00F70A9B" w:rsidP="00F70A9B">
      <w:pPr>
        <w:tabs>
          <w:tab w:val="left" w:pos="4290"/>
          <w:tab w:val="center" w:pos="504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Participants:</w:t>
      </w:r>
      <w:r>
        <w:rPr>
          <w:rFonts w:ascii="Calibri" w:eastAsia="Calibri" w:hAnsi="Calibri" w:cs="Calibri"/>
        </w:rPr>
        <w:t xml:space="preserve">  Lorraine Bentley, Kenny Christianson, Christine </w:t>
      </w:r>
      <w:proofErr w:type="spellStart"/>
      <w:r>
        <w:rPr>
          <w:rFonts w:ascii="Calibri" w:eastAsia="Calibri" w:hAnsi="Calibri" w:cs="Calibri"/>
        </w:rPr>
        <w:t>Foland</w:t>
      </w:r>
      <w:proofErr w:type="spellEnd"/>
    </w:p>
    <w:p w:rsidR="00D7325D" w:rsidRDefault="00D7325D">
      <w:pPr>
        <w:spacing w:after="0" w:line="240" w:lineRule="auto"/>
        <w:rPr>
          <w:rFonts w:ascii="Calibri" w:eastAsia="Calibri" w:hAnsi="Calibri" w:cs="Calibri"/>
        </w:rPr>
      </w:pPr>
    </w:p>
    <w:p w:rsidR="00D7325D" w:rsidRDefault="00BE58F9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Call to Order</w:t>
      </w:r>
      <w:r w:rsidR="00F70A9B">
        <w:rPr>
          <w:rFonts w:ascii="Calibri" w:eastAsia="Calibri" w:hAnsi="Calibri" w:cs="Calibri"/>
          <w:b/>
        </w:rPr>
        <w:t xml:space="preserve">:  </w:t>
      </w:r>
      <w:r w:rsidR="00F70A9B" w:rsidRPr="00F70A9B">
        <w:rPr>
          <w:rFonts w:ascii="Calibri" w:eastAsia="Calibri" w:hAnsi="Calibri" w:cs="Calibri"/>
        </w:rPr>
        <w:t>2:36 pm</w:t>
      </w:r>
    </w:p>
    <w:p w:rsidR="00D7325D" w:rsidRDefault="00D7325D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D7325D" w:rsidRDefault="00BE58F9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App</w:t>
      </w:r>
      <w:r w:rsidR="00135673">
        <w:rPr>
          <w:rFonts w:ascii="Calibri" w:eastAsia="Calibri" w:hAnsi="Calibri" w:cs="Calibri"/>
          <w:b/>
        </w:rPr>
        <w:t xml:space="preserve">roval of Minutes:  </w:t>
      </w:r>
      <w:r w:rsidR="00135673" w:rsidRPr="00135673">
        <w:rPr>
          <w:rFonts w:ascii="Calibri" w:eastAsia="Calibri" w:hAnsi="Calibri" w:cs="Calibri"/>
        </w:rPr>
        <w:t>Minu</w:t>
      </w:r>
      <w:r w:rsidR="00135673">
        <w:rPr>
          <w:rFonts w:ascii="Calibri" w:eastAsia="Calibri" w:hAnsi="Calibri" w:cs="Calibri"/>
        </w:rPr>
        <w:t xml:space="preserve">tes </w:t>
      </w:r>
      <w:r w:rsidR="000B342C">
        <w:rPr>
          <w:rFonts w:ascii="Calibri" w:eastAsia="Calibri" w:hAnsi="Calibri" w:cs="Calibri"/>
        </w:rPr>
        <w:t xml:space="preserve">of July 25, 2021 meeting </w:t>
      </w:r>
      <w:bookmarkStart w:id="0" w:name="_GoBack"/>
      <w:bookmarkEnd w:id="0"/>
      <w:r w:rsidR="00135673">
        <w:rPr>
          <w:rFonts w:ascii="Calibri" w:eastAsia="Calibri" w:hAnsi="Calibri" w:cs="Calibri"/>
        </w:rPr>
        <w:t>approved as corrected.</w:t>
      </w:r>
    </w:p>
    <w:p w:rsidR="00D7325D" w:rsidRDefault="00D7325D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D7325D" w:rsidRDefault="00BE58F9" w:rsidP="00FC0DC6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Treasurer’s report:</w:t>
      </w:r>
      <w:r>
        <w:rPr>
          <w:rFonts w:ascii="Calibri" w:eastAsia="Calibri" w:hAnsi="Calibri" w:cs="Calibri"/>
        </w:rPr>
        <w:t xml:space="preserve">    </w:t>
      </w:r>
      <w:r w:rsidR="00FC0DC6">
        <w:rPr>
          <w:rFonts w:ascii="Calibri" w:eastAsia="Calibri" w:hAnsi="Calibri" w:cs="Calibri"/>
        </w:rPr>
        <w:t>The Treasurer’s Report will be provided at the Annual Meeting next week.</w:t>
      </w:r>
    </w:p>
    <w:p w:rsidR="00D7325D" w:rsidRDefault="00D7325D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D7325D" w:rsidRDefault="00BE58F9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Water Update:</w:t>
      </w:r>
      <w:r>
        <w:rPr>
          <w:rFonts w:ascii="Calibri" w:eastAsia="Calibri" w:hAnsi="Calibri" w:cs="Calibri"/>
        </w:rPr>
        <w:t xml:space="preserve">  </w:t>
      </w:r>
      <w:r w:rsidR="00FC0DC6">
        <w:rPr>
          <w:rFonts w:ascii="Calibri" w:eastAsia="Calibri" w:hAnsi="Calibri" w:cs="Calibri"/>
        </w:rPr>
        <w:t>The location of the wel</w:t>
      </w:r>
      <w:r w:rsidR="00F70A9B">
        <w:rPr>
          <w:rFonts w:ascii="Calibri" w:eastAsia="Calibri" w:hAnsi="Calibri" w:cs="Calibri"/>
        </w:rPr>
        <w:t>l has been approved by Charles M</w:t>
      </w:r>
      <w:r w:rsidR="000B342C">
        <w:rPr>
          <w:rFonts w:ascii="Calibri" w:eastAsia="Calibri" w:hAnsi="Calibri" w:cs="Calibri"/>
        </w:rPr>
        <w:t>a</w:t>
      </w:r>
      <w:r w:rsidR="00F70A9B">
        <w:rPr>
          <w:rFonts w:ascii="Calibri" w:eastAsia="Calibri" w:hAnsi="Calibri" w:cs="Calibri"/>
        </w:rPr>
        <w:t>roni of PA’s Department of Environmental Protection</w:t>
      </w:r>
      <w:r w:rsidR="00FC0DC6">
        <w:rPr>
          <w:rFonts w:ascii="Calibri" w:eastAsia="Calibri" w:hAnsi="Calibri" w:cs="Calibri"/>
        </w:rPr>
        <w:t xml:space="preserve">.  We are waiting for BF Environmental and Brian </w:t>
      </w:r>
      <w:proofErr w:type="spellStart"/>
      <w:r w:rsidR="00FC0DC6">
        <w:rPr>
          <w:rFonts w:ascii="Calibri" w:eastAsia="Calibri" w:hAnsi="Calibri" w:cs="Calibri"/>
        </w:rPr>
        <w:t>Oram</w:t>
      </w:r>
      <w:proofErr w:type="spellEnd"/>
      <w:r w:rsidR="00FC0DC6">
        <w:rPr>
          <w:rFonts w:ascii="Calibri" w:eastAsia="Calibri" w:hAnsi="Calibri" w:cs="Calibri"/>
        </w:rPr>
        <w:t xml:space="preserve"> to schedule a well driller.</w:t>
      </w:r>
    </w:p>
    <w:p w:rsidR="00D7325D" w:rsidRDefault="00BE58F9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well fund currently has a balance of $634.18.</w:t>
      </w:r>
      <w:r w:rsidR="00F70A9B">
        <w:rPr>
          <w:rFonts w:ascii="Calibri" w:eastAsia="Calibri" w:hAnsi="Calibri" w:cs="Calibri"/>
        </w:rPr>
        <w:t xml:space="preserve">  The new well will cost $30,000.   Kenny is working on getting crowd funding.  The Rowland Co-op is not yet a 501(c)(3), but Kenny is working on that.  Donors can claim a tax deduction for donations, but the Co-op is not </w:t>
      </w:r>
      <w:r w:rsidR="00D6493B">
        <w:rPr>
          <w:rFonts w:ascii="Calibri" w:eastAsia="Calibri" w:hAnsi="Calibri" w:cs="Calibri"/>
        </w:rPr>
        <w:t xml:space="preserve">yet </w:t>
      </w:r>
      <w:r w:rsidR="00F70A9B">
        <w:rPr>
          <w:rFonts w:ascii="Calibri" w:eastAsia="Calibri" w:hAnsi="Calibri" w:cs="Calibri"/>
        </w:rPr>
        <w:t>able to send verification to donors.</w:t>
      </w:r>
    </w:p>
    <w:p w:rsidR="00D7325D" w:rsidRDefault="00D7325D">
      <w:pPr>
        <w:spacing w:after="0" w:line="240" w:lineRule="auto"/>
        <w:rPr>
          <w:rFonts w:ascii="Calibri" w:eastAsia="Calibri" w:hAnsi="Calibri" w:cs="Calibri"/>
        </w:rPr>
      </w:pPr>
    </w:p>
    <w:p w:rsidR="00D7325D" w:rsidRDefault="00BE58F9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Membership report:   </w:t>
      </w:r>
      <w:r>
        <w:rPr>
          <w:rFonts w:ascii="Calibri" w:eastAsia="Calibri" w:hAnsi="Calibri" w:cs="Calibri"/>
        </w:rPr>
        <w:t>On July 25, the coop has 5</w:t>
      </w:r>
      <w:r w:rsidR="00FC0DC6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 xml:space="preserve"> paid households, representing 1</w:t>
      </w:r>
      <w:r w:rsidR="00FC0DC6">
        <w:rPr>
          <w:rFonts w:ascii="Calibri" w:eastAsia="Calibri" w:hAnsi="Calibri" w:cs="Calibri"/>
        </w:rPr>
        <w:t>46</w:t>
      </w:r>
      <w:r>
        <w:rPr>
          <w:rFonts w:ascii="Calibri" w:eastAsia="Calibri" w:hAnsi="Calibri" w:cs="Calibri"/>
        </w:rPr>
        <w:t xml:space="preserve"> individuals.  We have received </w:t>
      </w:r>
      <w:r w:rsidR="005B51E5">
        <w:rPr>
          <w:rFonts w:ascii="Calibri" w:eastAsia="Calibri" w:hAnsi="Calibri" w:cs="Calibri"/>
        </w:rPr>
        <w:t>14</w:t>
      </w:r>
      <w:r>
        <w:rPr>
          <w:rFonts w:ascii="Calibri" w:eastAsia="Calibri" w:hAnsi="Calibri" w:cs="Calibri"/>
        </w:rPr>
        <w:t xml:space="preserve"> renewals so far.  A mailing may be helpful in getting members to rejoin.</w:t>
      </w:r>
    </w:p>
    <w:p w:rsidR="00D7325D" w:rsidRDefault="00D7325D">
      <w:pPr>
        <w:spacing w:after="0" w:line="240" w:lineRule="auto"/>
        <w:ind w:left="720"/>
        <w:rPr>
          <w:rFonts w:ascii="Calibri" w:eastAsia="Calibri" w:hAnsi="Calibri" w:cs="Calibri"/>
          <w:b/>
        </w:rPr>
      </w:pPr>
    </w:p>
    <w:p w:rsidR="00D7325D" w:rsidRDefault="00BE58F9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Updates:  </w:t>
      </w:r>
    </w:p>
    <w:p w:rsidR="00D7325D" w:rsidRDefault="00BE58F9" w:rsidP="005B51E5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-    </w:t>
      </w:r>
      <w:r w:rsidR="005B51E5">
        <w:rPr>
          <w:rFonts w:ascii="Calibri" w:eastAsia="Calibri" w:hAnsi="Calibri" w:cs="Calibri"/>
        </w:rPr>
        <w:t xml:space="preserve">Caryn has been scheduling </w:t>
      </w:r>
      <w:r w:rsidR="001A5390">
        <w:rPr>
          <w:rFonts w:ascii="Calibri" w:eastAsia="Calibri" w:hAnsi="Calibri" w:cs="Calibri"/>
        </w:rPr>
        <w:t xml:space="preserve">vendors </w:t>
      </w:r>
      <w:r w:rsidR="00DD685F">
        <w:rPr>
          <w:rFonts w:ascii="Calibri" w:eastAsia="Calibri" w:hAnsi="Calibri" w:cs="Calibri"/>
        </w:rPr>
        <w:t>for the craft fair.  We have Ryu</w:t>
      </w:r>
      <w:r w:rsidR="001A5390">
        <w:rPr>
          <w:rFonts w:ascii="Calibri" w:eastAsia="Calibri" w:hAnsi="Calibri" w:cs="Calibri"/>
        </w:rPr>
        <w:t xml:space="preserve"> Lim, Coutts Jam, Eva’s farm, Grand Design, Phylicia’s </w:t>
      </w:r>
      <w:proofErr w:type="spellStart"/>
      <w:r w:rsidR="001A5390">
        <w:rPr>
          <w:rFonts w:ascii="Calibri" w:eastAsia="Calibri" w:hAnsi="Calibri" w:cs="Calibri"/>
        </w:rPr>
        <w:t>Phinest</w:t>
      </w:r>
      <w:proofErr w:type="spellEnd"/>
      <w:r w:rsidR="001A5390">
        <w:rPr>
          <w:rFonts w:ascii="Calibri" w:eastAsia="Calibri" w:hAnsi="Calibri" w:cs="Calibri"/>
        </w:rPr>
        <w:t xml:space="preserve">, Kaizen Snacks, Diane </w:t>
      </w:r>
      <w:proofErr w:type="spellStart"/>
      <w:r w:rsidR="001A5390">
        <w:rPr>
          <w:rFonts w:ascii="Calibri" w:eastAsia="Calibri" w:hAnsi="Calibri" w:cs="Calibri"/>
        </w:rPr>
        <w:t>Tromonsburg</w:t>
      </w:r>
      <w:proofErr w:type="spellEnd"/>
      <w:r w:rsidR="001A5390">
        <w:rPr>
          <w:rFonts w:ascii="Calibri" w:eastAsia="Calibri" w:hAnsi="Calibri" w:cs="Calibri"/>
        </w:rPr>
        <w:t xml:space="preserve"> Art.  We will sell hamburgers and hot dogs.</w:t>
      </w:r>
      <w:r w:rsidR="004737D8">
        <w:rPr>
          <w:rFonts w:ascii="Calibri" w:eastAsia="Calibri" w:hAnsi="Calibri" w:cs="Calibri"/>
        </w:rPr>
        <w:t xml:space="preserve">  Music will also be featured.</w:t>
      </w:r>
    </w:p>
    <w:p w:rsidR="001A5390" w:rsidRDefault="001A5390" w:rsidP="005B51E5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- New editions of Volume 1</w:t>
      </w:r>
      <w:r w:rsidR="00DD685F">
        <w:rPr>
          <w:rFonts w:ascii="Calibri" w:eastAsia="Calibri" w:hAnsi="Calibri" w:cs="Calibri"/>
        </w:rPr>
        <w:t>, “Little Norway in Rowland...”</w:t>
      </w:r>
      <w:r>
        <w:rPr>
          <w:rFonts w:ascii="Calibri" w:eastAsia="Calibri" w:hAnsi="Calibri" w:cs="Calibri"/>
        </w:rPr>
        <w:t xml:space="preserve"> in hard cover is now available and for sale for $25.99.</w:t>
      </w:r>
    </w:p>
    <w:p w:rsidR="00D7325D" w:rsidRDefault="00D7325D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D7325D" w:rsidRPr="004737D8" w:rsidRDefault="00BE58F9" w:rsidP="004737D8">
      <w:pPr>
        <w:numPr>
          <w:ilvl w:val="0"/>
          <w:numId w:val="7"/>
        </w:numPr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Volunteers</w:t>
      </w:r>
      <w:r w:rsidR="004737D8">
        <w:rPr>
          <w:rFonts w:ascii="Calibri" w:eastAsia="Calibri" w:hAnsi="Calibri" w:cs="Calibri"/>
        </w:rPr>
        <w:t xml:space="preserve">:  </w:t>
      </w:r>
      <w:r w:rsidRPr="004737D8">
        <w:rPr>
          <w:rFonts w:ascii="Calibri" w:eastAsia="Calibri" w:hAnsi="Calibri" w:cs="Calibri"/>
        </w:rPr>
        <w:t>There is still a need for painting and electrical work, as well as for delivery drivers.</w:t>
      </w:r>
    </w:p>
    <w:p w:rsidR="00D7325D" w:rsidRDefault="00D7325D">
      <w:pPr>
        <w:spacing w:after="0" w:line="240" w:lineRule="auto"/>
        <w:ind w:left="720"/>
        <w:rPr>
          <w:rFonts w:ascii="Calibri" w:eastAsia="Calibri" w:hAnsi="Calibri" w:cs="Calibri"/>
        </w:rPr>
      </w:pPr>
    </w:p>
    <w:p w:rsidR="00D7325D" w:rsidRDefault="00BE58F9">
      <w:pPr>
        <w:numPr>
          <w:ilvl w:val="0"/>
          <w:numId w:val="8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Upcoming events?</w:t>
      </w:r>
    </w:p>
    <w:p w:rsidR="00D7325D" w:rsidRDefault="00BE58F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Labor Day flea market - September 6, 2021</w:t>
      </w:r>
      <w:r w:rsidR="001A5390">
        <w:rPr>
          <w:rFonts w:ascii="Calibri" w:eastAsia="Calibri" w:hAnsi="Calibri" w:cs="Calibri"/>
        </w:rPr>
        <w:t xml:space="preserve"> 12:00 – 5:00</w:t>
      </w:r>
    </w:p>
    <w:p w:rsidR="00D7325D" w:rsidRDefault="00BE58F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Annual meeting</w:t>
      </w:r>
      <w:r w:rsidR="001A5390">
        <w:rPr>
          <w:rFonts w:ascii="Calibri" w:eastAsia="Calibri" w:hAnsi="Calibri" w:cs="Calibri"/>
        </w:rPr>
        <w:t xml:space="preserve"> </w:t>
      </w:r>
      <w:r w:rsidR="00DD685F">
        <w:rPr>
          <w:rFonts w:ascii="Calibri" w:eastAsia="Calibri" w:hAnsi="Calibri" w:cs="Calibri"/>
        </w:rPr>
        <w:t>–</w:t>
      </w:r>
      <w:r w:rsidR="001A5390">
        <w:rPr>
          <w:rFonts w:ascii="Calibri" w:eastAsia="Calibri" w:hAnsi="Calibri" w:cs="Calibri"/>
        </w:rPr>
        <w:t xml:space="preserve"> </w:t>
      </w:r>
      <w:r w:rsidR="00DD685F">
        <w:rPr>
          <w:rFonts w:ascii="Calibri" w:eastAsia="Calibri" w:hAnsi="Calibri" w:cs="Calibri"/>
        </w:rPr>
        <w:t>5:00pm to 6:00.</w:t>
      </w:r>
    </w:p>
    <w:p w:rsidR="00D7325D" w:rsidRDefault="00BE58F9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   </w:t>
      </w:r>
    </w:p>
    <w:p w:rsidR="00D7325D" w:rsidRPr="004737D8" w:rsidRDefault="00BE58F9" w:rsidP="004737D8">
      <w:pPr>
        <w:pStyle w:val="ListParagraph"/>
        <w:numPr>
          <w:ilvl w:val="0"/>
          <w:numId w:val="10"/>
        </w:numPr>
        <w:spacing w:after="0" w:line="240" w:lineRule="auto"/>
        <w:rPr>
          <w:rFonts w:ascii="Calibri" w:eastAsia="Calibri" w:hAnsi="Calibri" w:cs="Calibri"/>
          <w:b/>
        </w:rPr>
      </w:pPr>
      <w:r w:rsidRPr="004737D8">
        <w:rPr>
          <w:rFonts w:ascii="Calibri" w:eastAsia="Calibri" w:hAnsi="Calibri" w:cs="Calibri"/>
          <w:b/>
        </w:rPr>
        <w:t>Member issues and concerns</w:t>
      </w:r>
      <w:r w:rsidR="00DD685F" w:rsidRPr="004737D8">
        <w:rPr>
          <w:rFonts w:ascii="Calibri" w:eastAsia="Calibri" w:hAnsi="Calibri" w:cs="Calibri"/>
          <w:b/>
        </w:rPr>
        <w:t xml:space="preserve">:  </w:t>
      </w:r>
      <w:r w:rsidR="00DD685F" w:rsidRPr="004737D8">
        <w:rPr>
          <w:rFonts w:ascii="Calibri" w:eastAsia="Calibri" w:hAnsi="Calibri" w:cs="Calibri"/>
        </w:rPr>
        <w:t>No issues and concerns were raised.</w:t>
      </w:r>
    </w:p>
    <w:p w:rsidR="00D7325D" w:rsidRPr="004737D8" w:rsidRDefault="00D7325D" w:rsidP="004737D8">
      <w:pPr>
        <w:spacing w:after="0" w:line="240" w:lineRule="auto"/>
        <w:rPr>
          <w:rFonts w:ascii="Calibri" w:eastAsia="Calibri" w:hAnsi="Calibri" w:cs="Calibri"/>
        </w:rPr>
      </w:pPr>
    </w:p>
    <w:p w:rsidR="00D7325D" w:rsidRPr="004737D8" w:rsidRDefault="00BE58F9" w:rsidP="004737D8">
      <w:pPr>
        <w:pStyle w:val="ListParagraph"/>
        <w:numPr>
          <w:ilvl w:val="0"/>
          <w:numId w:val="10"/>
        </w:numPr>
        <w:tabs>
          <w:tab w:val="left" w:pos="9150"/>
        </w:tabs>
        <w:spacing w:after="0" w:line="240" w:lineRule="auto"/>
        <w:rPr>
          <w:rFonts w:ascii="Calibri" w:eastAsia="Calibri" w:hAnsi="Calibri" w:cs="Calibri"/>
          <w:b/>
        </w:rPr>
      </w:pPr>
      <w:r w:rsidRPr="004737D8">
        <w:rPr>
          <w:rFonts w:ascii="Calibri" w:eastAsia="Calibri" w:hAnsi="Calibri" w:cs="Calibri"/>
          <w:b/>
        </w:rPr>
        <w:t xml:space="preserve">Next </w:t>
      </w:r>
      <w:r w:rsidR="004737D8">
        <w:rPr>
          <w:rFonts w:ascii="Calibri" w:eastAsia="Calibri" w:hAnsi="Calibri" w:cs="Calibri"/>
          <w:b/>
        </w:rPr>
        <w:t>Boa</w:t>
      </w:r>
      <w:r w:rsidR="000B342C">
        <w:rPr>
          <w:rFonts w:ascii="Calibri" w:eastAsia="Calibri" w:hAnsi="Calibri" w:cs="Calibri"/>
          <w:b/>
        </w:rPr>
        <w:t>r</w:t>
      </w:r>
      <w:r w:rsidR="004737D8">
        <w:rPr>
          <w:rFonts w:ascii="Calibri" w:eastAsia="Calibri" w:hAnsi="Calibri" w:cs="Calibri"/>
          <w:b/>
        </w:rPr>
        <w:t xml:space="preserve">d of Directors’ meeting?  </w:t>
      </w:r>
      <w:r w:rsidRPr="004737D8">
        <w:rPr>
          <w:rFonts w:ascii="Calibri" w:eastAsia="Calibri" w:hAnsi="Calibri" w:cs="Calibri"/>
        </w:rPr>
        <w:t xml:space="preserve">Sunday, </w:t>
      </w:r>
      <w:r w:rsidR="00147370" w:rsidRPr="004737D8">
        <w:rPr>
          <w:rFonts w:ascii="Calibri" w:eastAsia="Calibri" w:hAnsi="Calibri" w:cs="Calibri"/>
        </w:rPr>
        <w:t>September 26</w:t>
      </w:r>
      <w:r w:rsidRPr="004737D8">
        <w:rPr>
          <w:rFonts w:ascii="Calibri" w:eastAsia="Calibri" w:hAnsi="Calibri" w:cs="Calibri"/>
        </w:rPr>
        <w:t xml:space="preserve">, 2021, </w:t>
      </w:r>
      <w:r w:rsidR="004737D8" w:rsidRPr="004737D8">
        <w:rPr>
          <w:rFonts w:ascii="Calibri" w:eastAsia="Calibri" w:hAnsi="Calibri" w:cs="Calibri"/>
        </w:rPr>
        <w:t xml:space="preserve">2:30 – 4:00 </w:t>
      </w:r>
    </w:p>
    <w:p w:rsidR="004737D8" w:rsidRPr="004737D8" w:rsidRDefault="004737D8" w:rsidP="004737D8">
      <w:pPr>
        <w:pStyle w:val="ListParagraph"/>
        <w:rPr>
          <w:rFonts w:ascii="Calibri" w:eastAsia="Calibri" w:hAnsi="Calibri" w:cs="Calibri"/>
          <w:b/>
        </w:rPr>
      </w:pPr>
    </w:p>
    <w:p w:rsidR="004737D8" w:rsidRPr="004737D8" w:rsidRDefault="004737D8" w:rsidP="004737D8">
      <w:pPr>
        <w:tabs>
          <w:tab w:val="left" w:pos="9150"/>
        </w:tabs>
        <w:spacing w:after="0" w:line="240" w:lineRule="auto"/>
        <w:rPr>
          <w:rFonts w:ascii="Calibri" w:eastAsia="Calibri" w:hAnsi="Calibri" w:cs="Calibri"/>
          <w:b/>
        </w:rPr>
      </w:pPr>
      <w:r w:rsidRPr="004A2DBB">
        <w:rPr>
          <w:rFonts w:ascii="Calibri" w:eastAsia="Calibri" w:hAnsi="Calibri" w:cs="Calibri"/>
        </w:rPr>
        <w:t>Meeting adjourned</w:t>
      </w:r>
      <w:r>
        <w:rPr>
          <w:rFonts w:ascii="Calibri" w:eastAsia="Calibri" w:hAnsi="Calibri" w:cs="Calibri"/>
          <w:b/>
        </w:rPr>
        <w:t xml:space="preserve"> 3:</w:t>
      </w:r>
      <w:r>
        <w:rPr>
          <w:rFonts w:ascii="Calibri" w:eastAsia="Calibri" w:hAnsi="Calibri" w:cs="Calibri"/>
        </w:rPr>
        <w:t>12 pm</w:t>
      </w:r>
    </w:p>
    <w:sectPr w:rsidR="004737D8" w:rsidRPr="004737D8" w:rsidSect="004737D8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C53" w:rsidRDefault="00E27C53" w:rsidP="00FC0DC6">
      <w:pPr>
        <w:spacing w:after="0" w:line="240" w:lineRule="auto"/>
      </w:pPr>
      <w:r>
        <w:separator/>
      </w:r>
    </w:p>
  </w:endnote>
  <w:endnote w:type="continuationSeparator" w:id="0">
    <w:p w:rsidR="00E27C53" w:rsidRDefault="00E27C53" w:rsidP="00FC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C53" w:rsidRDefault="00E27C53" w:rsidP="00FC0DC6">
      <w:pPr>
        <w:spacing w:after="0" w:line="240" w:lineRule="auto"/>
      </w:pPr>
      <w:r>
        <w:separator/>
      </w:r>
    </w:p>
  </w:footnote>
  <w:footnote w:type="continuationSeparator" w:id="0">
    <w:p w:rsidR="00E27C53" w:rsidRDefault="00E27C53" w:rsidP="00FC0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DC6" w:rsidRDefault="00FC0DC6" w:rsidP="00FC0DC6">
    <w:pPr>
      <w:pStyle w:val="Header"/>
      <w:jc w:val="center"/>
    </w:pPr>
    <w:r>
      <w:rPr>
        <w:noProof/>
      </w:rPr>
      <w:drawing>
        <wp:inline distT="0" distB="0" distL="0" distR="0" wp14:anchorId="55106709" wp14:editId="714DBA6E">
          <wp:extent cx="2171700" cy="10858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7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0DC6" w:rsidRPr="00FC0DC6" w:rsidRDefault="00FC0DC6" w:rsidP="00FC0DC6">
    <w:pPr>
      <w:rPr>
        <w:rFonts w:ascii="Centaur" w:hAnsi="Centaur"/>
        <w:color w:val="006600"/>
        <w:sz w:val="20"/>
        <w:szCs w:val="20"/>
      </w:rPr>
    </w:pPr>
    <w:r>
      <w:rPr>
        <w:rFonts w:ascii="Centaur" w:hAnsi="Centaur"/>
        <w:color w:val="006600"/>
        <w:sz w:val="20"/>
        <w:szCs w:val="20"/>
      </w:rPr>
      <w:t xml:space="preserve">                                                              </w:t>
    </w:r>
    <w:r w:rsidRPr="00A0745F">
      <w:rPr>
        <w:rFonts w:ascii="Centaur" w:hAnsi="Centaur"/>
        <w:color w:val="006600"/>
        <w:sz w:val="20"/>
        <w:szCs w:val="20"/>
      </w:rPr>
      <w:t>P.O. Box 146, Rowland, Pennsylvania, 18457</w:t>
    </w:r>
  </w:p>
  <w:p w:rsidR="00FC0DC6" w:rsidRDefault="00FC0DC6" w:rsidP="00FC0D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3E9D"/>
    <w:multiLevelType w:val="hybridMultilevel"/>
    <w:tmpl w:val="BED814A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21E6AB2"/>
    <w:multiLevelType w:val="hybridMultilevel"/>
    <w:tmpl w:val="5370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569BC"/>
    <w:multiLevelType w:val="multilevel"/>
    <w:tmpl w:val="5B22B2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666F30"/>
    <w:multiLevelType w:val="multilevel"/>
    <w:tmpl w:val="B672AA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D04456"/>
    <w:multiLevelType w:val="multilevel"/>
    <w:tmpl w:val="A41AFE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37490A"/>
    <w:multiLevelType w:val="multilevel"/>
    <w:tmpl w:val="B2503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7B2FFA"/>
    <w:multiLevelType w:val="multilevel"/>
    <w:tmpl w:val="88048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D91955"/>
    <w:multiLevelType w:val="multilevel"/>
    <w:tmpl w:val="FBF80B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FE023A"/>
    <w:multiLevelType w:val="multilevel"/>
    <w:tmpl w:val="1FFE9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8207E4"/>
    <w:multiLevelType w:val="multilevel"/>
    <w:tmpl w:val="AC2478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5D"/>
    <w:rsid w:val="00055314"/>
    <w:rsid w:val="000961A0"/>
    <w:rsid w:val="000B342C"/>
    <w:rsid w:val="00135673"/>
    <w:rsid w:val="00147370"/>
    <w:rsid w:val="001A5390"/>
    <w:rsid w:val="004737D8"/>
    <w:rsid w:val="004A2DBB"/>
    <w:rsid w:val="005B51E5"/>
    <w:rsid w:val="006B7990"/>
    <w:rsid w:val="00A22926"/>
    <w:rsid w:val="00BE00DC"/>
    <w:rsid w:val="00BE58F9"/>
    <w:rsid w:val="00D6493B"/>
    <w:rsid w:val="00D7325D"/>
    <w:rsid w:val="00DD685F"/>
    <w:rsid w:val="00E27C53"/>
    <w:rsid w:val="00E64661"/>
    <w:rsid w:val="00F70A9B"/>
    <w:rsid w:val="00FC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150C"/>
  <w15:docId w15:val="{8EB52DFD-EA49-4794-9FDD-DC2EA8729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DC6"/>
  </w:style>
  <w:style w:type="paragraph" w:styleId="Footer">
    <w:name w:val="footer"/>
    <w:basedOn w:val="Normal"/>
    <w:link w:val="FooterChar"/>
    <w:uiPriority w:val="99"/>
    <w:unhideWhenUsed/>
    <w:rsid w:val="00FC0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DC6"/>
  </w:style>
  <w:style w:type="paragraph" w:styleId="ListParagraph">
    <w:name w:val="List Paragraph"/>
    <w:basedOn w:val="Normal"/>
    <w:uiPriority w:val="34"/>
    <w:qFormat/>
    <w:rsid w:val="0047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Binghamton University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Christianson</dc:creator>
  <cp:lastModifiedBy>Kenneth Christianson</cp:lastModifiedBy>
  <cp:revision>3</cp:revision>
  <dcterms:created xsi:type="dcterms:W3CDTF">2021-09-03T16:16:00Z</dcterms:created>
  <dcterms:modified xsi:type="dcterms:W3CDTF">2021-10-31T14:34:00Z</dcterms:modified>
</cp:coreProperties>
</file>