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25D" w:rsidRDefault="000632B0">
      <w:pPr>
        <w:spacing w:after="0" w:line="240" w:lineRule="auto"/>
        <w:jc w:val="center"/>
        <w:rPr>
          <w:rFonts w:ascii="Calibri" w:eastAsia="Calibri" w:hAnsi="Calibri" w:cs="Calibri"/>
          <w:b/>
        </w:rPr>
      </w:pPr>
      <w:r>
        <w:rPr>
          <w:rFonts w:ascii="Calibri" w:eastAsia="Calibri" w:hAnsi="Calibri" w:cs="Calibri"/>
          <w:b/>
        </w:rPr>
        <w:t xml:space="preserve">             </w:t>
      </w:r>
      <w:r w:rsidR="00BE58F9">
        <w:rPr>
          <w:rFonts w:ascii="Calibri" w:eastAsia="Calibri" w:hAnsi="Calibri" w:cs="Calibri"/>
          <w:b/>
        </w:rPr>
        <w:t>THE ROWLAND CO</w:t>
      </w:r>
      <w:r w:rsidR="009F5514">
        <w:rPr>
          <w:rFonts w:ascii="Calibri" w:eastAsia="Calibri" w:hAnsi="Calibri" w:cs="Calibri"/>
          <w:b/>
        </w:rPr>
        <w:t>OPERATIVE</w:t>
      </w:r>
    </w:p>
    <w:p w:rsidR="00D7325D" w:rsidRDefault="000632B0">
      <w:pPr>
        <w:spacing w:after="0" w:line="240" w:lineRule="auto"/>
        <w:jc w:val="center"/>
        <w:rPr>
          <w:rFonts w:ascii="Calibri" w:eastAsia="Calibri" w:hAnsi="Calibri" w:cs="Calibri"/>
          <w:b/>
        </w:rPr>
      </w:pPr>
      <w:r>
        <w:rPr>
          <w:rFonts w:ascii="Calibri" w:eastAsia="Calibri" w:hAnsi="Calibri" w:cs="Calibri"/>
          <w:b/>
        </w:rPr>
        <w:t xml:space="preserve">              </w:t>
      </w:r>
      <w:r w:rsidR="00CD09E1">
        <w:rPr>
          <w:rFonts w:ascii="Calibri" w:eastAsia="Calibri" w:hAnsi="Calibri" w:cs="Calibri"/>
          <w:b/>
        </w:rPr>
        <w:t>Minutes</w:t>
      </w:r>
    </w:p>
    <w:p w:rsidR="00D7325D" w:rsidRDefault="000632B0">
      <w:pPr>
        <w:tabs>
          <w:tab w:val="left" w:pos="4290"/>
          <w:tab w:val="center" w:pos="5040"/>
        </w:tabs>
        <w:spacing w:after="0" w:line="240" w:lineRule="auto"/>
        <w:jc w:val="center"/>
        <w:rPr>
          <w:rFonts w:ascii="Calibri" w:eastAsia="Calibri" w:hAnsi="Calibri" w:cs="Calibri"/>
          <w:b/>
        </w:rPr>
      </w:pPr>
      <w:r>
        <w:rPr>
          <w:rFonts w:ascii="Calibri" w:eastAsia="Calibri" w:hAnsi="Calibri" w:cs="Calibri"/>
          <w:b/>
        </w:rPr>
        <w:t xml:space="preserve">               </w:t>
      </w:r>
      <w:r w:rsidR="00421B57">
        <w:rPr>
          <w:rFonts w:ascii="Calibri" w:eastAsia="Calibri" w:hAnsi="Calibri" w:cs="Calibri"/>
          <w:b/>
        </w:rPr>
        <w:t xml:space="preserve">Meeting </w:t>
      </w:r>
      <w:r w:rsidR="008828E2">
        <w:rPr>
          <w:rFonts w:ascii="Calibri" w:eastAsia="Calibri" w:hAnsi="Calibri" w:cs="Calibri"/>
          <w:b/>
        </w:rPr>
        <w:t>January 30, 2022</w:t>
      </w:r>
    </w:p>
    <w:p w:rsidR="00D7325D" w:rsidRDefault="000632B0">
      <w:pPr>
        <w:tabs>
          <w:tab w:val="left" w:pos="4290"/>
          <w:tab w:val="center" w:pos="5040"/>
        </w:tabs>
        <w:spacing w:after="0" w:line="240" w:lineRule="auto"/>
        <w:jc w:val="center"/>
        <w:rPr>
          <w:rFonts w:ascii="Calibri" w:eastAsia="Calibri" w:hAnsi="Calibri" w:cs="Calibri"/>
          <w:b/>
        </w:rPr>
      </w:pPr>
      <w:r>
        <w:rPr>
          <w:rFonts w:ascii="Calibri" w:eastAsia="Calibri" w:hAnsi="Calibri" w:cs="Calibri"/>
          <w:b/>
        </w:rPr>
        <w:t xml:space="preserve">                 </w:t>
      </w:r>
      <w:r w:rsidR="00FC0DC6">
        <w:rPr>
          <w:rFonts w:ascii="Calibri" w:eastAsia="Calibri" w:hAnsi="Calibri" w:cs="Calibri"/>
          <w:b/>
        </w:rPr>
        <w:t>Rowland Cooperative Market</w:t>
      </w:r>
      <w:r w:rsidR="00CD49CA">
        <w:rPr>
          <w:rFonts w:ascii="Calibri" w:eastAsia="Calibri" w:hAnsi="Calibri" w:cs="Calibri"/>
          <w:b/>
        </w:rPr>
        <w:t xml:space="preserve"> </w:t>
      </w:r>
      <w:r w:rsidR="00421B57">
        <w:rPr>
          <w:rFonts w:ascii="Calibri" w:eastAsia="Calibri" w:hAnsi="Calibri" w:cs="Calibri"/>
          <w:b/>
        </w:rPr>
        <w:t>2</w:t>
      </w:r>
      <w:r w:rsidR="00CD49CA">
        <w:rPr>
          <w:rFonts w:ascii="Calibri" w:eastAsia="Calibri" w:hAnsi="Calibri" w:cs="Calibri"/>
          <w:b/>
        </w:rPr>
        <w:t>:</w:t>
      </w:r>
      <w:r w:rsidR="00421B57">
        <w:rPr>
          <w:rFonts w:ascii="Calibri" w:eastAsia="Calibri" w:hAnsi="Calibri" w:cs="Calibri"/>
          <w:b/>
        </w:rPr>
        <w:t>3</w:t>
      </w:r>
      <w:r w:rsidR="00CD49CA">
        <w:rPr>
          <w:rFonts w:ascii="Calibri" w:eastAsia="Calibri" w:hAnsi="Calibri" w:cs="Calibri"/>
          <w:b/>
        </w:rPr>
        <w:t xml:space="preserve">0 – </w:t>
      </w:r>
      <w:r w:rsidR="00421B57">
        <w:rPr>
          <w:rFonts w:ascii="Calibri" w:eastAsia="Calibri" w:hAnsi="Calibri" w:cs="Calibri"/>
          <w:b/>
        </w:rPr>
        <w:t>4</w:t>
      </w:r>
      <w:r w:rsidR="00CD49CA">
        <w:rPr>
          <w:rFonts w:ascii="Calibri" w:eastAsia="Calibri" w:hAnsi="Calibri" w:cs="Calibri"/>
          <w:b/>
        </w:rPr>
        <w:t>:00 pm</w:t>
      </w:r>
    </w:p>
    <w:p w:rsidR="00CD49CA" w:rsidRDefault="000632B0">
      <w:pPr>
        <w:tabs>
          <w:tab w:val="left" w:pos="4290"/>
          <w:tab w:val="center" w:pos="5040"/>
        </w:tabs>
        <w:spacing w:after="0" w:line="240" w:lineRule="auto"/>
        <w:jc w:val="center"/>
        <w:rPr>
          <w:rFonts w:ascii="Calibri" w:eastAsia="Calibri" w:hAnsi="Calibri" w:cs="Calibri"/>
          <w:b/>
        </w:rPr>
      </w:pPr>
      <w:r>
        <w:rPr>
          <w:rFonts w:ascii="Calibri" w:eastAsia="Calibri" w:hAnsi="Calibri" w:cs="Calibri"/>
          <w:b/>
        </w:rPr>
        <w:t xml:space="preserve">               </w:t>
      </w:r>
      <w:r w:rsidR="00421B57">
        <w:rPr>
          <w:rFonts w:ascii="Calibri" w:eastAsia="Calibri" w:hAnsi="Calibri" w:cs="Calibri"/>
          <w:b/>
        </w:rPr>
        <w:t>Helen Weisman Memorial meeting room</w:t>
      </w:r>
    </w:p>
    <w:p w:rsidR="00CD09E1" w:rsidRDefault="00CD09E1" w:rsidP="00CD09E1">
      <w:pPr>
        <w:tabs>
          <w:tab w:val="left" w:pos="4290"/>
          <w:tab w:val="center" w:pos="5040"/>
        </w:tabs>
        <w:spacing w:after="0" w:line="240" w:lineRule="auto"/>
        <w:rPr>
          <w:rFonts w:ascii="Calibri" w:eastAsia="Calibri" w:hAnsi="Calibri" w:cs="Calibri"/>
        </w:rPr>
      </w:pPr>
    </w:p>
    <w:p w:rsidR="00CD09E1" w:rsidRPr="00CD09E1" w:rsidRDefault="00CD09E1" w:rsidP="00CD09E1">
      <w:pPr>
        <w:tabs>
          <w:tab w:val="left" w:pos="4290"/>
          <w:tab w:val="center" w:pos="5040"/>
          <w:tab w:val="left" w:pos="6260"/>
        </w:tabs>
        <w:spacing w:after="0" w:line="240" w:lineRule="auto"/>
        <w:rPr>
          <w:rFonts w:ascii="Calibri" w:eastAsia="Calibri" w:hAnsi="Calibri" w:cs="Calibri"/>
        </w:rPr>
      </w:pPr>
      <w:r>
        <w:rPr>
          <w:rFonts w:ascii="Calibri" w:eastAsia="Calibri" w:hAnsi="Calibri" w:cs="Calibri"/>
        </w:rPr>
        <w:t xml:space="preserve">Participants:  Lorraine Bentley, Kenny Christianson, Robin </w:t>
      </w:r>
      <w:proofErr w:type="spellStart"/>
      <w:r>
        <w:rPr>
          <w:rFonts w:ascii="Calibri" w:eastAsia="Calibri" w:hAnsi="Calibri" w:cs="Calibri"/>
        </w:rPr>
        <w:t>Hoose</w:t>
      </w:r>
      <w:proofErr w:type="spellEnd"/>
      <w:r>
        <w:rPr>
          <w:rFonts w:ascii="Calibri" w:eastAsia="Calibri" w:hAnsi="Calibri" w:cs="Calibri"/>
        </w:rPr>
        <w:t>, Marian Keegan, Winnie Olsen</w:t>
      </w:r>
    </w:p>
    <w:p w:rsidR="00421B57" w:rsidRDefault="00421B57">
      <w:pPr>
        <w:spacing w:after="0" w:line="240" w:lineRule="auto"/>
        <w:rPr>
          <w:rFonts w:ascii="Calibri" w:eastAsia="Calibri" w:hAnsi="Calibri" w:cs="Calibri"/>
        </w:rPr>
      </w:pPr>
      <w:r>
        <w:rPr>
          <w:rFonts w:ascii="Calibri" w:eastAsia="Calibri" w:hAnsi="Calibri" w:cs="Calibri"/>
        </w:rPr>
        <w:t xml:space="preserve">                                                                                    </w:t>
      </w:r>
    </w:p>
    <w:p w:rsidR="00D7325D" w:rsidRPr="00E779E2" w:rsidRDefault="00E779E2" w:rsidP="00E779E2">
      <w:pPr>
        <w:pStyle w:val="NoSpacing"/>
        <w:numPr>
          <w:ilvl w:val="0"/>
          <w:numId w:val="10"/>
        </w:numPr>
        <w:rPr>
          <w:rFonts w:eastAsia="Calibri"/>
        </w:rPr>
      </w:pPr>
      <w:r>
        <w:rPr>
          <w:rFonts w:eastAsia="Calibri"/>
        </w:rPr>
        <w:t xml:space="preserve"> </w:t>
      </w:r>
      <w:r w:rsidR="00CD09E1">
        <w:rPr>
          <w:rFonts w:eastAsia="Calibri"/>
        </w:rPr>
        <w:t>The meeting was called to order at 2:35 pm.</w:t>
      </w:r>
    </w:p>
    <w:p w:rsidR="00CD49CA" w:rsidRPr="00E779E2" w:rsidRDefault="00E779E2" w:rsidP="00E779E2">
      <w:pPr>
        <w:pStyle w:val="NoSpacing"/>
        <w:numPr>
          <w:ilvl w:val="0"/>
          <w:numId w:val="10"/>
        </w:numPr>
        <w:rPr>
          <w:rFonts w:eastAsia="Calibri"/>
        </w:rPr>
      </w:pPr>
      <w:r>
        <w:rPr>
          <w:rFonts w:eastAsia="Calibri"/>
        </w:rPr>
        <w:t xml:space="preserve"> </w:t>
      </w:r>
      <w:r w:rsidR="00CD09E1">
        <w:rPr>
          <w:rFonts w:eastAsia="Calibri"/>
        </w:rPr>
        <w:t>The</w:t>
      </w:r>
      <w:r w:rsidR="00424DE9">
        <w:rPr>
          <w:rFonts w:eastAsia="Calibri"/>
        </w:rPr>
        <w:t xml:space="preserve"> minutes from </w:t>
      </w:r>
      <w:r w:rsidR="008828E2">
        <w:rPr>
          <w:rFonts w:eastAsia="Calibri"/>
        </w:rPr>
        <w:t>October 31, 2021</w:t>
      </w:r>
      <w:r w:rsidR="00CD09E1">
        <w:rPr>
          <w:rFonts w:eastAsia="Calibri"/>
        </w:rPr>
        <w:t xml:space="preserve"> were approved</w:t>
      </w:r>
      <w:r w:rsidR="00A2519E">
        <w:rPr>
          <w:rFonts w:eastAsia="Calibri"/>
        </w:rPr>
        <w:t xml:space="preserve"> unanimously</w:t>
      </w:r>
      <w:r w:rsidR="00424DE9">
        <w:rPr>
          <w:rFonts w:eastAsia="Calibri"/>
        </w:rPr>
        <w:t>.</w:t>
      </w:r>
      <w:r w:rsidR="00CD09E1">
        <w:rPr>
          <w:rFonts w:eastAsia="Calibri"/>
        </w:rPr>
        <w:t xml:space="preserve">  Moved by Robin, seconded by Marian.</w:t>
      </w:r>
    </w:p>
    <w:p w:rsidR="002A1183" w:rsidRDefault="00BE58F9" w:rsidP="00660E7E">
      <w:pPr>
        <w:pStyle w:val="NoSpacing"/>
        <w:numPr>
          <w:ilvl w:val="0"/>
          <w:numId w:val="10"/>
        </w:numPr>
        <w:rPr>
          <w:rFonts w:eastAsia="Calibri"/>
        </w:rPr>
      </w:pPr>
      <w:r w:rsidRPr="002A1183">
        <w:rPr>
          <w:rFonts w:eastAsia="Calibri"/>
        </w:rPr>
        <w:t>Treasurer’s report</w:t>
      </w:r>
      <w:r w:rsidR="00421B57" w:rsidRPr="002A1183">
        <w:rPr>
          <w:rFonts w:eastAsia="Calibri"/>
        </w:rPr>
        <w:t>:</w:t>
      </w:r>
      <w:r w:rsidR="000632B0" w:rsidRPr="002A1183">
        <w:rPr>
          <w:rFonts w:eastAsia="Calibri"/>
        </w:rPr>
        <w:t xml:space="preserve">  See attached</w:t>
      </w:r>
    </w:p>
    <w:p w:rsidR="00D36F26" w:rsidRPr="00D36F26" w:rsidRDefault="002A1183" w:rsidP="00D36F26">
      <w:pPr>
        <w:pStyle w:val="NoSpacing"/>
        <w:rPr>
          <w:rFonts w:eastAsia="Calibri"/>
        </w:rPr>
      </w:pPr>
      <w:r>
        <w:rPr>
          <w:rFonts w:eastAsia="Calibri"/>
        </w:rPr>
        <w:t>The finances for 2021</w:t>
      </w:r>
      <w:r w:rsidR="00780296">
        <w:rPr>
          <w:rFonts w:eastAsia="Calibri"/>
        </w:rPr>
        <w:t xml:space="preserve"> are still a work in progress.  </w:t>
      </w:r>
      <w:r w:rsidR="003324C4">
        <w:rPr>
          <w:rFonts w:eastAsia="Calibri"/>
        </w:rPr>
        <w:t xml:space="preserve"> Sales revenue for 2021 was </w:t>
      </w:r>
      <w:r w:rsidR="007B2270">
        <w:rPr>
          <w:rFonts w:eastAsia="Calibri"/>
        </w:rPr>
        <w:t xml:space="preserve">$43,963.91, </w:t>
      </w:r>
      <w:r w:rsidR="004605B6">
        <w:rPr>
          <w:rFonts w:eastAsia="Calibri"/>
        </w:rPr>
        <w:t xml:space="preserve">with a total cost of goods sold of $27,495.09, for a gross profit of $16,468.83.  For the nine months we were open in 2020, sales revenue was </w:t>
      </w:r>
      <w:r w:rsidR="000D4016">
        <w:rPr>
          <w:rFonts w:eastAsia="Calibri"/>
        </w:rPr>
        <w:t>$53,141.54, with a total cost of goods sold of $23,023.94, for a gross profit of $30,117.60.</w:t>
      </w:r>
    </w:p>
    <w:p w:rsidR="00D36F26" w:rsidRDefault="00D36F26" w:rsidP="00D36F26">
      <w:pPr>
        <w:pStyle w:val="NoSpacing"/>
        <w:rPr>
          <w:rFonts w:ascii="Calibri" w:eastAsia="Calibri" w:hAnsi="Calibri" w:cs="Calibri"/>
        </w:rPr>
      </w:pPr>
    </w:p>
    <w:p w:rsidR="00D36F26" w:rsidRDefault="00D36F26" w:rsidP="00D36F26">
      <w:pPr>
        <w:pStyle w:val="NoSpacing"/>
        <w:rPr>
          <w:rFonts w:ascii="Calibri" w:eastAsia="Calibri" w:hAnsi="Calibri" w:cs="Calibri"/>
        </w:rPr>
      </w:pPr>
      <w:r>
        <w:rPr>
          <w:rFonts w:ascii="Calibri" w:eastAsia="Calibri" w:hAnsi="Calibri" w:cs="Calibri"/>
        </w:rPr>
        <w:t xml:space="preserve">Caryn’s available money from her inheritance has been exhausted. </w:t>
      </w:r>
      <w:r>
        <w:rPr>
          <w:rFonts w:ascii="Calibri" w:eastAsia="Calibri" w:hAnsi="Calibri" w:cs="Calibri"/>
        </w:rPr>
        <w:t>Kenny</w:t>
      </w:r>
      <w:r>
        <w:rPr>
          <w:rFonts w:ascii="Calibri" w:eastAsia="Calibri" w:hAnsi="Calibri" w:cs="Calibri"/>
        </w:rPr>
        <w:t xml:space="preserve"> was able to take some money out of </w:t>
      </w:r>
      <w:r>
        <w:rPr>
          <w:rFonts w:ascii="Calibri" w:eastAsia="Calibri" w:hAnsi="Calibri" w:cs="Calibri"/>
        </w:rPr>
        <w:t>his</w:t>
      </w:r>
      <w:r>
        <w:rPr>
          <w:rFonts w:ascii="Calibri" w:eastAsia="Calibri" w:hAnsi="Calibri" w:cs="Calibri"/>
        </w:rPr>
        <w:t xml:space="preserve"> pension and transferred $5000 to the coop account to pay off our bills.  </w:t>
      </w:r>
    </w:p>
    <w:p w:rsidR="00D36F26" w:rsidRDefault="00D36F26" w:rsidP="00D36F26">
      <w:pPr>
        <w:pStyle w:val="NoSpacing"/>
        <w:rPr>
          <w:rFonts w:ascii="Calibri" w:eastAsia="Calibri" w:hAnsi="Calibri" w:cs="Calibri"/>
        </w:rPr>
      </w:pPr>
      <w:r>
        <w:rPr>
          <w:rFonts w:ascii="Calibri" w:eastAsia="Calibri" w:hAnsi="Calibri" w:cs="Calibri"/>
        </w:rPr>
        <w:t>The operating account currently has a balance of $1555.23.</w:t>
      </w:r>
    </w:p>
    <w:p w:rsidR="00D36F26" w:rsidRDefault="00D36F26" w:rsidP="00D36F26">
      <w:pPr>
        <w:pStyle w:val="NoSpacing"/>
        <w:rPr>
          <w:rFonts w:ascii="Calibri" w:eastAsia="Calibri" w:hAnsi="Calibri" w:cs="Calibri"/>
        </w:rPr>
      </w:pPr>
      <w:r>
        <w:rPr>
          <w:rFonts w:ascii="Calibri" w:eastAsia="Calibri" w:hAnsi="Calibri" w:cs="Calibri"/>
        </w:rPr>
        <w:t>The well fund (tax escrow) has a balance of $1915.51.</w:t>
      </w:r>
    </w:p>
    <w:p w:rsidR="00D36F26" w:rsidRDefault="00D36F26" w:rsidP="00D36F26">
      <w:pPr>
        <w:pStyle w:val="NoSpacing"/>
        <w:rPr>
          <w:rFonts w:ascii="Calibri" w:eastAsia="Calibri" w:hAnsi="Calibri" w:cs="Calibri"/>
        </w:rPr>
      </w:pPr>
      <w:r>
        <w:rPr>
          <w:rFonts w:ascii="Calibri" w:eastAsia="Calibri" w:hAnsi="Calibri" w:cs="Calibri"/>
        </w:rPr>
        <w:t xml:space="preserve">There are no outstanding checks.  </w:t>
      </w:r>
    </w:p>
    <w:p w:rsidR="00D36F26" w:rsidRDefault="00D36F26" w:rsidP="00D36F26">
      <w:pPr>
        <w:pStyle w:val="NoSpacing"/>
        <w:rPr>
          <w:rFonts w:ascii="Calibri" w:eastAsia="Calibri" w:hAnsi="Calibri" w:cs="Calibri"/>
        </w:rPr>
      </w:pPr>
      <w:r>
        <w:rPr>
          <w:rFonts w:ascii="Calibri" w:eastAsia="Calibri" w:hAnsi="Calibri" w:cs="Calibri"/>
        </w:rPr>
        <w:t>Accounts payable include:</w:t>
      </w:r>
    </w:p>
    <w:p w:rsidR="00D36F26" w:rsidRDefault="00D36F26" w:rsidP="00D36F26">
      <w:pPr>
        <w:pStyle w:val="NoSpacing"/>
        <w:rPr>
          <w:rFonts w:ascii="Calibri" w:eastAsia="Calibri" w:hAnsi="Calibri" w:cs="Calibri"/>
        </w:rPr>
      </w:pPr>
    </w:p>
    <w:p w:rsidR="00D36F26" w:rsidRDefault="00D36F26" w:rsidP="00D36F26">
      <w:pPr>
        <w:pStyle w:val="NoSpacing"/>
        <w:rPr>
          <w:rFonts w:ascii="Calibri" w:eastAsia="Calibri" w:hAnsi="Calibri" w:cs="Calibri"/>
        </w:rPr>
      </w:pPr>
      <w:r>
        <w:rPr>
          <w:rFonts w:ascii="Calibri" w:eastAsia="Calibri" w:hAnsi="Calibri" w:cs="Calibri"/>
        </w:rPr>
        <w:t>Bruce Bentley (</w:t>
      </w:r>
      <w:proofErr w:type="gramStart"/>
      <w:r>
        <w:rPr>
          <w:rFonts w:ascii="Calibri" w:eastAsia="Calibri" w:hAnsi="Calibri" w:cs="Calibri"/>
        </w:rPr>
        <w:t xml:space="preserve">firewood)   </w:t>
      </w:r>
      <w:proofErr w:type="gramEnd"/>
      <w:r>
        <w:rPr>
          <w:rFonts w:ascii="Calibri" w:eastAsia="Calibri" w:hAnsi="Calibri" w:cs="Calibri"/>
        </w:rPr>
        <w:t xml:space="preserve">  $20.00</w:t>
      </w:r>
    </w:p>
    <w:p w:rsidR="00D36F26" w:rsidRDefault="00D36F26" w:rsidP="00D36F26">
      <w:pPr>
        <w:pStyle w:val="NoSpacing"/>
        <w:rPr>
          <w:rFonts w:ascii="Calibri" w:eastAsia="Calibri" w:hAnsi="Calibri" w:cs="Calibri"/>
        </w:rPr>
      </w:pPr>
      <w:proofErr w:type="spellStart"/>
      <w:r>
        <w:rPr>
          <w:rFonts w:ascii="Calibri" w:eastAsia="Calibri" w:hAnsi="Calibri" w:cs="Calibri"/>
        </w:rPr>
        <w:t>Defilippi’s</w:t>
      </w:r>
      <w:proofErr w:type="spellEnd"/>
      <w:r>
        <w:rPr>
          <w:rFonts w:ascii="Calibri" w:eastAsia="Calibri" w:hAnsi="Calibri" w:cs="Calibri"/>
        </w:rPr>
        <w:tab/>
      </w:r>
      <w:r>
        <w:rPr>
          <w:rFonts w:ascii="Calibri" w:eastAsia="Calibri" w:hAnsi="Calibri" w:cs="Calibri"/>
        </w:rPr>
        <w:tab/>
        <w:t xml:space="preserve">      $85.25</w:t>
      </w:r>
    </w:p>
    <w:p w:rsidR="00D36F26" w:rsidRDefault="00D36F26" w:rsidP="00D36F26">
      <w:pPr>
        <w:pStyle w:val="NoSpacing"/>
        <w:rPr>
          <w:rFonts w:ascii="Calibri" w:eastAsia="Calibri" w:hAnsi="Calibri" w:cs="Calibri"/>
        </w:rPr>
      </w:pPr>
    </w:p>
    <w:p w:rsidR="00D36F26" w:rsidRDefault="00D36F26" w:rsidP="00D36F26">
      <w:pPr>
        <w:pStyle w:val="NoSpacing"/>
        <w:rPr>
          <w:rFonts w:ascii="Calibri" w:eastAsia="Calibri" w:hAnsi="Calibri" w:cs="Calibri"/>
        </w:rPr>
      </w:pPr>
      <w:r>
        <w:rPr>
          <w:rFonts w:ascii="Calibri" w:eastAsia="Calibri" w:hAnsi="Calibri" w:cs="Calibri"/>
        </w:rPr>
        <w:t>That is the extent of our debts at this point.</w:t>
      </w:r>
    </w:p>
    <w:p w:rsidR="00D36F26" w:rsidRDefault="00D36F26" w:rsidP="00780296">
      <w:pPr>
        <w:pStyle w:val="NoSpacing"/>
        <w:ind w:left="410"/>
        <w:rPr>
          <w:rFonts w:eastAsia="Calibri"/>
        </w:rPr>
      </w:pPr>
    </w:p>
    <w:p w:rsidR="00780296" w:rsidRDefault="00780296" w:rsidP="00780296">
      <w:pPr>
        <w:pStyle w:val="NoSpacing"/>
        <w:rPr>
          <w:rFonts w:eastAsia="Calibri"/>
        </w:rPr>
      </w:pPr>
      <w:r>
        <w:rPr>
          <w:rFonts w:eastAsia="Calibri"/>
        </w:rPr>
        <w:t xml:space="preserve">4.     </w:t>
      </w:r>
      <w:r w:rsidR="00BE58F9" w:rsidRPr="002A1183">
        <w:rPr>
          <w:rFonts w:eastAsia="Calibri"/>
        </w:rPr>
        <w:t xml:space="preserve">Water Update:  </w:t>
      </w:r>
      <w:r w:rsidR="00421B57" w:rsidRPr="002A1183">
        <w:rPr>
          <w:rFonts w:eastAsia="Calibri"/>
        </w:rPr>
        <w:t xml:space="preserve"> We are currently waiting for Brian </w:t>
      </w:r>
      <w:proofErr w:type="spellStart"/>
      <w:r w:rsidR="00421B57" w:rsidRPr="002A1183">
        <w:rPr>
          <w:rFonts w:eastAsia="Calibri"/>
        </w:rPr>
        <w:t>Oram</w:t>
      </w:r>
      <w:proofErr w:type="spellEnd"/>
      <w:r w:rsidR="00421B57" w:rsidRPr="002A1183">
        <w:rPr>
          <w:rFonts w:eastAsia="Calibri"/>
        </w:rPr>
        <w:t xml:space="preserve"> of BF Environmental Engineering to </w:t>
      </w:r>
      <w:r>
        <w:rPr>
          <w:rFonts w:eastAsia="Calibri"/>
        </w:rPr>
        <w:t xml:space="preserve"> </w:t>
      </w:r>
    </w:p>
    <w:p w:rsidR="00D7325D" w:rsidRPr="002A1183" w:rsidRDefault="00421B57" w:rsidP="00780296">
      <w:pPr>
        <w:pStyle w:val="NoSpacing"/>
        <w:rPr>
          <w:rFonts w:eastAsia="Calibri"/>
        </w:rPr>
      </w:pPr>
      <w:r w:rsidRPr="002A1183">
        <w:rPr>
          <w:rFonts w:eastAsia="Calibri"/>
        </w:rPr>
        <w:t>schedule a well driller to install a well at the end of the parking lot.</w:t>
      </w:r>
      <w:r w:rsidR="00780296">
        <w:rPr>
          <w:rFonts w:eastAsia="Calibri"/>
        </w:rPr>
        <w:t xml:space="preserve">  I have not heard from him recently.</w:t>
      </w:r>
    </w:p>
    <w:p w:rsidR="00D7325D" w:rsidRDefault="00780296" w:rsidP="00780296">
      <w:pPr>
        <w:pStyle w:val="NoSpacing"/>
        <w:rPr>
          <w:rFonts w:eastAsia="Calibri"/>
        </w:rPr>
      </w:pPr>
      <w:r>
        <w:rPr>
          <w:rFonts w:eastAsia="Calibri"/>
        </w:rPr>
        <w:t xml:space="preserve">5      </w:t>
      </w:r>
      <w:r w:rsidR="00BE58F9">
        <w:rPr>
          <w:rFonts w:eastAsia="Calibri"/>
        </w:rPr>
        <w:t xml:space="preserve">Membership report:   On </w:t>
      </w:r>
      <w:r w:rsidR="008828E2">
        <w:rPr>
          <w:rFonts w:eastAsia="Calibri"/>
        </w:rPr>
        <w:t>January 30, 2022</w:t>
      </w:r>
      <w:r w:rsidR="00BE58F9">
        <w:rPr>
          <w:rFonts w:eastAsia="Calibri"/>
        </w:rPr>
        <w:t xml:space="preserve">, the coop has </w:t>
      </w:r>
      <w:r w:rsidR="007C2F32">
        <w:rPr>
          <w:rFonts w:eastAsia="Calibri"/>
        </w:rPr>
        <w:t>71</w:t>
      </w:r>
      <w:r w:rsidR="00BE58F9">
        <w:rPr>
          <w:rFonts w:eastAsia="Calibri"/>
        </w:rPr>
        <w:t xml:space="preserve"> paid households, representing 1</w:t>
      </w:r>
      <w:r w:rsidR="007C2F32">
        <w:rPr>
          <w:rFonts w:eastAsia="Calibri"/>
        </w:rPr>
        <w:t>83</w:t>
      </w:r>
      <w:r w:rsidR="00BE58F9">
        <w:rPr>
          <w:rFonts w:eastAsia="Calibri"/>
        </w:rPr>
        <w:t xml:space="preserve"> individuals.  We</w:t>
      </w:r>
      <w:r w:rsidR="008828E2">
        <w:rPr>
          <w:rFonts w:eastAsia="Calibri"/>
        </w:rPr>
        <w:t xml:space="preserve"> </w:t>
      </w:r>
      <w:r w:rsidR="00BE58F9">
        <w:rPr>
          <w:rFonts w:eastAsia="Calibri"/>
        </w:rPr>
        <w:t xml:space="preserve">received </w:t>
      </w:r>
      <w:r w:rsidR="007C2F32">
        <w:rPr>
          <w:rFonts w:eastAsia="Calibri"/>
        </w:rPr>
        <w:t>20</w:t>
      </w:r>
      <w:r w:rsidR="00BE58F9">
        <w:rPr>
          <w:rFonts w:eastAsia="Calibri"/>
        </w:rPr>
        <w:t xml:space="preserve"> renewals </w:t>
      </w:r>
      <w:r w:rsidR="00E22502">
        <w:rPr>
          <w:rFonts w:eastAsia="Calibri"/>
        </w:rPr>
        <w:t>in 2021</w:t>
      </w:r>
      <w:r w:rsidR="00BE58F9">
        <w:rPr>
          <w:rFonts w:eastAsia="Calibri"/>
        </w:rPr>
        <w:t xml:space="preserve">.  </w:t>
      </w:r>
      <w:r w:rsidR="00A210F3">
        <w:rPr>
          <w:rFonts w:eastAsia="Calibri"/>
        </w:rPr>
        <w:t xml:space="preserve"> Please consider renewing or joining today if you have not yet done so.</w:t>
      </w:r>
      <w:r>
        <w:rPr>
          <w:rFonts w:eastAsia="Calibri"/>
        </w:rPr>
        <w:t xml:space="preserve">  We should form a committee to deal with membership issues and devise a recruitment campaign for 2022.  </w:t>
      </w:r>
    </w:p>
    <w:p w:rsidR="00D36F26" w:rsidRPr="00D604B9" w:rsidRDefault="00D36F26" w:rsidP="00780296">
      <w:pPr>
        <w:pStyle w:val="NoSpacing"/>
        <w:rPr>
          <w:rFonts w:eastAsia="Calibri"/>
        </w:rPr>
      </w:pPr>
      <w:r>
        <w:rPr>
          <w:rFonts w:eastAsia="Calibri"/>
        </w:rPr>
        <w:t>Members discussed the need for an email reminder to renew membership.  Robin agreed to help with this.  We need to keep better track of renewals.  We have membership cards for some members but not all.   We should emphasize that members receive a 10% discount.</w:t>
      </w:r>
    </w:p>
    <w:p w:rsidR="00D7325D" w:rsidRDefault="00780296" w:rsidP="00E779E2">
      <w:pPr>
        <w:pStyle w:val="NoSpacing"/>
        <w:rPr>
          <w:rFonts w:eastAsia="Calibri"/>
        </w:rPr>
      </w:pPr>
      <w:r>
        <w:rPr>
          <w:rFonts w:eastAsia="Calibri"/>
        </w:rPr>
        <w:t xml:space="preserve"> 6</w:t>
      </w:r>
      <w:r w:rsidR="00D604B9">
        <w:rPr>
          <w:rFonts w:eastAsia="Calibri"/>
        </w:rPr>
        <w:t xml:space="preserve">.    </w:t>
      </w:r>
      <w:r w:rsidR="00BE58F9">
        <w:rPr>
          <w:rFonts w:eastAsia="Calibri"/>
        </w:rPr>
        <w:t xml:space="preserve">Updates:  </w:t>
      </w:r>
    </w:p>
    <w:p w:rsidR="00D7325D" w:rsidRDefault="00BE58F9" w:rsidP="00E779E2">
      <w:pPr>
        <w:pStyle w:val="NoSpacing"/>
        <w:rPr>
          <w:rFonts w:eastAsia="Calibri"/>
        </w:rPr>
      </w:pPr>
      <w:r>
        <w:rPr>
          <w:rFonts w:eastAsia="Calibri"/>
        </w:rPr>
        <w:t xml:space="preserve">       - </w:t>
      </w:r>
      <w:r w:rsidR="00E22502">
        <w:rPr>
          <w:rFonts w:eastAsia="Calibri"/>
        </w:rPr>
        <w:t>Sales taxes of $</w:t>
      </w:r>
      <w:r w:rsidR="00F85FC9">
        <w:rPr>
          <w:rFonts w:eastAsia="Calibri"/>
        </w:rPr>
        <w:t>86.46</w:t>
      </w:r>
      <w:r w:rsidR="00E22502">
        <w:rPr>
          <w:rFonts w:eastAsia="Calibri"/>
        </w:rPr>
        <w:t xml:space="preserve"> have been paid to the commonwealth for th</w:t>
      </w:r>
      <w:r w:rsidR="003D3DE9">
        <w:rPr>
          <w:rFonts w:eastAsia="Calibri"/>
        </w:rPr>
        <w:t>e fourth</w:t>
      </w:r>
      <w:r w:rsidR="00E22502">
        <w:rPr>
          <w:rFonts w:eastAsia="Calibri"/>
        </w:rPr>
        <w:t xml:space="preserve"> quarter</w:t>
      </w:r>
      <w:r w:rsidR="00A210F3">
        <w:rPr>
          <w:rFonts w:eastAsia="Calibri"/>
        </w:rPr>
        <w:t>.</w:t>
      </w:r>
    </w:p>
    <w:p w:rsidR="001A5390" w:rsidRDefault="001A5390" w:rsidP="00E779E2">
      <w:pPr>
        <w:pStyle w:val="NoSpacing"/>
        <w:rPr>
          <w:rFonts w:eastAsia="Calibri"/>
        </w:rPr>
      </w:pPr>
      <w:r>
        <w:rPr>
          <w:rFonts w:eastAsia="Calibri"/>
        </w:rPr>
        <w:t xml:space="preserve">       - </w:t>
      </w:r>
      <w:r w:rsidR="00E22502">
        <w:rPr>
          <w:rFonts w:eastAsia="Calibri"/>
        </w:rPr>
        <w:t xml:space="preserve">There have been issues with the use of our </w:t>
      </w:r>
      <w:r w:rsidR="004B1991">
        <w:rPr>
          <w:rFonts w:eastAsia="Calibri"/>
        </w:rPr>
        <w:t xml:space="preserve">parking lot by someone living on </w:t>
      </w:r>
      <w:proofErr w:type="spellStart"/>
      <w:r w:rsidR="004B1991">
        <w:rPr>
          <w:rFonts w:eastAsia="Calibri"/>
        </w:rPr>
        <w:t>Solverson</w:t>
      </w:r>
      <w:proofErr w:type="spellEnd"/>
      <w:r w:rsidR="004B1991">
        <w:rPr>
          <w:rFonts w:eastAsia="Calibri"/>
        </w:rPr>
        <w:t xml:space="preserve"> Road.  They ripped one of the light strings from our Christmas Tree and obliterated one of the traffic cones.  We can </w:t>
      </w:r>
      <w:r w:rsidR="004B1991">
        <w:rPr>
          <w:rFonts w:eastAsia="Calibri"/>
        </w:rPr>
        <w:lastRenderedPageBreak/>
        <w:t>move the Viking ship for now to prevent cars from entering the parking lot from Route 590.  PENNDOT prohibits this.</w:t>
      </w:r>
    </w:p>
    <w:p w:rsidR="00E22502" w:rsidRDefault="0029621C" w:rsidP="004B1991">
      <w:pPr>
        <w:pStyle w:val="NoSpacing"/>
        <w:rPr>
          <w:rFonts w:eastAsia="Calibri"/>
        </w:rPr>
      </w:pPr>
      <w:r>
        <w:rPr>
          <w:rFonts w:eastAsia="Calibri"/>
        </w:rPr>
        <w:t xml:space="preserve">       - </w:t>
      </w:r>
      <w:r w:rsidR="004B1991">
        <w:rPr>
          <w:rFonts w:eastAsia="Calibri"/>
        </w:rPr>
        <w:t>Staffing has been a problem lately due to the weather and the pandemic.  It w</w:t>
      </w:r>
      <w:r w:rsidR="003D3DE9">
        <w:rPr>
          <w:rFonts w:eastAsia="Calibri"/>
        </w:rPr>
        <w:t>ould</w:t>
      </w:r>
      <w:r w:rsidR="004B1991">
        <w:rPr>
          <w:rFonts w:eastAsia="Calibri"/>
        </w:rPr>
        <w:t xml:space="preserve"> be nice to have another trained manager.  </w:t>
      </w:r>
      <w:r w:rsidR="00D36F26">
        <w:rPr>
          <w:rFonts w:eastAsia="Calibri"/>
        </w:rPr>
        <w:t>Members agreed to look for potential candidates.</w:t>
      </w:r>
    </w:p>
    <w:p w:rsidR="004B1991" w:rsidRDefault="004B1991" w:rsidP="004B1991">
      <w:pPr>
        <w:pStyle w:val="NoSpacing"/>
        <w:rPr>
          <w:rFonts w:eastAsia="Calibri"/>
        </w:rPr>
      </w:pPr>
      <w:r>
        <w:rPr>
          <w:rFonts w:eastAsia="Calibri"/>
        </w:rPr>
        <w:t xml:space="preserve">       - We have had many challenges lately with supply chain issues and in attracting customers.  Staff is working on obtaining a cigarette vendor.  Issues to discuss include:</w:t>
      </w:r>
    </w:p>
    <w:p w:rsidR="004B1991" w:rsidRDefault="00F72117" w:rsidP="00F72117">
      <w:pPr>
        <w:pStyle w:val="NoSpacing"/>
        <w:rPr>
          <w:rFonts w:eastAsia="Calibri"/>
        </w:rPr>
      </w:pPr>
      <w:r>
        <w:rPr>
          <w:rFonts w:eastAsia="Calibri"/>
        </w:rPr>
        <w:t xml:space="preserve">       - </w:t>
      </w:r>
      <w:r w:rsidR="004B1991">
        <w:rPr>
          <w:rFonts w:eastAsia="Calibri"/>
        </w:rPr>
        <w:t>Advertising and marketing</w:t>
      </w:r>
    </w:p>
    <w:p w:rsidR="006052CA" w:rsidRDefault="006052CA" w:rsidP="004B1991">
      <w:pPr>
        <w:pStyle w:val="NoSpacing"/>
        <w:rPr>
          <w:rFonts w:eastAsia="Calibri"/>
        </w:rPr>
      </w:pPr>
      <w:r>
        <w:rPr>
          <w:rFonts w:eastAsia="Calibri"/>
        </w:rPr>
        <w:t>We should look into advertising in local papers.</w:t>
      </w:r>
    </w:p>
    <w:p w:rsidR="004B1991" w:rsidRDefault="00F72117" w:rsidP="00F72117">
      <w:pPr>
        <w:pStyle w:val="NoSpacing"/>
        <w:rPr>
          <w:rFonts w:eastAsia="Calibri"/>
        </w:rPr>
      </w:pPr>
      <w:r w:rsidRPr="00F72117">
        <w:rPr>
          <w:rFonts w:eastAsia="Calibri"/>
        </w:rPr>
        <w:t xml:space="preserve"> </w:t>
      </w:r>
      <w:r>
        <w:rPr>
          <w:rFonts w:eastAsia="Calibri"/>
        </w:rPr>
        <w:t xml:space="preserve">      -  </w:t>
      </w:r>
      <w:r w:rsidR="004B1991">
        <w:rPr>
          <w:rFonts w:eastAsia="Calibri"/>
        </w:rPr>
        <w:t>Norwegian items – Is Haram Christensen the be</w:t>
      </w:r>
      <w:r w:rsidR="003D3DE9">
        <w:rPr>
          <w:rFonts w:eastAsia="Calibri"/>
        </w:rPr>
        <w:t>st</w:t>
      </w:r>
      <w:r w:rsidR="004B1991">
        <w:rPr>
          <w:rFonts w:eastAsia="Calibri"/>
        </w:rPr>
        <w:t xml:space="preserve"> vendor?  What should we order</w:t>
      </w:r>
      <w:r w:rsidR="003D3DE9">
        <w:rPr>
          <w:rFonts w:eastAsia="Calibri"/>
        </w:rPr>
        <w:t>?</w:t>
      </w:r>
    </w:p>
    <w:p w:rsidR="006052CA" w:rsidRDefault="006052CA" w:rsidP="006052CA">
      <w:pPr>
        <w:pStyle w:val="NoSpacing"/>
        <w:tabs>
          <w:tab w:val="left" w:pos="3580"/>
        </w:tabs>
        <w:rPr>
          <w:rFonts w:eastAsia="Calibri"/>
        </w:rPr>
      </w:pPr>
      <w:r>
        <w:rPr>
          <w:rFonts w:eastAsia="Calibri"/>
        </w:rPr>
        <w:t xml:space="preserve">Ikea also sells Scandinavian items.   Items to sell include Jarlsberg cheese, </w:t>
      </w:r>
      <w:proofErr w:type="spellStart"/>
      <w:r>
        <w:rPr>
          <w:rFonts w:eastAsia="Calibri"/>
        </w:rPr>
        <w:t>Gjetost</w:t>
      </w:r>
      <w:proofErr w:type="spellEnd"/>
      <w:r>
        <w:rPr>
          <w:rFonts w:eastAsia="Calibri"/>
        </w:rPr>
        <w:t>, flatbread, fish balls, lingonberry jam.</w:t>
      </w:r>
      <w:r>
        <w:rPr>
          <w:rFonts w:eastAsia="Calibri"/>
        </w:rPr>
        <w:tab/>
        <w:t xml:space="preserve">  </w:t>
      </w:r>
    </w:p>
    <w:p w:rsidR="004B1991" w:rsidRDefault="00F72117" w:rsidP="004B1991">
      <w:pPr>
        <w:pStyle w:val="NoSpacing"/>
        <w:rPr>
          <w:rFonts w:eastAsia="Calibri"/>
        </w:rPr>
      </w:pPr>
      <w:r>
        <w:rPr>
          <w:rFonts w:eastAsia="Calibri"/>
        </w:rPr>
        <w:t xml:space="preserve">       - </w:t>
      </w:r>
      <w:r w:rsidR="004B1991">
        <w:rPr>
          <w:rFonts w:eastAsia="Calibri"/>
        </w:rPr>
        <w:t>Reading soda order</w:t>
      </w:r>
      <w:r w:rsidR="006052CA">
        <w:rPr>
          <w:rFonts w:eastAsia="Calibri"/>
        </w:rPr>
        <w:t xml:space="preserve"> – We will wait until March when freezing is less likely</w:t>
      </w:r>
    </w:p>
    <w:p w:rsidR="004B1991" w:rsidRDefault="00F72117" w:rsidP="004B1991">
      <w:pPr>
        <w:pStyle w:val="NoSpacing"/>
        <w:rPr>
          <w:rFonts w:eastAsia="Calibri"/>
        </w:rPr>
      </w:pPr>
      <w:r>
        <w:rPr>
          <w:rFonts w:eastAsia="Calibri"/>
        </w:rPr>
        <w:t xml:space="preserve">       - </w:t>
      </w:r>
      <w:r w:rsidR="004B1991">
        <w:rPr>
          <w:rFonts w:eastAsia="Calibri"/>
        </w:rPr>
        <w:t>Calkins and Alpine</w:t>
      </w:r>
      <w:r w:rsidR="006052CA">
        <w:rPr>
          <w:rFonts w:eastAsia="Calibri"/>
        </w:rPr>
        <w:t xml:space="preserve"> – Caryn will contact to renew orders soon.</w:t>
      </w:r>
    </w:p>
    <w:p w:rsidR="00B45926" w:rsidRDefault="00F72117" w:rsidP="004B1991">
      <w:pPr>
        <w:pStyle w:val="NoSpacing"/>
        <w:rPr>
          <w:rFonts w:eastAsia="Calibri"/>
        </w:rPr>
      </w:pPr>
      <w:r>
        <w:rPr>
          <w:rFonts w:eastAsia="Calibri"/>
        </w:rPr>
        <w:t xml:space="preserve">       - </w:t>
      </w:r>
      <w:r w:rsidR="00B45926">
        <w:rPr>
          <w:rFonts w:eastAsia="Calibri"/>
        </w:rPr>
        <w:t>Adopt-a-highwa</w:t>
      </w:r>
      <w:r w:rsidR="006052CA">
        <w:rPr>
          <w:rFonts w:eastAsia="Calibri"/>
        </w:rPr>
        <w:t>y – We need to contact PENNDOT to see if there are any available sections.</w:t>
      </w:r>
    </w:p>
    <w:p w:rsidR="00B45926" w:rsidRDefault="00F72117" w:rsidP="004B1991">
      <w:pPr>
        <w:pStyle w:val="NoSpacing"/>
        <w:rPr>
          <w:rFonts w:eastAsia="Calibri"/>
        </w:rPr>
      </w:pPr>
      <w:r>
        <w:rPr>
          <w:rFonts w:eastAsia="Calibri"/>
        </w:rPr>
        <w:t xml:space="preserve">       - </w:t>
      </w:r>
      <w:r w:rsidR="00B45926">
        <w:rPr>
          <w:rFonts w:eastAsia="Calibri"/>
        </w:rPr>
        <w:t xml:space="preserve">Joining other organizations – </w:t>
      </w:r>
      <w:proofErr w:type="gramStart"/>
      <w:r w:rsidR="00B45926">
        <w:rPr>
          <w:rFonts w:eastAsia="Calibri"/>
        </w:rPr>
        <w:t>DHTHC  (</w:t>
      </w:r>
      <w:proofErr w:type="gramEnd"/>
      <w:r w:rsidR="00B45926">
        <w:rPr>
          <w:rFonts w:eastAsia="Calibri"/>
        </w:rPr>
        <w:t>Canal’s 200</w:t>
      </w:r>
      <w:r w:rsidR="00B45926" w:rsidRPr="00B45926">
        <w:rPr>
          <w:rFonts w:eastAsia="Calibri"/>
          <w:vertAlign w:val="superscript"/>
        </w:rPr>
        <w:t>th</w:t>
      </w:r>
      <w:r w:rsidR="00B45926">
        <w:rPr>
          <w:rFonts w:eastAsia="Calibri"/>
        </w:rPr>
        <w:t xml:space="preserve"> anniversary)</w:t>
      </w:r>
    </w:p>
    <w:p w:rsidR="006052CA" w:rsidRDefault="006052CA" w:rsidP="004B1991">
      <w:pPr>
        <w:pStyle w:val="NoSpacing"/>
        <w:rPr>
          <w:rFonts w:eastAsia="Calibri"/>
        </w:rPr>
      </w:pPr>
      <w:r>
        <w:rPr>
          <w:rFonts w:eastAsia="Calibri"/>
        </w:rPr>
        <w:t xml:space="preserve">The Rowland Cooperative agreed to join the Delaware and Hudson Transportation Heritage Council.  </w:t>
      </w:r>
      <w:r w:rsidR="00F72117">
        <w:rPr>
          <w:rFonts w:eastAsia="Calibri"/>
        </w:rPr>
        <w:t xml:space="preserve"> The dues are $40.00 per year.  This will allow us to participate in the canal’s 200</w:t>
      </w:r>
      <w:r w:rsidR="00F72117" w:rsidRPr="00F72117">
        <w:rPr>
          <w:rFonts w:eastAsia="Calibri"/>
          <w:vertAlign w:val="superscript"/>
        </w:rPr>
        <w:t>th</w:t>
      </w:r>
      <w:r w:rsidR="00F72117">
        <w:rPr>
          <w:rFonts w:eastAsia="Calibri"/>
        </w:rPr>
        <w:t xml:space="preserve"> anniversary celebration.  There are many dates involved with the opening of the canal, we need to choose which event we would like to celebrate.   Robin agreed to assist with this.</w:t>
      </w:r>
    </w:p>
    <w:p w:rsidR="00A2519E" w:rsidRDefault="00A2519E" w:rsidP="004B1991">
      <w:pPr>
        <w:pStyle w:val="NoSpacing"/>
        <w:rPr>
          <w:rFonts w:eastAsia="Calibri"/>
        </w:rPr>
      </w:pPr>
      <w:r>
        <w:rPr>
          <w:rFonts w:eastAsia="Calibri"/>
        </w:rPr>
        <w:t>Moved by Robin, seconded by Winnie.  Passed unanimously.</w:t>
      </w:r>
    </w:p>
    <w:p w:rsidR="00601AF1" w:rsidRDefault="00F72117" w:rsidP="004B1991">
      <w:pPr>
        <w:pStyle w:val="NoSpacing"/>
        <w:rPr>
          <w:rFonts w:eastAsia="Calibri"/>
        </w:rPr>
      </w:pPr>
      <w:r>
        <w:rPr>
          <w:rFonts w:eastAsia="Calibri"/>
        </w:rPr>
        <w:t xml:space="preserve">       - </w:t>
      </w:r>
      <w:r w:rsidR="00601AF1">
        <w:rPr>
          <w:rFonts w:eastAsia="Calibri"/>
        </w:rPr>
        <w:t>Website and fundraising</w:t>
      </w:r>
      <w:r>
        <w:rPr>
          <w:rFonts w:eastAsia="Calibri"/>
        </w:rPr>
        <w:t xml:space="preserve"> – Some websites, such as Canva, are available to assist with non-profit fundraising.  </w:t>
      </w:r>
      <w:r w:rsidR="00A2519E">
        <w:rPr>
          <w:rFonts w:eastAsia="Calibri"/>
        </w:rPr>
        <w:t xml:space="preserve">  The Greater Pike Community Foundation may be a potential source of funds.  There is a new Payment Protection Program grant, and funds may be available through the new infrastructure bill.  We may be able to use infrastructure money to finance the well or an electric charging station.</w:t>
      </w:r>
    </w:p>
    <w:p w:rsidR="00A2519E" w:rsidRDefault="0029621C" w:rsidP="003D3DE9">
      <w:pPr>
        <w:pStyle w:val="NoSpacing"/>
        <w:rPr>
          <w:rFonts w:eastAsia="Calibri"/>
        </w:rPr>
      </w:pPr>
      <w:r>
        <w:rPr>
          <w:rFonts w:eastAsia="Calibri"/>
        </w:rPr>
        <w:t xml:space="preserve">8.  Scheduling for this </w:t>
      </w:r>
      <w:r w:rsidR="004B1991">
        <w:rPr>
          <w:rFonts w:eastAsia="Calibri"/>
        </w:rPr>
        <w:t>ye</w:t>
      </w:r>
      <w:r>
        <w:rPr>
          <w:rFonts w:eastAsia="Calibri"/>
        </w:rPr>
        <w:t>ar</w:t>
      </w:r>
    </w:p>
    <w:p w:rsidR="000632B0" w:rsidRDefault="00A2519E" w:rsidP="003D3DE9">
      <w:pPr>
        <w:pStyle w:val="NoSpacing"/>
        <w:rPr>
          <w:rFonts w:eastAsia="Calibri"/>
        </w:rPr>
      </w:pPr>
      <w:r>
        <w:rPr>
          <w:rFonts w:eastAsia="Calibri"/>
        </w:rPr>
        <w:t xml:space="preserve">Members came up with a schedule of events for the year.  Please see </w:t>
      </w:r>
      <w:r w:rsidR="005B174F">
        <w:rPr>
          <w:rFonts w:eastAsia="Calibri"/>
        </w:rPr>
        <w:t xml:space="preserve">schedule </w:t>
      </w:r>
      <w:r>
        <w:rPr>
          <w:rFonts w:eastAsia="Calibri"/>
        </w:rPr>
        <w:t>attached</w:t>
      </w:r>
      <w:r w:rsidR="005B174F">
        <w:rPr>
          <w:rFonts w:eastAsia="Calibri"/>
        </w:rPr>
        <w:t xml:space="preserve"> to February agenda</w:t>
      </w:r>
      <w:bookmarkStart w:id="0" w:name="_GoBack"/>
      <w:bookmarkEnd w:id="0"/>
      <w:r>
        <w:rPr>
          <w:rFonts w:eastAsia="Calibri"/>
        </w:rPr>
        <w:t>.</w:t>
      </w:r>
      <w:r w:rsidR="0029621C">
        <w:rPr>
          <w:rFonts w:eastAsia="Calibri"/>
        </w:rPr>
        <w:tab/>
      </w:r>
    </w:p>
    <w:p w:rsidR="000632B0" w:rsidRDefault="003D3DE9" w:rsidP="000632B0">
      <w:pPr>
        <w:pStyle w:val="NoSpacing"/>
        <w:rPr>
          <w:rFonts w:eastAsia="Calibri"/>
        </w:rPr>
      </w:pPr>
      <w:r>
        <w:rPr>
          <w:rFonts w:eastAsia="Calibri"/>
        </w:rPr>
        <w:t>9</w:t>
      </w:r>
      <w:r w:rsidR="000632B0">
        <w:rPr>
          <w:rFonts w:eastAsia="Calibri"/>
        </w:rPr>
        <w:t xml:space="preserve">.  Next meeting – Sunday, </w:t>
      </w:r>
      <w:r w:rsidR="00B45926">
        <w:rPr>
          <w:rFonts w:eastAsia="Calibri"/>
        </w:rPr>
        <w:t>February 27, 2021</w:t>
      </w:r>
    </w:p>
    <w:p w:rsidR="000632B0" w:rsidRDefault="000632B0" w:rsidP="000632B0">
      <w:pPr>
        <w:pStyle w:val="NoSpacing"/>
        <w:rPr>
          <w:rFonts w:eastAsia="Calibri"/>
        </w:rPr>
      </w:pPr>
      <w:r>
        <w:rPr>
          <w:rFonts w:eastAsia="Calibri"/>
        </w:rPr>
        <w:t>1</w:t>
      </w:r>
      <w:r w:rsidR="003D3DE9">
        <w:rPr>
          <w:rFonts w:eastAsia="Calibri"/>
        </w:rPr>
        <w:t>0</w:t>
      </w:r>
      <w:r>
        <w:rPr>
          <w:rFonts w:eastAsia="Calibri"/>
        </w:rPr>
        <w:t>.  Member issues and concerns.</w:t>
      </w:r>
    </w:p>
    <w:p w:rsidR="00A2519E" w:rsidRDefault="00A2519E" w:rsidP="000632B0">
      <w:pPr>
        <w:pStyle w:val="NoSpacing"/>
        <w:rPr>
          <w:rFonts w:eastAsia="Calibri"/>
        </w:rPr>
      </w:pPr>
      <w:r>
        <w:rPr>
          <w:rFonts w:eastAsia="Calibri"/>
        </w:rPr>
        <w:t xml:space="preserve">       - When running for Tax Collector last year, Michelle Thompson posted a political ad on our website.  Since we are a non-profit, we cannot endorse political candi</w:t>
      </w:r>
      <w:r w:rsidR="004D675F">
        <w:rPr>
          <w:rFonts w:eastAsia="Calibri"/>
        </w:rPr>
        <w:t>d</w:t>
      </w:r>
      <w:r>
        <w:rPr>
          <w:rFonts w:eastAsia="Calibri"/>
        </w:rPr>
        <w:t>ates</w:t>
      </w:r>
      <w:r w:rsidR="004D675F">
        <w:rPr>
          <w:rFonts w:eastAsia="Calibri"/>
        </w:rPr>
        <w:t>.  Caryn then took down the post, and Brian Thompson complained about a lack of cooperation in Rowland.  My daughter Phylicia reported him to Facebook for hate speech.</w:t>
      </w:r>
    </w:p>
    <w:p w:rsidR="004D675F" w:rsidRDefault="004D675F" w:rsidP="004D675F">
      <w:pPr>
        <w:pStyle w:val="NoSpacing"/>
        <w:tabs>
          <w:tab w:val="left" w:pos="7510"/>
        </w:tabs>
        <w:rPr>
          <w:rFonts w:eastAsia="Calibri"/>
        </w:rPr>
      </w:pPr>
      <w:r>
        <w:rPr>
          <w:rFonts w:eastAsia="Calibri"/>
        </w:rPr>
        <w:t xml:space="preserve">       - We should get a more secure side door before we start selling cigarettes.  We will look into buying a new door.</w:t>
      </w:r>
    </w:p>
    <w:p w:rsidR="009F5514" w:rsidRDefault="000632B0" w:rsidP="000632B0">
      <w:pPr>
        <w:pStyle w:val="NoSpacing"/>
        <w:rPr>
          <w:rFonts w:eastAsia="Calibri"/>
        </w:rPr>
      </w:pPr>
      <w:r>
        <w:rPr>
          <w:rFonts w:eastAsia="Calibri"/>
        </w:rPr>
        <w:t>1</w:t>
      </w:r>
      <w:r w:rsidR="003D3DE9">
        <w:rPr>
          <w:rFonts w:eastAsia="Calibri"/>
        </w:rPr>
        <w:t>1</w:t>
      </w:r>
      <w:r>
        <w:rPr>
          <w:rFonts w:eastAsia="Calibri"/>
        </w:rPr>
        <w:t xml:space="preserve">.  </w:t>
      </w:r>
      <w:r w:rsidR="004D675F">
        <w:rPr>
          <w:rFonts w:eastAsia="Calibri"/>
        </w:rPr>
        <w:t>Meeting adjourned at 3:25 pm – Moved by Robin, seconded by Winnie.  Passed unanimously.</w:t>
      </w:r>
    </w:p>
    <w:p w:rsidR="004D675F" w:rsidRDefault="004D675F" w:rsidP="000632B0">
      <w:pPr>
        <w:pStyle w:val="NoSpacing"/>
        <w:rPr>
          <w:rFonts w:ascii="Calibri" w:eastAsia="Calibri" w:hAnsi="Calibri" w:cs="Calibri"/>
        </w:rPr>
      </w:pPr>
    </w:p>
    <w:p w:rsidR="003D3DE9" w:rsidRDefault="003D3DE9" w:rsidP="000632B0">
      <w:pPr>
        <w:pStyle w:val="NoSpacing"/>
        <w:rPr>
          <w:rFonts w:ascii="Calibri" w:eastAsia="Calibri" w:hAnsi="Calibri" w:cs="Calibri"/>
        </w:rPr>
      </w:pPr>
    </w:p>
    <w:sectPr w:rsidR="003D3DE9" w:rsidSect="00F7211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3203" w:rsidRDefault="00C23203" w:rsidP="00FC0DC6">
      <w:pPr>
        <w:spacing w:after="0" w:line="240" w:lineRule="auto"/>
      </w:pPr>
      <w:r>
        <w:separator/>
      </w:r>
    </w:p>
  </w:endnote>
  <w:endnote w:type="continuationSeparator" w:id="0">
    <w:p w:rsidR="00C23203" w:rsidRDefault="00C23203" w:rsidP="00FC0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203" w:rsidRDefault="00C23203" w:rsidP="00FC0DC6">
      <w:pPr>
        <w:spacing w:after="0" w:line="240" w:lineRule="auto"/>
      </w:pPr>
      <w:r>
        <w:separator/>
      </w:r>
    </w:p>
  </w:footnote>
  <w:footnote w:type="continuationSeparator" w:id="0">
    <w:p w:rsidR="00C23203" w:rsidRDefault="00C23203" w:rsidP="00FC0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DC6" w:rsidRDefault="00FC0DC6" w:rsidP="00FC0DC6">
    <w:pPr>
      <w:pStyle w:val="Header"/>
      <w:jc w:val="center"/>
    </w:pPr>
  </w:p>
  <w:p w:rsidR="00FC0DC6" w:rsidRDefault="00F72117" w:rsidP="00F72117">
    <w:pPr>
      <w:pStyle w:val="Header"/>
    </w:pPr>
    <w:r>
      <w:tab/>
      <w:t xml:space="preserve">                                                                                                                                 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2117" w:rsidRDefault="00F72117" w:rsidP="00F72117">
    <w:pPr>
      <w:pStyle w:val="Header"/>
      <w:jc w:val="center"/>
    </w:pPr>
    <w:r>
      <w:rPr>
        <w:noProof/>
      </w:rPr>
      <w:drawing>
        <wp:inline distT="0" distB="0" distL="0" distR="0" wp14:anchorId="73C28C7E" wp14:editId="0994AD45">
          <wp:extent cx="21717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71700" cy="1085850"/>
                  </a:xfrm>
                  <a:prstGeom prst="rect">
                    <a:avLst/>
                  </a:prstGeom>
                </pic:spPr>
              </pic:pic>
            </a:graphicData>
          </a:graphic>
        </wp:inline>
      </w:drawing>
    </w:r>
  </w:p>
  <w:p w:rsidR="00F72117" w:rsidRPr="00FC0DC6" w:rsidRDefault="00F72117" w:rsidP="00F72117">
    <w:pPr>
      <w:rPr>
        <w:rFonts w:ascii="Centaur" w:hAnsi="Centaur"/>
        <w:color w:val="006600"/>
        <w:sz w:val="20"/>
        <w:szCs w:val="20"/>
      </w:rPr>
    </w:pPr>
    <w:r>
      <w:rPr>
        <w:rFonts w:ascii="Centaur" w:hAnsi="Centaur"/>
        <w:color w:val="006600"/>
        <w:sz w:val="20"/>
        <w:szCs w:val="20"/>
      </w:rPr>
      <w:t xml:space="preserve">                                                              </w:t>
    </w:r>
    <w:r w:rsidRPr="00A0745F">
      <w:rPr>
        <w:rFonts w:ascii="Centaur" w:hAnsi="Centaur"/>
        <w:color w:val="006600"/>
        <w:sz w:val="20"/>
        <w:szCs w:val="20"/>
      </w:rPr>
      <w:t>P.O. Box 146, Rowland, Pennsylvania, 18457</w:t>
    </w:r>
  </w:p>
  <w:p w:rsidR="00F72117" w:rsidRDefault="00F72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43F3"/>
    <w:multiLevelType w:val="hybridMultilevel"/>
    <w:tmpl w:val="C5FA8428"/>
    <w:lvl w:ilvl="0" w:tplc="C30E6F86">
      <w:start w:val="1"/>
      <w:numFmt w:val="decimal"/>
      <w:lvlText w:val="%1."/>
      <w:lvlJc w:val="left"/>
      <w:pPr>
        <w:ind w:left="36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 w15:restartNumberingAfterBreak="0">
    <w:nsid w:val="143158FA"/>
    <w:multiLevelType w:val="hybridMultilevel"/>
    <w:tmpl w:val="2034DD36"/>
    <w:lvl w:ilvl="0" w:tplc="84DC6834">
      <w:numFmt w:val="bullet"/>
      <w:lvlText w:val="-"/>
      <w:lvlJc w:val="left"/>
      <w:pPr>
        <w:ind w:left="1450" w:hanging="360"/>
      </w:pPr>
      <w:rPr>
        <w:rFonts w:ascii="Calibri" w:eastAsia="Calibri" w:hAnsi="Calibri" w:cs="Calibri"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2" w15:restartNumberingAfterBreak="0">
    <w:nsid w:val="27C73C0E"/>
    <w:multiLevelType w:val="hybridMultilevel"/>
    <w:tmpl w:val="5C361BBC"/>
    <w:lvl w:ilvl="0" w:tplc="00D65306">
      <w:start w:val="16"/>
      <w:numFmt w:val="bullet"/>
      <w:lvlText w:val="-"/>
      <w:lvlJc w:val="left"/>
      <w:pPr>
        <w:ind w:left="710" w:hanging="360"/>
      </w:pPr>
      <w:rPr>
        <w:rFonts w:ascii="Calibri" w:eastAsia="Calibri" w:hAnsi="Calibri" w:cs="Calibri"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3" w15:restartNumberingAfterBreak="0">
    <w:nsid w:val="344569BC"/>
    <w:multiLevelType w:val="multilevel"/>
    <w:tmpl w:val="5B22B2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666F30"/>
    <w:multiLevelType w:val="multilevel"/>
    <w:tmpl w:val="B672A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D04456"/>
    <w:multiLevelType w:val="multilevel"/>
    <w:tmpl w:val="A41AFE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0B76E6"/>
    <w:multiLevelType w:val="hybridMultilevel"/>
    <w:tmpl w:val="7CA2D35A"/>
    <w:lvl w:ilvl="0" w:tplc="5FA26156">
      <w:start w:val="16"/>
      <w:numFmt w:val="bullet"/>
      <w:lvlText w:val="-"/>
      <w:lvlJc w:val="left"/>
      <w:pPr>
        <w:ind w:left="710" w:hanging="360"/>
      </w:pPr>
      <w:rPr>
        <w:rFonts w:ascii="Calibri" w:eastAsia="Calibri" w:hAnsi="Calibri" w:cs="Calibri"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7" w15:restartNumberingAfterBreak="0">
    <w:nsid w:val="6837490A"/>
    <w:multiLevelType w:val="multilevel"/>
    <w:tmpl w:val="B2503D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E7B2FFA"/>
    <w:multiLevelType w:val="multilevel"/>
    <w:tmpl w:val="880487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FD91955"/>
    <w:multiLevelType w:val="multilevel"/>
    <w:tmpl w:val="FBF80B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FE023A"/>
    <w:multiLevelType w:val="multilevel"/>
    <w:tmpl w:val="1FFE9A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E8207E4"/>
    <w:multiLevelType w:val="multilevel"/>
    <w:tmpl w:val="AC2478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3"/>
  </w:num>
  <w:num w:numId="4">
    <w:abstractNumId w:val="7"/>
  </w:num>
  <w:num w:numId="5">
    <w:abstractNumId w:val="11"/>
  </w:num>
  <w:num w:numId="6">
    <w:abstractNumId w:val="9"/>
  </w:num>
  <w:num w:numId="7">
    <w:abstractNumId w:val="4"/>
  </w:num>
  <w:num w:numId="8">
    <w:abstractNumId w:val="10"/>
  </w:num>
  <w:num w:numId="9">
    <w:abstractNumId w:val="1"/>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5D"/>
    <w:rsid w:val="00050589"/>
    <w:rsid w:val="000632B0"/>
    <w:rsid w:val="000D4016"/>
    <w:rsid w:val="00100AAA"/>
    <w:rsid w:val="00147370"/>
    <w:rsid w:val="001A5390"/>
    <w:rsid w:val="00245B13"/>
    <w:rsid w:val="0029621C"/>
    <w:rsid w:val="002A1183"/>
    <w:rsid w:val="002B76CB"/>
    <w:rsid w:val="003324C4"/>
    <w:rsid w:val="003D3DE9"/>
    <w:rsid w:val="00421B57"/>
    <w:rsid w:val="00424DE9"/>
    <w:rsid w:val="004605B6"/>
    <w:rsid w:val="004B1991"/>
    <w:rsid w:val="004B52D4"/>
    <w:rsid w:val="004D675F"/>
    <w:rsid w:val="005058D5"/>
    <w:rsid w:val="005A4A97"/>
    <w:rsid w:val="005B174F"/>
    <w:rsid w:val="005B51E5"/>
    <w:rsid w:val="00601AF1"/>
    <w:rsid w:val="006042AE"/>
    <w:rsid w:val="006052CA"/>
    <w:rsid w:val="0077741A"/>
    <w:rsid w:val="00780296"/>
    <w:rsid w:val="007B2270"/>
    <w:rsid w:val="007C2F32"/>
    <w:rsid w:val="007E4522"/>
    <w:rsid w:val="00836CD7"/>
    <w:rsid w:val="008828E2"/>
    <w:rsid w:val="00895390"/>
    <w:rsid w:val="00937186"/>
    <w:rsid w:val="009F5514"/>
    <w:rsid w:val="00A210F3"/>
    <w:rsid w:val="00A22926"/>
    <w:rsid w:val="00A2519E"/>
    <w:rsid w:val="00B45926"/>
    <w:rsid w:val="00B70A6C"/>
    <w:rsid w:val="00BE58F9"/>
    <w:rsid w:val="00C23203"/>
    <w:rsid w:val="00C600DE"/>
    <w:rsid w:val="00C62B35"/>
    <w:rsid w:val="00CD09E1"/>
    <w:rsid w:val="00CD49CA"/>
    <w:rsid w:val="00D36F26"/>
    <w:rsid w:val="00D3731A"/>
    <w:rsid w:val="00D604B9"/>
    <w:rsid w:val="00D7325D"/>
    <w:rsid w:val="00DA007C"/>
    <w:rsid w:val="00E10177"/>
    <w:rsid w:val="00E22502"/>
    <w:rsid w:val="00E779E2"/>
    <w:rsid w:val="00F13C6C"/>
    <w:rsid w:val="00F72117"/>
    <w:rsid w:val="00F85FC9"/>
    <w:rsid w:val="00FC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18D6"/>
  <w15:docId w15:val="{8EB52DFD-EA49-4794-9FDD-DC2EA872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0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DC6"/>
  </w:style>
  <w:style w:type="paragraph" w:styleId="Footer">
    <w:name w:val="footer"/>
    <w:basedOn w:val="Normal"/>
    <w:link w:val="FooterChar"/>
    <w:uiPriority w:val="99"/>
    <w:unhideWhenUsed/>
    <w:rsid w:val="00FC0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DC6"/>
  </w:style>
  <w:style w:type="paragraph" w:styleId="ListParagraph">
    <w:name w:val="List Paragraph"/>
    <w:basedOn w:val="Normal"/>
    <w:uiPriority w:val="34"/>
    <w:qFormat/>
    <w:rsid w:val="00E779E2"/>
    <w:pPr>
      <w:ind w:left="720"/>
      <w:contextualSpacing/>
    </w:pPr>
  </w:style>
  <w:style w:type="paragraph" w:styleId="NoSpacing">
    <w:name w:val="No Spacing"/>
    <w:uiPriority w:val="1"/>
    <w:qFormat/>
    <w:rsid w:val="00E779E2"/>
    <w:pPr>
      <w:spacing w:after="0" w:line="240" w:lineRule="auto"/>
    </w:pPr>
  </w:style>
  <w:style w:type="character" w:styleId="Hyperlink">
    <w:name w:val="Hyperlink"/>
    <w:basedOn w:val="DefaultParagraphFont"/>
    <w:uiPriority w:val="99"/>
    <w:unhideWhenUsed/>
    <w:rsid w:val="00421B57"/>
    <w:rPr>
      <w:color w:val="0563C1" w:themeColor="hyperlink"/>
      <w:u w:val="single"/>
    </w:rPr>
  </w:style>
  <w:style w:type="character" w:styleId="UnresolvedMention">
    <w:name w:val="Unresolved Mention"/>
    <w:basedOn w:val="DefaultParagraphFont"/>
    <w:uiPriority w:val="99"/>
    <w:semiHidden/>
    <w:unhideWhenUsed/>
    <w:rsid w:val="00421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3531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774</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Binghamton University</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Christianson</dc:creator>
  <cp:lastModifiedBy>Kenneth Christianson</cp:lastModifiedBy>
  <cp:revision>6</cp:revision>
  <cp:lastPrinted>2021-10-31T16:29:00Z</cp:lastPrinted>
  <dcterms:created xsi:type="dcterms:W3CDTF">2022-02-27T15:18:00Z</dcterms:created>
  <dcterms:modified xsi:type="dcterms:W3CDTF">2022-02-27T17:37:00Z</dcterms:modified>
</cp:coreProperties>
</file>