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EAC5" w14:textId="77777777" w:rsidR="00BD7A52" w:rsidRDefault="00BD7A52" w:rsidP="00BD7A52">
      <w:pPr>
        <w:spacing w:after="0" w:line="276" w:lineRule="auto"/>
        <w:rPr>
          <w:rFonts w:ascii="Verdana Pro Cond" w:hAnsi="Verdana Pro Cond"/>
          <w:color w:val="00B050"/>
          <w:sz w:val="22"/>
          <w:szCs w:val="22"/>
        </w:rPr>
      </w:pPr>
      <w:r w:rsidRPr="00372B41">
        <w:rPr>
          <w:rFonts w:ascii="Verdana Pro Cond" w:hAnsi="Verdana Pro Cond"/>
          <w:color w:val="00B050"/>
          <w:sz w:val="22"/>
          <w:szCs w:val="22"/>
        </w:rPr>
        <w:t>Please feel free to quote the following information to the LA, when requesting the removal of strengths from your EHCP.</w:t>
      </w:r>
    </w:p>
    <w:p w14:paraId="1B93DDDB" w14:textId="77777777" w:rsidR="00BD7A52" w:rsidRPr="00372B41" w:rsidRDefault="00BD7A52" w:rsidP="00BD7A52">
      <w:pPr>
        <w:spacing w:after="0" w:line="276" w:lineRule="auto"/>
        <w:rPr>
          <w:rFonts w:ascii="Verdana Pro Cond" w:hAnsi="Verdana Pro Cond"/>
          <w:color w:val="00B050"/>
          <w:sz w:val="22"/>
          <w:szCs w:val="22"/>
        </w:rPr>
      </w:pPr>
    </w:p>
    <w:p w14:paraId="2103D29E" w14:textId="77777777" w:rsidR="00BD7A52" w:rsidRPr="00BD7A52" w:rsidRDefault="00BD7A52" w:rsidP="00BD7A52">
      <w:pPr>
        <w:pStyle w:val="ListParagraph"/>
        <w:numPr>
          <w:ilvl w:val="0"/>
          <w:numId w:val="7"/>
        </w:numPr>
        <w:spacing w:after="0" w:line="276" w:lineRule="auto"/>
        <w:rPr>
          <w:rFonts w:ascii="Verdana Pro Cond" w:hAnsi="Verdana Pro Cond"/>
          <w:color w:val="00B050"/>
          <w:sz w:val="22"/>
          <w:szCs w:val="22"/>
        </w:rPr>
      </w:pPr>
      <w:r w:rsidRPr="00BD7A52">
        <w:rPr>
          <w:rFonts w:ascii="Verdana Pro Cond" w:hAnsi="Verdana Pro Cond"/>
          <w:b/>
          <w:bCs/>
          <w:color w:val="00B050"/>
          <w:sz w:val="22"/>
          <w:szCs w:val="22"/>
        </w:rPr>
        <w:t>Choose your appropriate ending and delete the green</w:t>
      </w:r>
    </w:p>
    <w:p w14:paraId="275677BC" w14:textId="77777777" w:rsidR="00BD7A52" w:rsidRPr="00BD7A52" w:rsidRDefault="00BD7A52" w:rsidP="00BD7A52">
      <w:pPr>
        <w:pStyle w:val="ListParagraph"/>
        <w:numPr>
          <w:ilvl w:val="0"/>
          <w:numId w:val="7"/>
        </w:numPr>
        <w:spacing w:after="0" w:line="276" w:lineRule="auto"/>
        <w:rPr>
          <w:rFonts w:ascii="Verdana Pro Cond" w:hAnsi="Verdana Pro Cond"/>
          <w:color w:val="00B050"/>
          <w:sz w:val="22"/>
          <w:szCs w:val="22"/>
        </w:rPr>
      </w:pPr>
      <w:r>
        <w:rPr>
          <w:rFonts w:ascii="Verdana Pro Cond" w:hAnsi="Verdana Pro Cond"/>
          <w:b/>
          <w:bCs/>
          <w:color w:val="EE0000"/>
          <w:sz w:val="22"/>
          <w:szCs w:val="22"/>
        </w:rPr>
        <w:t>Ch</w:t>
      </w:r>
      <w:r w:rsidRPr="00BD7A52">
        <w:rPr>
          <w:rFonts w:ascii="Verdana Pro Cond" w:hAnsi="Verdana Pro Cond"/>
          <w:b/>
          <w:bCs/>
          <w:color w:val="EE0000"/>
          <w:sz w:val="22"/>
          <w:szCs w:val="22"/>
        </w:rPr>
        <w:t>ange the red</w:t>
      </w:r>
    </w:p>
    <w:p w14:paraId="6CC15F97" w14:textId="7C84E2ED" w:rsidR="00BD7A52" w:rsidRPr="00BD7A52" w:rsidRDefault="00BD7A52" w:rsidP="00BD7A52">
      <w:pPr>
        <w:pStyle w:val="ListParagraph"/>
        <w:numPr>
          <w:ilvl w:val="0"/>
          <w:numId w:val="7"/>
        </w:numPr>
        <w:spacing w:after="0" w:line="276" w:lineRule="auto"/>
        <w:rPr>
          <w:rFonts w:ascii="Verdana Pro Cond" w:hAnsi="Verdana Pro Cond"/>
          <w:color w:val="00B050"/>
          <w:sz w:val="22"/>
          <w:szCs w:val="22"/>
        </w:rPr>
      </w:pPr>
      <w:r>
        <w:rPr>
          <w:rFonts w:ascii="Verdana Pro Cond" w:hAnsi="Verdana Pro Cond"/>
          <w:b/>
          <w:bCs/>
          <w:color w:val="7030A0"/>
          <w:sz w:val="22"/>
          <w:szCs w:val="22"/>
        </w:rPr>
        <w:t>D</w:t>
      </w:r>
      <w:r w:rsidRPr="00BD7A52">
        <w:rPr>
          <w:rFonts w:ascii="Verdana Pro Cond" w:hAnsi="Verdana Pro Cond"/>
          <w:b/>
          <w:bCs/>
          <w:color w:val="7030A0"/>
          <w:sz w:val="22"/>
          <w:szCs w:val="22"/>
        </w:rPr>
        <w:t>ecide whether to include the purple or not</w:t>
      </w:r>
    </w:p>
    <w:p w14:paraId="46D08CD6" w14:textId="77777777" w:rsidR="00BD7A52" w:rsidRDefault="00BD7A52" w:rsidP="00372B41">
      <w:pPr>
        <w:spacing w:after="0" w:line="276" w:lineRule="auto"/>
        <w:rPr>
          <w:rFonts w:ascii="Verdana Pro Cond" w:hAnsi="Verdana Pro Cond"/>
          <w:color w:val="00B050"/>
          <w:sz w:val="22"/>
          <w:szCs w:val="22"/>
        </w:rPr>
      </w:pPr>
    </w:p>
    <w:p w14:paraId="0685CF95" w14:textId="517D1662" w:rsidR="00D662AA" w:rsidRDefault="00D662AA" w:rsidP="00372B41">
      <w:pPr>
        <w:spacing w:after="0" w:line="276" w:lineRule="auto"/>
        <w:rPr>
          <w:rFonts w:ascii="Verdana Pro Cond" w:hAnsi="Verdana Pro Cond"/>
          <w:color w:val="00B050"/>
          <w:sz w:val="22"/>
          <w:szCs w:val="22"/>
        </w:rPr>
      </w:pPr>
      <w:r>
        <w:rPr>
          <w:rFonts w:ascii="Verdana Pro Cond" w:hAnsi="Verdana Pro Cond"/>
          <w:color w:val="00B050"/>
          <w:sz w:val="22"/>
          <w:szCs w:val="22"/>
        </w:rPr>
        <w:t xml:space="preserve">Please </w:t>
      </w:r>
      <w:r w:rsidR="00B93DED">
        <w:rPr>
          <w:rFonts w:ascii="Verdana Pro Cond" w:hAnsi="Verdana Pro Cond"/>
          <w:color w:val="00B050"/>
          <w:sz w:val="22"/>
          <w:szCs w:val="22"/>
        </w:rPr>
        <w:t xml:space="preserve">also </w:t>
      </w:r>
      <w:r>
        <w:rPr>
          <w:rFonts w:ascii="Verdana Pro Cond" w:hAnsi="Verdana Pro Cond"/>
          <w:color w:val="00B050"/>
          <w:sz w:val="22"/>
          <w:szCs w:val="22"/>
        </w:rPr>
        <w:t xml:space="preserve">see my post on Instagram </w:t>
      </w:r>
      <w:r w:rsidR="00B93DED">
        <w:rPr>
          <w:rFonts w:ascii="Verdana Pro Cond" w:hAnsi="Verdana Pro Cond"/>
          <w:color w:val="00B050"/>
          <w:sz w:val="22"/>
          <w:szCs w:val="22"/>
        </w:rPr>
        <w:t>to gain a better understanding of my views on strengths:</w:t>
      </w:r>
    </w:p>
    <w:p w14:paraId="13CAB5B8" w14:textId="77777777" w:rsidR="00B93DED" w:rsidRDefault="00B93DED" w:rsidP="00372B41">
      <w:pPr>
        <w:spacing w:after="0" w:line="276" w:lineRule="auto"/>
        <w:rPr>
          <w:rFonts w:ascii="Verdana Pro Cond" w:hAnsi="Verdana Pro Cond"/>
          <w:color w:val="00B050"/>
          <w:sz w:val="22"/>
          <w:szCs w:val="22"/>
        </w:rPr>
      </w:pPr>
    </w:p>
    <w:p w14:paraId="7988A60F" w14:textId="70850AAE" w:rsidR="00B93DED" w:rsidRDefault="00B93DED" w:rsidP="00372B41">
      <w:pPr>
        <w:spacing w:after="0" w:line="276" w:lineRule="auto"/>
        <w:rPr>
          <w:rFonts w:ascii="Verdana Pro Cond" w:hAnsi="Verdana Pro Cond"/>
          <w:color w:val="00B050"/>
          <w:sz w:val="22"/>
          <w:szCs w:val="22"/>
        </w:rPr>
      </w:pPr>
      <w:hyperlink r:id="rId8" w:history="1">
        <w:r w:rsidRPr="005C6228">
          <w:rPr>
            <w:rStyle w:val="Hyperlink"/>
            <w:rFonts w:ascii="Verdana Pro Cond" w:hAnsi="Verdana Pro Cond"/>
            <w:sz w:val="22"/>
            <w:szCs w:val="22"/>
          </w:rPr>
          <w:t>https://www.instagram.com/p/DSKUvhRDJv8/?img_index=1</w:t>
        </w:r>
      </w:hyperlink>
    </w:p>
    <w:p w14:paraId="022390FF" w14:textId="77777777" w:rsidR="00D662AA" w:rsidRDefault="00D662AA" w:rsidP="00372B41">
      <w:pPr>
        <w:spacing w:after="0" w:line="276" w:lineRule="auto"/>
        <w:rPr>
          <w:rFonts w:ascii="Verdana Pro Cond" w:hAnsi="Verdana Pro Cond"/>
          <w:color w:val="00B050"/>
          <w:sz w:val="22"/>
          <w:szCs w:val="22"/>
        </w:rPr>
      </w:pPr>
    </w:p>
    <w:p w14:paraId="4BEB09E3" w14:textId="77777777" w:rsidR="00F56ABE" w:rsidRDefault="00F56ABE" w:rsidP="00372B41">
      <w:pPr>
        <w:spacing w:after="0" w:line="276" w:lineRule="auto"/>
        <w:rPr>
          <w:rFonts w:ascii="Verdana Pro Cond" w:hAnsi="Verdana Pro Cond"/>
          <w:sz w:val="22"/>
          <w:szCs w:val="22"/>
        </w:rPr>
      </w:pPr>
    </w:p>
    <w:p w14:paraId="11FD0E31" w14:textId="01DC5710" w:rsidR="00BD7A52" w:rsidRPr="00086F31" w:rsidRDefault="00086F31" w:rsidP="00372B41">
      <w:pPr>
        <w:spacing w:after="0" w:line="276" w:lineRule="auto"/>
        <w:rPr>
          <w:rFonts w:ascii="Verdana Pro Cond" w:hAnsi="Verdana Pro Cond"/>
          <w:b/>
          <w:bCs/>
          <w:sz w:val="22"/>
          <w:szCs w:val="22"/>
        </w:rPr>
      </w:pPr>
      <w:r>
        <w:rPr>
          <w:rFonts w:ascii="Verdana Pro Cond" w:hAnsi="Verdana Pro Cond"/>
          <w:b/>
          <w:bCs/>
          <w:sz w:val="22"/>
          <w:szCs w:val="22"/>
        </w:rPr>
        <w:t>Strengths in Section B</w:t>
      </w:r>
    </w:p>
    <w:p w14:paraId="5320CEC5" w14:textId="77777777" w:rsidR="00BD7A52" w:rsidRPr="00372B41" w:rsidRDefault="00BD7A52" w:rsidP="00372B41">
      <w:pPr>
        <w:spacing w:after="0" w:line="276" w:lineRule="auto"/>
        <w:rPr>
          <w:rFonts w:ascii="Verdana Pro Cond" w:hAnsi="Verdana Pro Cond"/>
          <w:sz w:val="22"/>
          <w:szCs w:val="22"/>
        </w:rPr>
      </w:pPr>
    </w:p>
    <w:p w14:paraId="482CBAB3" w14:textId="3137FCD3" w:rsidR="00DC52B2" w:rsidRDefault="00DC52B2" w:rsidP="00372B41">
      <w:pPr>
        <w:spacing w:after="0" w:line="276" w:lineRule="auto"/>
        <w:rPr>
          <w:rFonts w:ascii="Verdana Pro Cond" w:hAnsi="Verdana Pro Cond"/>
          <w:sz w:val="22"/>
          <w:szCs w:val="22"/>
        </w:rPr>
      </w:pPr>
      <w:r w:rsidRPr="00372B41">
        <w:rPr>
          <w:rFonts w:ascii="Verdana Pro Cond" w:hAnsi="Verdana Pro Cond"/>
          <w:sz w:val="22"/>
          <w:szCs w:val="22"/>
        </w:rPr>
        <w:t>I am writing in relation to the inclusion of strengths within my child’s EHCP section B and request that they be removed on the following basis.</w:t>
      </w:r>
    </w:p>
    <w:p w14:paraId="68168B8B" w14:textId="77777777" w:rsidR="00372B41" w:rsidRDefault="00372B41" w:rsidP="00372B41">
      <w:pPr>
        <w:spacing w:after="0" w:line="276" w:lineRule="auto"/>
        <w:rPr>
          <w:rFonts w:ascii="Verdana Pro Cond" w:hAnsi="Verdana Pro Cond"/>
          <w:sz w:val="22"/>
          <w:szCs w:val="22"/>
        </w:rPr>
      </w:pPr>
    </w:p>
    <w:p w14:paraId="0DF9DA30" w14:textId="49A8B802" w:rsidR="00372B41" w:rsidRPr="002F5380" w:rsidRDefault="00372B41" w:rsidP="00372B41">
      <w:pPr>
        <w:spacing w:after="0" w:line="276" w:lineRule="auto"/>
        <w:rPr>
          <w:rFonts w:ascii="Verdana Pro Cond" w:hAnsi="Verdana Pro Cond"/>
          <w:b/>
          <w:bCs/>
        </w:rPr>
      </w:pPr>
      <w:r w:rsidRPr="002F5380">
        <w:rPr>
          <w:rFonts w:ascii="Verdana Pro Cond" w:hAnsi="Verdana Pro Cond"/>
          <w:b/>
          <w:bCs/>
        </w:rPr>
        <w:t>Relevant Legislation</w:t>
      </w:r>
    </w:p>
    <w:p w14:paraId="1153818A" w14:textId="77777777" w:rsidR="00372B41" w:rsidRPr="00372B41" w:rsidRDefault="00372B41" w:rsidP="00372B41">
      <w:pPr>
        <w:spacing w:after="0" w:line="276" w:lineRule="auto"/>
        <w:rPr>
          <w:rFonts w:ascii="Verdana Pro Cond" w:hAnsi="Verdana Pro Cond"/>
          <w:b/>
          <w:bCs/>
          <w:sz w:val="22"/>
          <w:szCs w:val="22"/>
        </w:rPr>
      </w:pPr>
    </w:p>
    <w:p w14:paraId="72D45887" w14:textId="6AF7D9F0" w:rsidR="00DC52B2" w:rsidRDefault="00DC52B2" w:rsidP="00372B41">
      <w:pPr>
        <w:spacing w:after="0" w:line="276" w:lineRule="auto"/>
        <w:rPr>
          <w:rFonts w:ascii="Verdana Pro Cond" w:hAnsi="Verdana Pro Cond"/>
          <w:sz w:val="22"/>
          <w:szCs w:val="22"/>
        </w:rPr>
      </w:pPr>
      <w:r w:rsidRPr="00372B41">
        <w:rPr>
          <w:rFonts w:ascii="Verdana Pro Cond" w:hAnsi="Verdana Pro Cond"/>
          <w:sz w:val="22"/>
          <w:szCs w:val="22"/>
        </w:rPr>
        <w:t xml:space="preserve">The </w:t>
      </w:r>
      <w:r w:rsidRPr="00C042BE">
        <w:rPr>
          <w:rFonts w:ascii="Verdana Pro Cond" w:hAnsi="Verdana Pro Cond"/>
          <w:b/>
          <w:bCs/>
          <w:sz w:val="22"/>
          <w:szCs w:val="22"/>
        </w:rPr>
        <w:t>Children and Families Act 2014</w:t>
      </w:r>
      <w:r w:rsidR="00C042BE">
        <w:rPr>
          <w:rFonts w:ascii="Verdana Pro Cond" w:hAnsi="Verdana Pro Cond"/>
          <w:b/>
          <w:bCs/>
          <w:sz w:val="22"/>
          <w:szCs w:val="22"/>
        </w:rPr>
        <w:t>,</w:t>
      </w:r>
      <w:r w:rsidRPr="00C042BE">
        <w:rPr>
          <w:rFonts w:ascii="Verdana Pro Cond" w:hAnsi="Verdana Pro Cond"/>
          <w:b/>
          <w:bCs/>
          <w:sz w:val="22"/>
          <w:szCs w:val="22"/>
        </w:rPr>
        <w:t xml:space="preserve"> section 37</w:t>
      </w:r>
      <w:r w:rsidRPr="00372B41">
        <w:rPr>
          <w:rFonts w:ascii="Verdana Pro Cond" w:hAnsi="Verdana Pro Cond"/>
          <w:sz w:val="22"/>
          <w:szCs w:val="22"/>
        </w:rPr>
        <w:t xml:space="preserve"> states what must legally be contained within the EHCP and makes no mention of strengths.  </w:t>
      </w:r>
    </w:p>
    <w:p w14:paraId="6A9A36CA" w14:textId="77777777" w:rsidR="00372B41" w:rsidRPr="00372B41" w:rsidRDefault="00372B41" w:rsidP="00372B41">
      <w:pPr>
        <w:spacing w:after="0" w:line="276" w:lineRule="auto"/>
        <w:rPr>
          <w:rFonts w:ascii="Verdana Pro Cond" w:hAnsi="Verdana Pro Cond"/>
          <w:sz w:val="22"/>
          <w:szCs w:val="22"/>
        </w:rPr>
      </w:pPr>
    </w:p>
    <w:p w14:paraId="28D76111" w14:textId="3934D80C" w:rsidR="00832465" w:rsidRPr="00372B41" w:rsidRDefault="00D411B6" w:rsidP="00372B41">
      <w:pPr>
        <w:pStyle w:val="legrhs"/>
        <w:shd w:val="clear" w:color="auto" w:fill="FFFFFF"/>
        <w:spacing w:before="0" w:beforeAutospacing="0" w:after="0" w:afterAutospacing="0" w:line="276" w:lineRule="auto"/>
        <w:jc w:val="both"/>
        <w:rPr>
          <w:rFonts w:ascii="Verdana Pro Cond" w:hAnsi="Verdana Pro Cond" w:cs="Arial"/>
          <w:color w:val="1E1E1E"/>
          <w:sz w:val="22"/>
          <w:szCs w:val="22"/>
        </w:rPr>
      </w:pPr>
      <w:r w:rsidRPr="00372B41">
        <w:rPr>
          <w:rFonts w:ascii="Verdana Pro Cond" w:hAnsi="Verdana Pro Cond"/>
          <w:sz w:val="22"/>
          <w:szCs w:val="22"/>
        </w:rPr>
        <w:t xml:space="preserve">The </w:t>
      </w:r>
      <w:r w:rsidRPr="002F5380">
        <w:rPr>
          <w:rFonts w:ascii="Verdana Pro Cond" w:hAnsi="Verdana Pro Cond"/>
          <w:b/>
          <w:bCs/>
          <w:sz w:val="22"/>
          <w:szCs w:val="22"/>
        </w:rPr>
        <w:t>Children and Families Act 2014, section 19</w:t>
      </w:r>
      <w:r w:rsidR="00832465" w:rsidRPr="002F5380">
        <w:rPr>
          <w:rFonts w:ascii="Verdana Pro Cond" w:hAnsi="Verdana Pro Cond"/>
          <w:b/>
          <w:bCs/>
          <w:sz w:val="22"/>
          <w:szCs w:val="22"/>
        </w:rPr>
        <w:t xml:space="preserve"> </w:t>
      </w:r>
      <w:r w:rsidR="00832465" w:rsidRPr="00372B41">
        <w:rPr>
          <w:rFonts w:ascii="Verdana Pro Cond" w:hAnsi="Verdana Pro Cond"/>
          <w:sz w:val="22"/>
          <w:szCs w:val="22"/>
        </w:rPr>
        <w:t xml:space="preserve">states that </w:t>
      </w:r>
      <w:r w:rsidR="00832465" w:rsidRPr="00372B41">
        <w:rPr>
          <w:rFonts w:ascii="Verdana Pro Cond" w:hAnsi="Verdana Pro Cond" w:cs="Arial"/>
          <w:color w:val="1E1E1E"/>
          <w:sz w:val="22"/>
          <w:szCs w:val="22"/>
        </w:rPr>
        <w:t>a local authority must have regard to</w:t>
      </w:r>
      <w:r w:rsidR="00832465" w:rsidRPr="00372B41">
        <w:rPr>
          <w:rFonts w:ascii="Verdana Pro Cond" w:hAnsi="Verdana Pro Cond" w:cs="Arial"/>
          <w:color w:val="1E1E1E"/>
          <w:sz w:val="22"/>
          <w:szCs w:val="22"/>
        </w:rPr>
        <w:t>:</w:t>
      </w:r>
    </w:p>
    <w:p w14:paraId="69B39440" w14:textId="77777777" w:rsidR="00832465" w:rsidRPr="00372B41" w:rsidRDefault="00832465" w:rsidP="00372B41">
      <w:pPr>
        <w:pStyle w:val="legclearfix"/>
        <w:shd w:val="clear" w:color="auto" w:fill="FFFFFF"/>
        <w:spacing w:before="0" w:beforeAutospacing="0" w:after="0" w:afterAutospacing="0" w:line="276" w:lineRule="auto"/>
        <w:ind w:firstLine="720"/>
        <w:rPr>
          <w:rFonts w:ascii="Verdana Pro Cond" w:hAnsi="Verdana Pro Cond" w:cs="Arial"/>
          <w:color w:val="1E1E1E"/>
          <w:sz w:val="22"/>
          <w:szCs w:val="22"/>
        </w:rPr>
      </w:pPr>
      <w:r w:rsidRPr="00372B41">
        <w:rPr>
          <w:rStyle w:val="legds"/>
          <w:rFonts w:ascii="Verdana Pro Cond" w:hAnsi="Verdana Pro Cond" w:cs="Arial"/>
          <w:color w:val="1E1E1E"/>
          <w:sz w:val="22"/>
          <w:szCs w:val="22"/>
        </w:rPr>
        <w:t>(a)the views, wishes and feelings of the child and his or her parent, or the young person;</w:t>
      </w:r>
    </w:p>
    <w:p w14:paraId="194ACB18" w14:textId="719C8E35" w:rsidR="00D411B6" w:rsidRPr="00372B41" w:rsidRDefault="00832465" w:rsidP="00372B41">
      <w:pPr>
        <w:pStyle w:val="legclearfix"/>
        <w:shd w:val="clear" w:color="auto" w:fill="FFFFFF"/>
        <w:spacing w:before="0" w:beforeAutospacing="0" w:after="0" w:afterAutospacing="0" w:line="276" w:lineRule="auto"/>
        <w:ind w:left="720"/>
        <w:rPr>
          <w:rStyle w:val="legds"/>
          <w:rFonts w:ascii="Verdana Pro Cond" w:hAnsi="Verdana Pro Cond" w:cs="Arial"/>
          <w:color w:val="1E1E1E"/>
          <w:sz w:val="22"/>
          <w:szCs w:val="22"/>
        </w:rPr>
      </w:pPr>
      <w:r w:rsidRPr="00372B41">
        <w:rPr>
          <w:rStyle w:val="legds"/>
          <w:rFonts w:ascii="Verdana Pro Cond" w:hAnsi="Verdana Pro Cond" w:cs="Arial"/>
          <w:color w:val="1E1E1E"/>
          <w:sz w:val="22"/>
          <w:szCs w:val="22"/>
        </w:rPr>
        <w:t>(b)the importance of the child and his or her parent, or the young person, participating as fully as possible in decisions relating to the exercise of the function concerned</w:t>
      </w:r>
      <w:r w:rsidR="00372B41" w:rsidRPr="00372B41">
        <w:rPr>
          <w:rStyle w:val="legds"/>
          <w:rFonts w:ascii="Verdana Pro Cond" w:hAnsi="Verdana Pro Cond" w:cs="Arial"/>
          <w:color w:val="1E1E1E"/>
          <w:sz w:val="22"/>
          <w:szCs w:val="22"/>
        </w:rPr>
        <w:t>.</w:t>
      </w:r>
    </w:p>
    <w:p w14:paraId="30EF487D" w14:textId="77777777" w:rsidR="00372B41" w:rsidRDefault="00372B41" w:rsidP="00372B41">
      <w:pPr>
        <w:spacing w:after="0" w:line="276" w:lineRule="auto"/>
        <w:rPr>
          <w:rFonts w:ascii="Verdana Pro Cond" w:hAnsi="Verdana Pro Cond"/>
          <w:sz w:val="22"/>
          <w:szCs w:val="22"/>
        </w:rPr>
      </w:pPr>
    </w:p>
    <w:p w14:paraId="30006DC6" w14:textId="6E06019E" w:rsidR="00215664" w:rsidRDefault="002F5380" w:rsidP="00372B41">
      <w:pPr>
        <w:spacing w:after="0" w:line="276" w:lineRule="auto"/>
        <w:rPr>
          <w:rFonts w:ascii="Verdana Pro Cond" w:hAnsi="Verdana Pro Cond"/>
          <w:sz w:val="22"/>
          <w:szCs w:val="22"/>
        </w:rPr>
      </w:pPr>
      <w:r>
        <w:rPr>
          <w:rFonts w:ascii="Verdana Pro Cond" w:hAnsi="Verdana Pro Cond"/>
          <w:sz w:val="22"/>
          <w:szCs w:val="22"/>
        </w:rPr>
        <w:t xml:space="preserve">The </w:t>
      </w:r>
      <w:r>
        <w:rPr>
          <w:rFonts w:ascii="Verdana Pro Cond" w:hAnsi="Verdana Pro Cond"/>
          <w:b/>
          <w:bCs/>
          <w:sz w:val="22"/>
          <w:szCs w:val="22"/>
        </w:rPr>
        <w:t>SEND</w:t>
      </w:r>
      <w:r w:rsidRPr="00C042BE">
        <w:rPr>
          <w:rFonts w:ascii="Verdana Pro Cond" w:hAnsi="Verdana Pro Cond"/>
          <w:b/>
          <w:bCs/>
          <w:sz w:val="22"/>
          <w:szCs w:val="22"/>
        </w:rPr>
        <w:t xml:space="preserve"> Code of Practice 2015</w:t>
      </w:r>
      <w:r>
        <w:rPr>
          <w:rFonts w:ascii="Verdana Pro Cond" w:hAnsi="Verdana Pro Cond"/>
          <w:b/>
          <w:bCs/>
          <w:sz w:val="22"/>
          <w:szCs w:val="22"/>
        </w:rPr>
        <w:t>, s</w:t>
      </w:r>
      <w:r w:rsidRPr="00C042BE">
        <w:rPr>
          <w:rFonts w:ascii="Verdana Pro Cond" w:hAnsi="Verdana Pro Cond"/>
          <w:b/>
          <w:bCs/>
          <w:sz w:val="22"/>
          <w:szCs w:val="22"/>
        </w:rPr>
        <w:t>ection 9.6</w:t>
      </w:r>
      <w:r>
        <w:rPr>
          <w:rFonts w:ascii="Verdana Pro Cond" w:hAnsi="Verdana Pro Cond"/>
          <w:b/>
          <w:bCs/>
          <w:sz w:val="22"/>
          <w:szCs w:val="22"/>
        </w:rPr>
        <w:t xml:space="preserve">1 </w:t>
      </w:r>
      <w:r w:rsidR="008F6E1A" w:rsidRPr="00372B41">
        <w:rPr>
          <w:rFonts w:ascii="Verdana Pro Cond" w:hAnsi="Verdana Pro Cond"/>
          <w:sz w:val="22"/>
          <w:szCs w:val="22"/>
        </w:rPr>
        <w:t xml:space="preserve">states that the </w:t>
      </w:r>
      <w:r w:rsidR="00215664" w:rsidRPr="00372B41">
        <w:rPr>
          <w:rFonts w:ascii="Verdana Pro Cond" w:hAnsi="Verdana Pro Cond"/>
          <w:sz w:val="22"/>
          <w:szCs w:val="22"/>
        </w:rPr>
        <w:t>following principles and requirements apply to local authorities and those contributing to the preparation of an EHC plan: </w:t>
      </w:r>
    </w:p>
    <w:p w14:paraId="6D11E755" w14:textId="77777777" w:rsidR="00372B41" w:rsidRPr="00372B41" w:rsidRDefault="00372B41" w:rsidP="00372B41">
      <w:pPr>
        <w:spacing w:after="0" w:line="276" w:lineRule="auto"/>
        <w:rPr>
          <w:rFonts w:ascii="Verdana Pro Cond" w:hAnsi="Verdana Pro Cond"/>
          <w:sz w:val="22"/>
          <w:szCs w:val="22"/>
        </w:rPr>
      </w:pPr>
    </w:p>
    <w:p w14:paraId="4C206B73" w14:textId="77777777" w:rsidR="00372B41" w:rsidRDefault="00215664" w:rsidP="00372B41">
      <w:pPr>
        <w:numPr>
          <w:ilvl w:val="0"/>
          <w:numId w:val="1"/>
        </w:numPr>
        <w:spacing w:after="0" w:line="276" w:lineRule="auto"/>
        <w:rPr>
          <w:rFonts w:ascii="Verdana Pro Cond" w:hAnsi="Verdana Pro Cond"/>
          <w:sz w:val="22"/>
          <w:szCs w:val="22"/>
        </w:rPr>
      </w:pPr>
      <w:r w:rsidRPr="00372B41">
        <w:rPr>
          <w:rFonts w:ascii="Verdana Pro Cond" w:hAnsi="Verdana Pro Cond"/>
          <w:sz w:val="22"/>
          <w:szCs w:val="22"/>
        </w:rPr>
        <w:t>Decisions about the content of EHC plans should be made openly and collaboratively with parents, children and young people. It should be clear how the child or young person has contributed to the plan and how their views are reflected in it</w:t>
      </w:r>
    </w:p>
    <w:p w14:paraId="00A1F288" w14:textId="77777777" w:rsidR="00C042BE" w:rsidRDefault="00215664" w:rsidP="00C042BE">
      <w:pPr>
        <w:numPr>
          <w:ilvl w:val="0"/>
          <w:numId w:val="1"/>
        </w:numPr>
        <w:spacing w:after="0" w:line="276" w:lineRule="auto"/>
        <w:rPr>
          <w:rFonts w:ascii="Verdana Pro Cond" w:hAnsi="Verdana Pro Cond"/>
          <w:sz w:val="22"/>
          <w:szCs w:val="22"/>
        </w:rPr>
      </w:pPr>
      <w:r w:rsidRPr="00372B41">
        <w:rPr>
          <w:rFonts w:ascii="Verdana Pro Cond" w:hAnsi="Verdana Pro Cond"/>
          <w:sz w:val="22"/>
          <w:szCs w:val="22"/>
        </w:rPr>
        <w:t>EHC plans should describe positively what the child or young person can do and has achieved.</w:t>
      </w:r>
    </w:p>
    <w:p w14:paraId="7AB45003" w14:textId="77777777" w:rsidR="00C042BE" w:rsidRDefault="00C042BE" w:rsidP="00C042BE">
      <w:pPr>
        <w:spacing w:after="0" w:line="276" w:lineRule="auto"/>
        <w:rPr>
          <w:rFonts w:ascii="Verdana Pro Cond" w:hAnsi="Verdana Pro Cond"/>
          <w:sz w:val="22"/>
          <w:szCs w:val="22"/>
        </w:rPr>
      </w:pPr>
    </w:p>
    <w:p w14:paraId="1B898F5C" w14:textId="2ABA24D5" w:rsidR="00C042BE" w:rsidRDefault="002F5380" w:rsidP="00C042BE">
      <w:pPr>
        <w:spacing w:after="0" w:line="276" w:lineRule="auto"/>
        <w:rPr>
          <w:rFonts w:ascii="Verdana Pro Cond" w:hAnsi="Verdana Pro Cond"/>
          <w:sz w:val="22"/>
          <w:szCs w:val="22"/>
        </w:rPr>
      </w:pPr>
      <w:r>
        <w:rPr>
          <w:rFonts w:ascii="Verdana Pro Cond" w:hAnsi="Verdana Pro Cond"/>
          <w:sz w:val="22"/>
          <w:szCs w:val="22"/>
        </w:rPr>
        <w:t xml:space="preserve">The </w:t>
      </w:r>
      <w:r>
        <w:rPr>
          <w:rFonts w:ascii="Verdana Pro Cond" w:hAnsi="Verdana Pro Cond"/>
          <w:b/>
          <w:bCs/>
          <w:sz w:val="22"/>
          <w:szCs w:val="22"/>
        </w:rPr>
        <w:t>SEND</w:t>
      </w:r>
      <w:r w:rsidRPr="00C042BE">
        <w:rPr>
          <w:rFonts w:ascii="Verdana Pro Cond" w:hAnsi="Verdana Pro Cond"/>
          <w:b/>
          <w:bCs/>
          <w:sz w:val="22"/>
          <w:szCs w:val="22"/>
        </w:rPr>
        <w:t xml:space="preserve"> Code of Practice 2015</w:t>
      </w:r>
      <w:r>
        <w:rPr>
          <w:rFonts w:ascii="Verdana Pro Cond" w:hAnsi="Verdana Pro Cond"/>
          <w:b/>
          <w:bCs/>
          <w:sz w:val="22"/>
          <w:szCs w:val="22"/>
        </w:rPr>
        <w:t>, s</w:t>
      </w:r>
      <w:r w:rsidRPr="00C042BE">
        <w:rPr>
          <w:rFonts w:ascii="Verdana Pro Cond" w:hAnsi="Verdana Pro Cond"/>
          <w:b/>
          <w:bCs/>
          <w:sz w:val="22"/>
          <w:szCs w:val="22"/>
        </w:rPr>
        <w:t>ection 9.6</w:t>
      </w:r>
      <w:r>
        <w:rPr>
          <w:rFonts w:ascii="Verdana Pro Cond" w:hAnsi="Verdana Pro Cond"/>
          <w:b/>
          <w:bCs/>
          <w:sz w:val="22"/>
          <w:szCs w:val="22"/>
        </w:rPr>
        <w:t>2</w:t>
      </w:r>
      <w:r w:rsidRPr="00C042BE">
        <w:rPr>
          <w:rFonts w:ascii="Verdana Pro Cond" w:hAnsi="Verdana Pro Cond"/>
          <w:b/>
          <w:bCs/>
          <w:sz w:val="22"/>
          <w:szCs w:val="22"/>
        </w:rPr>
        <w:t xml:space="preserve"> </w:t>
      </w:r>
      <w:r w:rsidR="00C042BE" w:rsidRPr="00C042BE">
        <w:rPr>
          <w:rFonts w:ascii="Verdana Pro Cond" w:hAnsi="Verdana Pro Cond"/>
          <w:sz w:val="22"/>
          <w:szCs w:val="22"/>
        </w:rPr>
        <w:t xml:space="preserve">explains what </w:t>
      </w:r>
      <w:r w:rsidR="00C042BE" w:rsidRPr="00C042BE">
        <w:rPr>
          <w:rFonts w:ascii="Verdana Pro Cond" w:hAnsi="Verdana Pro Cond"/>
          <w:i/>
          <w:iCs/>
          <w:sz w:val="22"/>
          <w:szCs w:val="22"/>
        </w:rPr>
        <w:t>must</w:t>
      </w:r>
      <w:r w:rsidR="00C042BE" w:rsidRPr="00C042BE">
        <w:rPr>
          <w:rFonts w:ascii="Verdana Pro Cond" w:hAnsi="Verdana Pro Cond"/>
          <w:b/>
          <w:bCs/>
          <w:sz w:val="22"/>
          <w:szCs w:val="22"/>
        </w:rPr>
        <w:t xml:space="preserve"> </w:t>
      </w:r>
      <w:r w:rsidR="00C042BE" w:rsidRPr="00C042BE">
        <w:rPr>
          <w:rFonts w:ascii="Verdana Pro Cond" w:hAnsi="Verdana Pro Cond"/>
          <w:sz w:val="22"/>
          <w:szCs w:val="22"/>
        </w:rPr>
        <w:t>be included within the EHCP and states the following, making no reference to strengths: ‘Section B: The child or young person’s special educational needs’</w:t>
      </w:r>
    </w:p>
    <w:p w14:paraId="6AE51366" w14:textId="77777777" w:rsidR="00C042BE" w:rsidRPr="00C042BE" w:rsidRDefault="00C042BE" w:rsidP="00C042BE">
      <w:pPr>
        <w:spacing w:after="0" w:line="276" w:lineRule="auto"/>
        <w:rPr>
          <w:rFonts w:ascii="Verdana Pro Cond" w:hAnsi="Verdana Pro Cond"/>
          <w:sz w:val="22"/>
          <w:szCs w:val="22"/>
        </w:rPr>
      </w:pPr>
    </w:p>
    <w:p w14:paraId="074D8CF9" w14:textId="172A632E" w:rsidR="00C042BE" w:rsidRPr="00372B41" w:rsidRDefault="002F5380" w:rsidP="00C042BE">
      <w:pPr>
        <w:spacing w:after="0" w:line="276" w:lineRule="auto"/>
        <w:rPr>
          <w:rFonts w:ascii="Verdana Pro Cond" w:hAnsi="Verdana Pro Cond"/>
          <w:sz w:val="22"/>
          <w:szCs w:val="22"/>
        </w:rPr>
      </w:pPr>
      <w:r>
        <w:rPr>
          <w:rFonts w:ascii="Verdana Pro Cond" w:hAnsi="Verdana Pro Cond"/>
          <w:sz w:val="22"/>
          <w:szCs w:val="22"/>
        </w:rPr>
        <w:t xml:space="preserve">The </w:t>
      </w:r>
      <w:r>
        <w:rPr>
          <w:rFonts w:ascii="Verdana Pro Cond" w:hAnsi="Verdana Pro Cond"/>
          <w:b/>
          <w:bCs/>
          <w:sz w:val="22"/>
          <w:szCs w:val="22"/>
        </w:rPr>
        <w:t>SEND</w:t>
      </w:r>
      <w:r w:rsidRPr="00C042BE">
        <w:rPr>
          <w:rFonts w:ascii="Verdana Pro Cond" w:hAnsi="Verdana Pro Cond"/>
          <w:b/>
          <w:bCs/>
          <w:sz w:val="22"/>
          <w:szCs w:val="22"/>
        </w:rPr>
        <w:t xml:space="preserve"> Code of Practice 2015</w:t>
      </w:r>
      <w:r>
        <w:rPr>
          <w:rFonts w:ascii="Verdana Pro Cond" w:hAnsi="Verdana Pro Cond"/>
          <w:b/>
          <w:bCs/>
          <w:sz w:val="22"/>
          <w:szCs w:val="22"/>
        </w:rPr>
        <w:t>, s</w:t>
      </w:r>
      <w:r w:rsidR="00C042BE" w:rsidRPr="00C042BE">
        <w:rPr>
          <w:rFonts w:ascii="Verdana Pro Cond" w:hAnsi="Verdana Pro Cond"/>
          <w:b/>
          <w:bCs/>
          <w:sz w:val="22"/>
          <w:szCs w:val="22"/>
        </w:rPr>
        <w:t>ection 9.6</w:t>
      </w:r>
      <w:r w:rsidR="00C042BE">
        <w:rPr>
          <w:rFonts w:ascii="Verdana Pro Cond" w:hAnsi="Verdana Pro Cond"/>
          <w:b/>
          <w:bCs/>
          <w:sz w:val="22"/>
          <w:szCs w:val="22"/>
        </w:rPr>
        <w:t>9</w:t>
      </w:r>
      <w:r w:rsidR="00C042BE" w:rsidRPr="00C042BE">
        <w:rPr>
          <w:rFonts w:ascii="Verdana Pro Cond" w:hAnsi="Verdana Pro Cond"/>
          <w:b/>
          <w:bCs/>
          <w:sz w:val="22"/>
          <w:szCs w:val="22"/>
        </w:rPr>
        <w:t xml:space="preserve"> </w:t>
      </w:r>
      <w:r w:rsidR="00C042BE" w:rsidRPr="00372B41">
        <w:rPr>
          <w:rFonts w:ascii="Verdana Pro Cond" w:hAnsi="Verdana Pro Cond"/>
          <w:sz w:val="22"/>
          <w:szCs w:val="22"/>
        </w:rPr>
        <w:t xml:space="preserve">states </w:t>
      </w:r>
      <w:r w:rsidR="00C042BE" w:rsidRPr="00C042BE">
        <w:rPr>
          <w:rFonts w:ascii="Verdana Pro Cond" w:hAnsi="Verdana Pro Cond"/>
          <w:sz w:val="22"/>
          <w:szCs w:val="22"/>
        </w:rPr>
        <w:t>‘(B) The child or young person’s special educational needs (SEN) • All of the child or young person’s identified special educational needs must be specified’.</w:t>
      </w:r>
      <w:r w:rsidR="00C042BE" w:rsidRPr="00372B41">
        <w:rPr>
          <w:rFonts w:ascii="Verdana Pro Cond" w:hAnsi="Verdana Pro Cond"/>
          <w:i/>
          <w:iCs/>
          <w:sz w:val="22"/>
          <w:szCs w:val="22"/>
        </w:rPr>
        <w:t xml:space="preserve">  </w:t>
      </w:r>
      <w:r w:rsidR="00C042BE" w:rsidRPr="00372B41">
        <w:rPr>
          <w:rFonts w:ascii="Verdana Pro Cond" w:hAnsi="Verdana Pro Cond"/>
          <w:sz w:val="22"/>
          <w:szCs w:val="22"/>
        </w:rPr>
        <w:t xml:space="preserve">There </w:t>
      </w:r>
      <w:proofErr w:type="gramStart"/>
      <w:r w:rsidR="00C042BE" w:rsidRPr="00372B41">
        <w:rPr>
          <w:rFonts w:ascii="Verdana Pro Cond" w:hAnsi="Verdana Pro Cond"/>
          <w:sz w:val="22"/>
          <w:szCs w:val="22"/>
        </w:rPr>
        <w:t>is</w:t>
      </w:r>
      <w:proofErr w:type="gramEnd"/>
      <w:r w:rsidR="00C042BE" w:rsidRPr="00372B41">
        <w:rPr>
          <w:rFonts w:ascii="Verdana Pro Cond" w:hAnsi="Verdana Pro Cond"/>
          <w:sz w:val="22"/>
          <w:szCs w:val="22"/>
        </w:rPr>
        <w:t xml:space="preserve"> no mention of strengths and their inclusion and follows the legislation in Section 37 of the Children and Families Act</w:t>
      </w:r>
      <w:r w:rsidR="00C042BE">
        <w:rPr>
          <w:rFonts w:ascii="Verdana Pro Cond" w:hAnsi="Verdana Pro Cond"/>
          <w:sz w:val="22"/>
          <w:szCs w:val="22"/>
        </w:rPr>
        <w:t xml:space="preserve"> 2014</w:t>
      </w:r>
      <w:r w:rsidR="00C042BE" w:rsidRPr="00372B41">
        <w:rPr>
          <w:rFonts w:ascii="Verdana Pro Cond" w:hAnsi="Verdana Pro Cond"/>
          <w:sz w:val="22"/>
          <w:szCs w:val="22"/>
        </w:rPr>
        <w:t xml:space="preserve">. </w:t>
      </w:r>
    </w:p>
    <w:p w14:paraId="02EA20C5" w14:textId="77777777" w:rsidR="00C042BE" w:rsidRDefault="00C042BE" w:rsidP="00372B41">
      <w:pPr>
        <w:spacing w:after="0" w:line="276" w:lineRule="auto"/>
        <w:rPr>
          <w:rFonts w:ascii="Verdana Pro Cond" w:hAnsi="Verdana Pro Cond"/>
          <w:b/>
          <w:bCs/>
          <w:sz w:val="22"/>
          <w:szCs w:val="22"/>
        </w:rPr>
      </w:pPr>
    </w:p>
    <w:p w14:paraId="746CB109" w14:textId="72CB78E7" w:rsidR="00372B41" w:rsidRPr="002F5380" w:rsidRDefault="00372B41" w:rsidP="00372B41">
      <w:pPr>
        <w:spacing w:after="0" w:line="276" w:lineRule="auto"/>
        <w:rPr>
          <w:rFonts w:ascii="Verdana Pro Cond" w:hAnsi="Verdana Pro Cond"/>
          <w:b/>
          <w:bCs/>
        </w:rPr>
      </w:pPr>
      <w:r w:rsidRPr="002F5380">
        <w:rPr>
          <w:rFonts w:ascii="Verdana Pro Cond" w:hAnsi="Verdana Pro Cond"/>
          <w:b/>
          <w:bCs/>
        </w:rPr>
        <w:lastRenderedPageBreak/>
        <w:t>Inclusion of Strengths</w:t>
      </w:r>
    </w:p>
    <w:p w14:paraId="45339CDD" w14:textId="77777777" w:rsidR="00372B41" w:rsidRPr="00372B41" w:rsidRDefault="00372B41" w:rsidP="00372B41">
      <w:pPr>
        <w:spacing w:after="0" w:line="276" w:lineRule="auto"/>
        <w:rPr>
          <w:rFonts w:ascii="Verdana Pro Cond" w:hAnsi="Verdana Pro Cond"/>
          <w:sz w:val="22"/>
          <w:szCs w:val="22"/>
        </w:rPr>
      </w:pPr>
    </w:p>
    <w:p w14:paraId="708D759A" w14:textId="28BA9DD5" w:rsidR="00215664" w:rsidRDefault="00180E4E" w:rsidP="00372B41">
      <w:pPr>
        <w:spacing w:after="0" w:line="276" w:lineRule="auto"/>
        <w:rPr>
          <w:rFonts w:ascii="Verdana Pro Cond" w:hAnsi="Verdana Pro Cond"/>
          <w:sz w:val="22"/>
          <w:szCs w:val="22"/>
        </w:rPr>
      </w:pPr>
      <w:r w:rsidRPr="00372B41">
        <w:rPr>
          <w:rFonts w:ascii="Verdana Pro Cond" w:hAnsi="Verdana Pro Cond"/>
          <w:sz w:val="22"/>
          <w:szCs w:val="22"/>
        </w:rPr>
        <w:t>Regarding</w:t>
      </w:r>
      <w:r w:rsidR="00215664" w:rsidRPr="00372B41">
        <w:rPr>
          <w:rFonts w:ascii="Verdana Pro Cond" w:hAnsi="Verdana Pro Cond"/>
          <w:sz w:val="22"/>
          <w:szCs w:val="22"/>
        </w:rPr>
        <w:t xml:space="preserve"> strengths, while section 9.61 does state that an EHCP </w:t>
      </w:r>
      <w:r w:rsidR="00215664" w:rsidRPr="00372B41">
        <w:rPr>
          <w:rFonts w:ascii="Verdana Pro Cond" w:hAnsi="Verdana Pro Cond"/>
          <w:i/>
          <w:iCs/>
          <w:sz w:val="22"/>
          <w:szCs w:val="22"/>
        </w:rPr>
        <w:t>should </w:t>
      </w:r>
      <w:r w:rsidR="00215664" w:rsidRPr="00372B41">
        <w:rPr>
          <w:rFonts w:ascii="Verdana Pro Cond" w:hAnsi="Verdana Pro Cond"/>
          <w:sz w:val="22"/>
          <w:szCs w:val="22"/>
        </w:rPr>
        <w:t>describe positively what a child can do, there is unfortunately no legal requirement with the use of the word </w:t>
      </w:r>
      <w:r w:rsidR="00215664" w:rsidRPr="00372B41">
        <w:rPr>
          <w:rFonts w:ascii="Verdana Pro Cond" w:hAnsi="Verdana Pro Cond"/>
          <w:i/>
          <w:iCs/>
          <w:sz w:val="22"/>
          <w:szCs w:val="22"/>
        </w:rPr>
        <w:t>should</w:t>
      </w:r>
      <w:r w:rsidR="00215664" w:rsidRPr="00372B41">
        <w:rPr>
          <w:rFonts w:ascii="Verdana Pro Cond" w:hAnsi="Verdana Pro Cond"/>
          <w:sz w:val="22"/>
          <w:szCs w:val="22"/>
        </w:rPr>
        <w:t>; it is merely guidance.</w:t>
      </w:r>
    </w:p>
    <w:p w14:paraId="464344C8" w14:textId="77777777" w:rsidR="00372B41" w:rsidRPr="00372B41" w:rsidRDefault="00372B41" w:rsidP="00372B41">
      <w:pPr>
        <w:spacing w:after="0" w:line="276" w:lineRule="auto"/>
        <w:rPr>
          <w:rFonts w:ascii="Verdana Pro Cond" w:hAnsi="Verdana Pro Cond"/>
          <w:sz w:val="22"/>
          <w:szCs w:val="22"/>
        </w:rPr>
      </w:pPr>
    </w:p>
    <w:p w14:paraId="649D4227" w14:textId="7AB2FEE4" w:rsidR="00833161" w:rsidRDefault="00215664" w:rsidP="00372B41">
      <w:pPr>
        <w:spacing w:after="0" w:line="276" w:lineRule="auto"/>
        <w:rPr>
          <w:rFonts w:ascii="Verdana Pro Cond" w:hAnsi="Verdana Pro Cond"/>
          <w:color w:val="EE0000"/>
          <w:sz w:val="22"/>
          <w:szCs w:val="22"/>
        </w:rPr>
      </w:pPr>
      <w:r w:rsidRPr="00372B41">
        <w:rPr>
          <w:rFonts w:ascii="Verdana Pro Cond" w:hAnsi="Verdana Pro Cond"/>
          <w:sz w:val="22"/>
          <w:szCs w:val="22"/>
        </w:rPr>
        <w:t>Furthermore, there is no suggestion that these strengths </w:t>
      </w:r>
      <w:r w:rsidR="00372B41" w:rsidRPr="00372B41">
        <w:rPr>
          <w:rFonts w:ascii="Verdana Pro Cond" w:hAnsi="Verdana Pro Cond"/>
          <w:sz w:val="22"/>
          <w:szCs w:val="22"/>
        </w:rPr>
        <w:t xml:space="preserve">must </w:t>
      </w:r>
      <w:r w:rsidR="00372B41">
        <w:rPr>
          <w:rFonts w:ascii="Verdana Pro Cond" w:hAnsi="Verdana Pro Cond"/>
          <w:sz w:val="22"/>
          <w:szCs w:val="22"/>
        </w:rPr>
        <w:t xml:space="preserve">or even </w:t>
      </w:r>
      <w:r w:rsidRPr="00372B41">
        <w:rPr>
          <w:rFonts w:ascii="Verdana Pro Cond" w:hAnsi="Verdana Pro Cond"/>
          <w:i/>
          <w:iCs/>
          <w:sz w:val="22"/>
          <w:szCs w:val="22"/>
        </w:rPr>
        <w:t>should </w:t>
      </w:r>
      <w:r w:rsidRPr="00372B41">
        <w:rPr>
          <w:rFonts w:ascii="Verdana Pro Cond" w:hAnsi="Verdana Pro Cond"/>
          <w:sz w:val="22"/>
          <w:szCs w:val="22"/>
        </w:rPr>
        <w:t>be in section B or listed separately.  The EHCP can have strengths in section A and any relevant strengths to show the significance of a need in section B, must remain with its corresponding difficulty</w:t>
      </w:r>
      <w:r w:rsidR="00180E4E" w:rsidRPr="00372B41">
        <w:rPr>
          <w:rFonts w:ascii="Verdana Pro Cond" w:hAnsi="Verdana Pro Cond"/>
          <w:sz w:val="22"/>
          <w:szCs w:val="22"/>
        </w:rPr>
        <w:t>.  For example</w:t>
      </w:r>
      <w:r w:rsidR="00306D4A" w:rsidRPr="00372B41">
        <w:rPr>
          <w:rFonts w:ascii="Verdana Pro Cond" w:hAnsi="Verdana Pro Cond"/>
          <w:sz w:val="22"/>
          <w:szCs w:val="22"/>
        </w:rPr>
        <w:t>,</w:t>
      </w:r>
      <w:r w:rsidR="002F5380">
        <w:rPr>
          <w:rFonts w:ascii="Verdana Pro Cond" w:hAnsi="Verdana Pro Cond"/>
          <w:sz w:val="22"/>
          <w:szCs w:val="22"/>
        </w:rPr>
        <w:t xml:space="preserve"> </w:t>
      </w:r>
      <w:r w:rsidR="002F5380">
        <w:rPr>
          <w:rFonts w:ascii="Verdana Pro Cond" w:hAnsi="Verdana Pro Cond"/>
          <w:color w:val="00B050"/>
          <w:sz w:val="22"/>
          <w:szCs w:val="22"/>
        </w:rPr>
        <w:t xml:space="preserve">INSERT YOUR OWN EXAMPLE RELEVANT TO YOUR CHILD IF POSSIBLE: </w:t>
      </w:r>
      <w:r w:rsidR="00306D4A" w:rsidRPr="002F5380">
        <w:rPr>
          <w:rFonts w:ascii="Verdana Pro Cond" w:hAnsi="Verdana Pro Cond"/>
          <w:color w:val="EE0000"/>
          <w:sz w:val="22"/>
          <w:szCs w:val="22"/>
        </w:rPr>
        <w:t>‘</w:t>
      </w:r>
      <w:r w:rsidR="00833161" w:rsidRPr="002F5380">
        <w:rPr>
          <w:rFonts w:ascii="Verdana Pro Cond" w:hAnsi="Verdana Pro Cond"/>
          <w:color w:val="EE0000"/>
          <w:sz w:val="22"/>
          <w:szCs w:val="22"/>
        </w:rPr>
        <w:t>Academically</w:t>
      </w:r>
      <w:r w:rsidR="004D660E" w:rsidRPr="002F5380">
        <w:rPr>
          <w:rFonts w:ascii="Verdana Pro Cond" w:hAnsi="Verdana Pro Cond"/>
          <w:color w:val="EE0000"/>
          <w:sz w:val="22"/>
          <w:szCs w:val="22"/>
        </w:rPr>
        <w:t>,</w:t>
      </w:r>
      <w:r w:rsidR="00CD4CA7" w:rsidRPr="002F5380">
        <w:rPr>
          <w:rFonts w:ascii="Verdana Pro Cond" w:hAnsi="Verdana Pro Cond"/>
          <w:color w:val="EE0000"/>
          <w:sz w:val="22"/>
          <w:szCs w:val="22"/>
        </w:rPr>
        <w:t xml:space="preserve"> </w:t>
      </w:r>
      <w:r w:rsidR="00180E4E" w:rsidRPr="002F5380">
        <w:rPr>
          <w:rFonts w:ascii="Verdana Pro Cond" w:hAnsi="Verdana Pro Cond"/>
          <w:color w:val="EE0000"/>
          <w:sz w:val="22"/>
          <w:szCs w:val="22"/>
        </w:rPr>
        <w:t>child</w:t>
      </w:r>
      <w:r w:rsidR="00306D4A" w:rsidRPr="002F5380">
        <w:rPr>
          <w:rFonts w:ascii="Verdana Pro Cond" w:hAnsi="Verdana Pro Cond"/>
          <w:color w:val="EE0000"/>
          <w:sz w:val="22"/>
          <w:szCs w:val="22"/>
        </w:rPr>
        <w:t xml:space="preserve"> </w:t>
      </w:r>
      <w:r w:rsidR="00833161" w:rsidRPr="002F5380">
        <w:rPr>
          <w:rFonts w:ascii="Verdana Pro Cond" w:hAnsi="Verdana Pro Cond"/>
          <w:color w:val="EE0000"/>
          <w:sz w:val="22"/>
          <w:szCs w:val="22"/>
        </w:rPr>
        <w:t>is motivated to achieve; however, there are significant concerns with</w:t>
      </w:r>
      <w:r w:rsidR="00306D4A" w:rsidRPr="002F5380">
        <w:rPr>
          <w:rFonts w:ascii="Verdana Pro Cond" w:hAnsi="Verdana Pro Cond"/>
          <w:color w:val="EE0000"/>
          <w:sz w:val="22"/>
          <w:szCs w:val="22"/>
        </w:rPr>
        <w:t xml:space="preserve"> their</w:t>
      </w:r>
      <w:r w:rsidR="00833161" w:rsidRPr="002F5380">
        <w:rPr>
          <w:rFonts w:ascii="Verdana Pro Cond" w:hAnsi="Verdana Pro Cond"/>
          <w:color w:val="EE0000"/>
          <w:sz w:val="22"/>
          <w:szCs w:val="22"/>
        </w:rPr>
        <w:t xml:space="preserve"> progress</w:t>
      </w:r>
      <w:r w:rsidR="004D660E" w:rsidRPr="002F5380">
        <w:rPr>
          <w:rFonts w:ascii="Verdana Pro Cond" w:hAnsi="Verdana Pro Cond"/>
          <w:color w:val="EE0000"/>
          <w:sz w:val="22"/>
          <w:szCs w:val="22"/>
        </w:rPr>
        <w:t xml:space="preserve"> in class</w:t>
      </w:r>
      <w:r w:rsidR="00306D4A" w:rsidRPr="002F5380">
        <w:rPr>
          <w:rFonts w:ascii="Verdana Pro Cond" w:hAnsi="Verdana Pro Cond"/>
          <w:color w:val="EE0000"/>
          <w:sz w:val="22"/>
          <w:szCs w:val="22"/>
        </w:rPr>
        <w:t xml:space="preserve"> etc.’</w:t>
      </w:r>
      <w:r w:rsidR="00306D4A" w:rsidRPr="002F5380">
        <w:rPr>
          <w:rFonts w:ascii="Verdana Pro Cond" w:hAnsi="Verdana Pro Cond"/>
          <w:i/>
          <w:iCs/>
          <w:color w:val="EE0000"/>
          <w:sz w:val="22"/>
          <w:szCs w:val="22"/>
        </w:rPr>
        <w:t xml:space="preserve"> </w:t>
      </w:r>
      <w:r w:rsidR="00306D4A" w:rsidRPr="002F5380">
        <w:rPr>
          <w:rFonts w:ascii="Verdana Pro Cond" w:hAnsi="Verdana Pro Cond"/>
          <w:color w:val="EE0000"/>
          <w:sz w:val="22"/>
          <w:szCs w:val="22"/>
        </w:rPr>
        <w:t xml:space="preserve">The strength is important as demonstrates this child wants to learn but also serves to reiterate their difficulties. </w:t>
      </w:r>
    </w:p>
    <w:p w14:paraId="474B4133" w14:textId="77777777" w:rsidR="003A6D52" w:rsidRDefault="003A6D52" w:rsidP="00372B41">
      <w:pPr>
        <w:spacing w:after="0" w:line="276" w:lineRule="auto"/>
        <w:rPr>
          <w:rFonts w:ascii="Verdana Pro Cond" w:hAnsi="Verdana Pro Cond"/>
          <w:color w:val="EE0000"/>
          <w:sz w:val="22"/>
          <w:szCs w:val="22"/>
        </w:rPr>
      </w:pPr>
    </w:p>
    <w:p w14:paraId="445404EC" w14:textId="4FAB4CE1" w:rsidR="003A6D52" w:rsidRPr="003A6D52" w:rsidRDefault="003A6D52" w:rsidP="00372B41">
      <w:pPr>
        <w:spacing w:after="0" w:line="276" w:lineRule="auto"/>
        <w:rPr>
          <w:rFonts w:ascii="Verdana Pro Cond" w:hAnsi="Verdana Pro Cond"/>
          <w:color w:val="00B050"/>
          <w:sz w:val="22"/>
          <w:szCs w:val="22"/>
        </w:rPr>
      </w:pPr>
      <w:r w:rsidRPr="003A6D52">
        <w:rPr>
          <w:rFonts w:ascii="Verdana Pro Cond" w:hAnsi="Verdana Pro Cond"/>
          <w:color w:val="00B050"/>
          <w:sz w:val="22"/>
          <w:szCs w:val="22"/>
        </w:rPr>
        <w:t>Personal arguments you may wish to include:</w:t>
      </w:r>
    </w:p>
    <w:p w14:paraId="1EF1A423" w14:textId="77777777" w:rsidR="003A6D52" w:rsidRDefault="003A6D52" w:rsidP="00372B41">
      <w:pPr>
        <w:spacing w:after="0" w:line="276" w:lineRule="auto"/>
        <w:rPr>
          <w:rFonts w:ascii="Verdana Pro Cond" w:hAnsi="Verdana Pro Cond"/>
          <w:color w:val="000000" w:themeColor="text1"/>
          <w:sz w:val="22"/>
          <w:szCs w:val="22"/>
        </w:rPr>
      </w:pPr>
    </w:p>
    <w:p w14:paraId="75FBDBC2" w14:textId="3E082A0E" w:rsidR="003A6D52" w:rsidRPr="00146D2C" w:rsidRDefault="00807E91" w:rsidP="00372B41">
      <w:pPr>
        <w:spacing w:after="0" w:line="276" w:lineRule="auto"/>
        <w:rPr>
          <w:rFonts w:ascii="Verdana Pro Cond" w:hAnsi="Verdana Pro Cond"/>
          <w:color w:val="EE0000"/>
          <w:sz w:val="22"/>
          <w:szCs w:val="22"/>
        </w:rPr>
      </w:pPr>
      <w:r w:rsidRPr="00B93DED">
        <w:rPr>
          <w:rFonts w:ascii="Verdana Pro Cond" w:hAnsi="Verdana Pro Cond"/>
          <w:color w:val="7030A0"/>
          <w:sz w:val="22"/>
          <w:szCs w:val="22"/>
        </w:rPr>
        <w:t>While strengths are good to acknowledge, they often dilute and minimise difficulties, especially as this is the first thing that anyone will read.</w:t>
      </w:r>
      <w:r w:rsidR="00D924A5">
        <w:rPr>
          <w:rFonts w:ascii="Verdana Pro Cond" w:hAnsi="Verdana Pro Cond"/>
          <w:color w:val="7030A0"/>
          <w:sz w:val="22"/>
          <w:szCs w:val="22"/>
        </w:rPr>
        <w:t xml:space="preserve">  The strengths do not mitigate the identified difficulties.</w:t>
      </w:r>
      <w:r w:rsidRPr="00B93DED">
        <w:rPr>
          <w:rFonts w:ascii="Verdana Pro Cond" w:hAnsi="Verdana Pro Cond"/>
          <w:color w:val="7030A0"/>
          <w:sz w:val="22"/>
          <w:szCs w:val="22"/>
        </w:rPr>
        <w:t xml:space="preserve"> These must be removed and added to section A or merged with their corresponding need, to further emphasise and contrast the needs</w:t>
      </w:r>
      <w:r w:rsidRPr="00B93DED">
        <w:rPr>
          <w:rFonts w:ascii="Verdana Pro Cond" w:hAnsi="Verdana Pro Cond"/>
          <w:color w:val="7030A0"/>
          <w:sz w:val="22"/>
          <w:szCs w:val="22"/>
        </w:rPr>
        <w:t xml:space="preserve">. </w:t>
      </w:r>
      <w:r w:rsidRPr="00146D2C">
        <w:rPr>
          <w:rFonts w:ascii="Verdana Pro Cond" w:hAnsi="Verdana Pro Cond"/>
          <w:color w:val="EE0000"/>
          <w:sz w:val="22"/>
          <w:szCs w:val="22"/>
        </w:rPr>
        <w:t>Include an example from your child’s EHCP if appropriate?</w:t>
      </w:r>
    </w:p>
    <w:p w14:paraId="7AECBE78" w14:textId="77777777" w:rsidR="005B3CB1" w:rsidRDefault="005B3CB1" w:rsidP="00372B41">
      <w:pPr>
        <w:spacing w:after="0" w:line="276" w:lineRule="auto"/>
        <w:rPr>
          <w:rFonts w:ascii="Verdana Pro Cond" w:hAnsi="Verdana Pro Cond"/>
          <w:color w:val="00B050"/>
          <w:sz w:val="22"/>
          <w:szCs w:val="22"/>
        </w:rPr>
      </w:pPr>
    </w:p>
    <w:p w14:paraId="1B7FB02C" w14:textId="4A3B07FF" w:rsidR="005B3CB1" w:rsidRPr="00146D2C" w:rsidRDefault="005B3CB1" w:rsidP="00372B41">
      <w:pPr>
        <w:spacing w:after="0" w:line="276" w:lineRule="auto"/>
        <w:rPr>
          <w:rFonts w:ascii="Verdana Pro Cond" w:hAnsi="Verdana Pro Cond"/>
          <w:b/>
          <w:bCs/>
          <w:color w:val="00B050"/>
          <w:sz w:val="22"/>
          <w:szCs w:val="22"/>
        </w:rPr>
      </w:pPr>
      <w:r w:rsidRPr="00146D2C">
        <w:rPr>
          <w:rFonts w:ascii="Verdana Pro Cond" w:hAnsi="Verdana Pro Cond"/>
          <w:b/>
          <w:bCs/>
          <w:color w:val="00B050"/>
          <w:sz w:val="22"/>
          <w:szCs w:val="22"/>
        </w:rPr>
        <w:t>Examples</w:t>
      </w:r>
      <w:r w:rsidR="00981EAC" w:rsidRPr="00146D2C">
        <w:rPr>
          <w:rFonts w:ascii="Verdana Pro Cond" w:hAnsi="Verdana Pro Cond"/>
          <w:b/>
          <w:bCs/>
          <w:color w:val="00B050"/>
          <w:sz w:val="22"/>
          <w:szCs w:val="22"/>
        </w:rPr>
        <w:t xml:space="preserve"> that minimise need</w:t>
      </w:r>
      <w:r w:rsidRPr="00146D2C">
        <w:rPr>
          <w:rFonts w:ascii="Verdana Pro Cond" w:hAnsi="Verdana Pro Cond"/>
          <w:b/>
          <w:bCs/>
          <w:color w:val="00B050"/>
          <w:sz w:val="22"/>
          <w:szCs w:val="22"/>
        </w:rPr>
        <w:t>:</w:t>
      </w:r>
    </w:p>
    <w:p w14:paraId="0A23B061" w14:textId="77777777" w:rsidR="005B3CB1" w:rsidRDefault="005B3CB1" w:rsidP="00372B41">
      <w:pPr>
        <w:spacing w:after="0" w:line="276" w:lineRule="auto"/>
        <w:rPr>
          <w:rFonts w:ascii="Verdana Pro Cond" w:hAnsi="Verdana Pro Cond"/>
          <w:color w:val="00B050"/>
          <w:sz w:val="22"/>
          <w:szCs w:val="22"/>
        </w:rPr>
      </w:pPr>
    </w:p>
    <w:p w14:paraId="5FDC6998" w14:textId="77777777" w:rsidR="00A942E6" w:rsidRPr="00A942E6" w:rsidRDefault="00A942E6" w:rsidP="00A942E6">
      <w:pPr>
        <w:pStyle w:val="ListParagraph"/>
        <w:numPr>
          <w:ilvl w:val="0"/>
          <w:numId w:val="4"/>
        </w:numPr>
        <w:spacing w:after="0" w:line="276" w:lineRule="auto"/>
        <w:rPr>
          <w:rFonts w:ascii="Verdana Pro Cond" w:hAnsi="Verdana Pro Cond"/>
          <w:color w:val="00B050"/>
          <w:sz w:val="22"/>
          <w:szCs w:val="22"/>
        </w:rPr>
      </w:pPr>
      <w:r w:rsidRPr="00A942E6">
        <w:rPr>
          <w:rFonts w:ascii="Verdana Pro Cond" w:hAnsi="Verdana Pro Cond"/>
          <w:color w:val="00B050"/>
          <w:sz w:val="22"/>
          <w:szCs w:val="22"/>
        </w:rPr>
        <w:t>Maybe things are not so difficult if the child can read?</w:t>
      </w:r>
    </w:p>
    <w:p w14:paraId="25CBDA71" w14:textId="77777777" w:rsidR="00A942E6" w:rsidRPr="00A942E6" w:rsidRDefault="00A942E6" w:rsidP="00A942E6">
      <w:pPr>
        <w:pStyle w:val="ListParagraph"/>
        <w:numPr>
          <w:ilvl w:val="0"/>
          <w:numId w:val="4"/>
        </w:numPr>
        <w:spacing w:after="0" w:line="276" w:lineRule="auto"/>
        <w:rPr>
          <w:rFonts w:ascii="Verdana Pro Cond" w:hAnsi="Verdana Pro Cond"/>
          <w:color w:val="00B050"/>
          <w:sz w:val="22"/>
          <w:szCs w:val="22"/>
        </w:rPr>
      </w:pPr>
      <w:r w:rsidRPr="00A942E6">
        <w:rPr>
          <w:rFonts w:ascii="Verdana Pro Cond" w:hAnsi="Verdana Pro Cond"/>
          <w:color w:val="00B050"/>
          <w:sz w:val="22"/>
          <w:szCs w:val="22"/>
        </w:rPr>
        <w:t>Child is excellent as maths, what is the problem</w:t>
      </w:r>
    </w:p>
    <w:p w14:paraId="5A4E6B71" w14:textId="02C799A9" w:rsidR="00A942E6" w:rsidRPr="00A942E6" w:rsidRDefault="00A942E6" w:rsidP="00A942E6">
      <w:pPr>
        <w:pStyle w:val="ListParagraph"/>
        <w:numPr>
          <w:ilvl w:val="0"/>
          <w:numId w:val="4"/>
        </w:numPr>
        <w:spacing w:after="0" w:line="276" w:lineRule="auto"/>
        <w:rPr>
          <w:rFonts w:ascii="Verdana Pro Cond" w:hAnsi="Verdana Pro Cond"/>
          <w:color w:val="00B050"/>
          <w:sz w:val="22"/>
          <w:szCs w:val="22"/>
        </w:rPr>
      </w:pPr>
      <w:r w:rsidRPr="00A942E6">
        <w:rPr>
          <w:rFonts w:ascii="Verdana Pro Cond" w:hAnsi="Verdana Pro Cond"/>
          <w:color w:val="00B050"/>
          <w:sz w:val="22"/>
          <w:szCs w:val="22"/>
        </w:rPr>
        <w:t xml:space="preserve">Child is meeting/exceeding age-related expectations or child has made excellent progress from their starting point; does not mean that this is appropriate to fulfil their potential or that other needs do not exist in other areas. </w:t>
      </w:r>
    </w:p>
    <w:p w14:paraId="202EE008" w14:textId="0544F2CE" w:rsidR="005B3CB1" w:rsidRPr="00A942E6" w:rsidRDefault="00981EAC" w:rsidP="00A942E6">
      <w:pPr>
        <w:pStyle w:val="ListParagraph"/>
        <w:numPr>
          <w:ilvl w:val="0"/>
          <w:numId w:val="4"/>
        </w:numPr>
        <w:spacing w:after="0" w:line="276" w:lineRule="auto"/>
        <w:rPr>
          <w:rFonts w:ascii="Verdana Pro Cond" w:hAnsi="Verdana Pro Cond"/>
          <w:color w:val="00B050"/>
          <w:sz w:val="22"/>
          <w:szCs w:val="22"/>
        </w:rPr>
      </w:pPr>
      <w:r w:rsidRPr="00A942E6">
        <w:rPr>
          <w:rFonts w:ascii="Verdana Pro Cond" w:hAnsi="Verdana Pro Cond"/>
          <w:color w:val="00B050"/>
          <w:sz w:val="22"/>
          <w:szCs w:val="22"/>
        </w:rPr>
        <w:t>Child is outstanding at sport, great gross motor skills, hand-eye co-ordination; does it matter that they cannot write?</w:t>
      </w:r>
    </w:p>
    <w:p w14:paraId="027DA6F8" w14:textId="0079838C" w:rsidR="00A13121" w:rsidRDefault="00A13121" w:rsidP="00A942E6">
      <w:pPr>
        <w:pStyle w:val="ListParagraph"/>
        <w:numPr>
          <w:ilvl w:val="0"/>
          <w:numId w:val="4"/>
        </w:numPr>
        <w:spacing w:after="0" w:line="276" w:lineRule="auto"/>
        <w:rPr>
          <w:rFonts w:ascii="Verdana Pro Cond" w:hAnsi="Verdana Pro Cond"/>
          <w:color w:val="00B050"/>
          <w:sz w:val="22"/>
          <w:szCs w:val="22"/>
        </w:rPr>
      </w:pPr>
      <w:r w:rsidRPr="00A942E6">
        <w:rPr>
          <w:rFonts w:ascii="Verdana Pro Cond" w:hAnsi="Verdana Pro Cond"/>
          <w:color w:val="00B050"/>
          <w:sz w:val="22"/>
          <w:szCs w:val="22"/>
        </w:rPr>
        <w:t>Child can name and label their emotions; do they really have SEMH needs?</w:t>
      </w:r>
    </w:p>
    <w:p w14:paraId="195C32E0" w14:textId="77777777" w:rsidR="00944E41" w:rsidRDefault="00944E41" w:rsidP="00944E41">
      <w:pPr>
        <w:spacing w:after="0" w:line="276" w:lineRule="auto"/>
        <w:rPr>
          <w:rFonts w:ascii="Verdana Pro Cond" w:hAnsi="Verdana Pro Cond"/>
          <w:color w:val="00B050"/>
          <w:sz w:val="22"/>
          <w:szCs w:val="22"/>
        </w:rPr>
      </w:pPr>
    </w:p>
    <w:p w14:paraId="6FF14976" w14:textId="6AD20797" w:rsidR="00944E41" w:rsidRPr="00146D2C" w:rsidRDefault="00944E41" w:rsidP="00944E41">
      <w:pPr>
        <w:spacing w:after="0" w:line="276" w:lineRule="auto"/>
        <w:rPr>
          <w:rFonts w:ascii="Verdana Pro Cond" w:hAnsi="Verdana Pro Cond"/>
          <w:b/>
          <w:bCs/>
          <w:color w:val="00B050"/>
          <w:sz w:val="22"/>
          <w:szCs w:val="22"/>
        </w:rPr>
      </w:pPr>
      <w:r w:rsidRPr="00146D2C">
        <w:rPr>
          <w:rFonts w:ascii="Verdana Pro Cond" w:hAnsi="Verdana Pro Cond"/>
          <w:b/>
          <w:bCs/>
          <w:color w:val="00B050"/>
          <w:sz w:val="22"/>
          <w:szCs w:val="22"/>
        </w:rPr>
        <w:t xml:space="preserve">Examples of merging </w:t>
      </w:r>
      <w:r w:rsidR="00BA4C46" w:rsidRPr="00146D2C">
        <w:rPr>
          <w:rFonts w:ascii="Verdana Pro Cond" w:hAnsi="Verdana Pro Cond"/>
          <w:b/>
          <w:bCs/>
          <w:color w:val="00B050"/>
          <w:sz w:val="22"/>
          <w:szCs w:val="22"/>
        </w:rPr>
        <w:t>strengths</w:t>
      </w:r>
      <w:r w:rsidRPr="00146D2C">
        <w:rPr>
          <w:rFonts w:ascii="Verdana Pro Cond" w:hAnsi="Verdana Pro Cond"/>
          <w:b/>
          <w:bCs/>
          <w:color w:val="00B050"/>
          <w:sz w:val="22"/>
          <w:szCs w:val="22"/>
        </w:rPr>
        <w:t xml:space="preserve"> with needs:</w:t>
      </w:r>
    </w:p>
    <w:p w14:paraId="1B190CD2" w14:textId="77777777" w:rsidR="00944E41" w:rsidRDefault="00944E41" w:rsidP="00944E41">
      <w:pPr>
        <w:spacing w:after="0" w:line="276" w:lineRule="auto"/>
        <w:rPr>
          <w:rFonts w:ascii="Verdana Pro Cond" w:hAnsi="Verdana Pro Cond"/>
          <w:color w:val="00B050"/>
          <w:sz w:val="22"/>
          <w:szCs w:val="22"/>
        </w:rPr>
      </w:pPr>
    </w:p>
    <w:p w14:paraId="4490B42C" w14:textId="79E3993D" w:rsidR="00944E41" w:rsidRDefault="00944E41" w:rsidP="00BA4C46">
      <w:pPr>
        <w:pStyle w:val="ListParagraph"/>
        <w:numPr>
          <w:ilvl w:val="0"/>
          <w:numId w:val="6"/>
        </w:numPr>
        <w:spacing w:after="0" w:line="276" w:lineRule="auto"/>
        <w:rPr>
          <w:rFonts w:ascii="Verdana Pro Cond" w:hAnsi="Verdana Pro Cond"/>
          <w:color w:val="00B050"/>
          <w:sz w:val="22"/>
          <w:szCs w:val="22"/>
        </w:rPr>
      </w:pPr>
      <w:r w:rsidRPr="00BA4C46">
        <w:rPr>
          <w:rFonts w:ascii="Verdana Pro Cond" w:hAnsi="Verdana Pro Cond"/>
          <w:color w:val="00B050"/>
          <w:sz w:val="22"/>
          <w:szCs w:val="22"/>
        </w:rPr>
        <w:t xml:space="preserve">Academically, child is motivated to achieve; however, they are </w:t>
      </w:r>
      <w:r w:rsidR="00BA4C46" w:rsidRPr="00BA4C46">
        <w:rPr>
          <w:rFonts w:ascii="Verdana Pro Cond" w:hAnsi="Verdana Pro Cond"/>
          <w:color w:val="00B050"/>
          <w:sz w:val="22"/>
          <w:szCs w:val="22"/>
        </w:rPr>
        <w:t>currently working below age-related expectations in all areas of the NC, except maths</w:t>
      </w:r>
      <w:r w:rsidR="00BA4C46">
        <w:rPr>
          <w:rFonts w:ascii="Verdana Pro Cond" w:hAnsi="Verdana Pro Cond"/>
          <w:color w:val="00B050"/>
          <w:sz w:val="22"/>
          <w:szCs w:val="22"/>
        </w:rPr>
        <w:t xml:space="preserve"> </w:t>
      </w:r>
      <w:r w:rsidR="00BA4C46" w:rsidRPr="00BA4C46">
        <w:rPr>
          <w:rFonts w:ascii="Verdana Pro Cond" w:hAnsi="Verdana Pro Cond"/>
          <w:color w:val="00B050"/>
          <w:sz w:val="22"/>
          <w:szCs w:val="22"/>
        </w:rPr>
        <w:sym w:font="Wingdings" w:char="F0E0"/>
      </w:r>
      <w:r w:rsidR="00BA4C46">
        <w:rPr>
          <w:rFonts w:ascii="Verdana Pro Cond" w:hAnsi="Verdana Pro Cond"/>
          <w:color w:val="00B050"/>
          <w:sz w:val="22"/>
          <w:szCs w:val="22"/>
        </w:rPr>
        <w:t xml:space="preserve"> this makes it clear that the child wants to learn, but it is not transferring to their academic ability.</w:t>
      </w:r>
    </w:p>
    <w:p w14:paraId="4ACC42C2" w14:textId="729593BF" w:rsidR="00BA4C46" w:rsidRPr="00BA4C46" w:rsidRDefault="00BA4C46" w:rsidP="00BA4C46">
      <w:pPr>
        <w:pStyle w:val="ListParagraph"/>
        <w:numPr>
          <w:ilvl w:val="0"/>
          <w:numId w:val="6"/>
        </w:numPr>
        <w:spacing w:after="0" w:line="276" w:lineRule="auto"/>
        <w:rPr>
          <w:rFonts w:ascii="Verdana Pro Cond" w:hAnsi="Verdana Pro Cond"/>
          <w:color w:val="00B050"/>
          <w:sz w:val="22"/>
          <w:szCs w:val="22"/>
        </w:rPr>
      </w:pPr>
      <w:r>
        <w:rPr>
          <w:rFonts w:ascii="Verdana Pro Cond" w:hAnsi="Verdana Pro Cond"/>
          <w:color w:val="00B050"/>
          <w:sz w:val="22"/>
          <w:szCs w:val="22"/>
        </w:rPr>
        <w:t xml:space="preserve">In reading, child has made exceptional progress and is no longer a concern; however, their writing and spelling remain a significant weakness. </w:t>
      </w:r>
      <w:r w:rsidRPr="00BA4C46">
        <w:rPr>
          <w:rFonts w:ascii="Verdana Pro Cond" w:hAnsi="Verdana Pro Cond"/>
          <w:color w:val="00B050"/>
          <w:sz w:val="22"/>
          <w:szCs w:val="22"/>
        </w:rPr>
        <w:sym w:font="Wingdings" w:char="F0E0"/>
      </w:r>
      <w:r>
        <w:rPr>
          <w:rFonts w:ascii="Verdana Pro Cond" w:hAnsi="Verdana Pro Cond"/>
          <w:color w:val="00B050"/>
          <w:sz w:val="22"/>
          <w:szCs w:val="22"/>
        </w:rPr>
        <w:t xml:space="preserve"> It needs highlighting that this child </w:t>
      </w:r>
      <w:proofErr w:type="gramStart"/>
      <w:r>
        <w:rPr>
          <w:rFonts w:ascii="Verdana Pro Cond" w:hAnsi="Verdana Pro Cond"/>
          <w:color w:val="00B050"/>
          <w:sz w:val="22"/>
          <w:szCs w:val="22"/>
        </w:rPr>
        <w:t>is capable of reading</w:t>
      </w:r>
      <w:proofErr w:type="gramEnd"/>
      <w:r>
        <w:rPr>
          <w:rFonts w:ascii="Verdana Pro Cond" w:hAnsi="Verdana Pro Cond"/>
          <w:color w:val="00B050"/>
          <w:sz w:val="22"/>
          <w:szCs w:val="22"/>
        </w:rPr>
        <w:t xml:space="preserve"> well, but this not translating to spelling and writing as you would expect. </w:t>
      </w:r>
    </w:p>
    <w:p w14:paraId="290ACF33" w14:textId="77777777" w:rsidR="003A6D52" w:rsidRDefault="003A6D52" w:rsidP="00372B41">
      <w:pPr>
        <w:spacing w:after="0" w:line="276" w:lineRule="auto"/>
        <w:rPr>
          <w:rFonts w:ascii="Verdana Pro Cond" w:hAnsi="Verdana Pro Cond"/>
          <w:color w:val="000000" w:themeColor="text1"/>
          <w:sz w:val="22"/>
          <w:szCs w:val="22"/>
        </w:rPr>
      </w:pPr>
    </w:p>
    <w:p w14:paraId="1D02BE78" w14:textId="6F46D865" w:rsidR="001532FD" w:rsidRDefault="001532FD" w:rsidP="00372B41">
      <w:pPr>
        <w:spacing w:after="0" w:line="276" w:lineRule="auto"/>
        <w:rPr>
          <w:rFonts w:ascii="Verdana Pro Cond" w:hAnsi="Verdana Pro Cond"/>
          <w:color w:val="7030A0"/>
          <w:sz w:val="22"/>
          <w:szCs w:val="22"/>
        </w:rPr>
      </w:pPr>
      <w:r w:rsidRPr="00B93DED">
        <w:rPr>
          <w:rFonts w:ascii="Verdana Pro Cond" w:hAnsi="Verdana Pro Cond"/>
          <w:color w:val="7030A0"/>
          <w:sz w:val="22"/>
          <w:szCs w:val="22"/>
        </w:rPr>
        <w:t>Furthermore, many of the strengths</w:t>
      </w:r>
      <w:r w:rsidRPr="00B93DED">
        <w:rPr>
          <w:rFonts w:ascii="Verdana Pro Cond" w:hAnsi="Verdana Pro Cond"/>
          <w:color w:val="7030A0"/>
          <w:sz w:val="22"/>
          <w:szCs w:val="22"/>
        </w:rPr>
        <w:t xml:space="preserve"> included in </w:t>
      </w:r>
      <w:r>
        <w:rPr>
          <w:rFonts w:ascii="Verdana Pro Cond" w:hAnsi="Verdana Pro Cond"/>
          <w:color w:val="EE0000"/>
          <w:sz w:val="22"/>
          <w:szCs w:val="22"/>
        </w:rPr>
        <w:t>[CHILD’S NAME]</w:t>
      </w:r>
      <w:r w:rsidRPr="00B93DED">
        <w:rPr>
          <w:rFonts w:ascii="Verdana Pro Cond" w:hAnsi="Verdana Pro Cond"/>
          <w:color w:val="7030A0"/>
          <w:sz w:val="22"/>
          <w:szCs w:val="22"/>
        </w:rPr>
        <w:t>’s EHCP</w:t>
      </w:r>
      <w:r w:rsidRPr="00B93DED">
        <w:rPr>
          <w:rFonts w:ascii="Verdana Pro Cond" w:hAnsi="Verdana Pro Cond"/>
          <w:color w:val="7030A0"/>
          <w:sz w:val="22"/>
          <w:szCs w:val="22"/>
        </w:rPr>
        <w:t xml:space="preserve"> are not a strength for a </w:t>
      </w:r>
      <w:r w:rsidRPr="001532FD">
        <w:rPr>
          <w:rFonts w:ascii="Verdana Pro Cond" w:hAnsi="Verdana Pro Cond"/>
          <w:color w:val="EE0000"/>
          <w:sz w:val="22"/>
          <w:szCs w:val="22"/>
        </w:rPr>
        <w:t>XX</w:t>
      </w:r>
      <w:r w:rsidRPr="00B93DED">
        <w:rPr>
          <w:rFonts w:ascii="Verdana Pro Cond" w:hAnsi="Verdana Pro Cond"/>
          <w:color w:val="7030A0"/>
          <w:sz w:val="22"/>
          <w:szCs w:val="22"/>
        </w:rPr>
        <w:t>-year</w:t>
      </w:r>
      <w:r w:rsidR="00B93DED" w:rsidRPr="00B93DED">
        <w:rPr>
          <w:rFonts w:ascii="Verdana Pro Cond" w:hAnsi="Verdana Pro Cond"/>
          <w:color w:val="7030A0"/>
          <w:sz w:val="22"/>
          <w:szCs w:val="22"/>
        </w:rPr>
        <w:t>-</w:t>
      </w:r>
      <w:r w:rsidRPr="00B93DED">
        <w:rPr>
          <w:rFonts w:ascii="Verdana Pro Cond" w:hAnsi="Verdana Pro Cond"/>
          <w:color w:val="7030A0"/>
          <w:sz w:val="22"/>
          <w:szCs w:val="22"/>
        </w:rPr>
        <w:t xml:space="preserve">old </w:t>
      </w:r>
      <w:r w:rsidRPr="00B93DED">
        <w:rPr>
          <w:rFonts w:ascii="Verdana Pro Cond" w:hAnsi="Verdana Pro Cond"/>
          <w:color w:val="7030A0"/>
          <w:sz w:val="22"/>
          <w:szCs w:val="22"/>
        </w:rPr>
        <w:t xml:space="preserve">in year </w:t>
      </w:r>
      <w:r>
        <w:rPr>
          <w:rFonts w:ascii="Verdana Pro Cond" w:hAnsi="Verdana Pro Cond"/>
          <w:color w:val="EE0000"/>
          <w:sz w:val="22"/>
          <w:szCs w:val="22"/>
        </w:rPr>
        <w:t xml:space="preserve">XX </w:t>
      </w:r>
      <w:r w:rsidRPr="00B93DED">
        <w:rPr>
          <w:rFonts w:ascii="Verdana Pro Cond" w:hAnsi="Verdana Pro Cond"/>
          <w:color w:val="7030A0"/>
          <w:sz w:val="22"/>
          <w:szCs w:val="22"/>
        </w:rPr>
        <w:t xml:space="preserve">and </w:t>
      </w:r>
      <w:r w:rsidRPr="00B93DED">
        <w:rPr>
          <w:rFonts w:ascii="Verdana Pro Cond" w:hAnsi="Verdana Pro Cond"/>
          <w:color w:val="7030A0"/>
          <w:sz w:val="22"/>
          <w:szCs w:val="22"/>
        </w:rPr>
        <w:t>instead demonstrate</w:t>
      </w:r>
      <w:r w:rsidRPr="00B93DED">
        <w:rPr>
          <w:rFonts w:ascii="Verdana Pro Cond" w:hAnsi="Verdana Pro Cond"/>
          <w:color w:val="7030A0"/>
          <w:sz w:val="22"/>
          <w:szCs w:val="22"/>
        </w:rPr>
        <w:t xml:space="preserve"> a need.  </w:t>
      </w:r>
    </w:p>
    <w:p w14:paraId="7576F5C4" w14:textId="77777777" w:rsidR="00B93DED" w:rsidRDefault="00B93DED" w:rsidP="00372B41">
      <w:pPr>
        <w:spacing w:after="0" w:line="276" w:lineRule="auto"/>
        <w:rPr>
          <w:rFonts w:ascii="Verdana Pro Cond" w:hAnsi="Verdana Pro Cond"/>
          <w:color w:val="7030A0"/>
          <w:sz w:val="22"/>
          <w:szCs w:val="22"/>
        </w:rPr>
      </w:pPr>
    </w:p>
    <w:p w14:paraId="1A63F8CE" w14:textId="569AD8CC" w:rsidR="00B93DED" w:rsidRDefault="00B93DED" w:rsidP="00372B41">
      <w:pPr>
        <w:spacing w:after="0" w:line="276" w:lineRule="auto"/>
        <w:rPr>
          <w:rFonts w:ascii="Verdana Pro Cond" w:hAnsi="Verdana Pro Cond"/>
          <w:color w:val="00B050"/>
          <w:sz w:val="22"/>
          <w:szCs w:val="22"/>
        </w:rPr>
      </w:pPr>
      <w:r>
        <w:rPr>
          <w:rFonts w:ascii="Verdana Pro Cond" w:hAnsi="Verdana Pro Cond"/>
          <w:color w:val="7030A0"/>
          <w:sz w:val="22"/>
          <w:szCs w:val="22"/>
        </w:rPr>
        <w:lastRenderedPageBreak/>
        <w:t xml:space="preserve">Other supposed strengths are in fact </w:t>
      </w:r>
      <w:r w:rsidR="00197DDB">
        <w:rPr>
          <w:rFonts w:ascii="Verdana Pro Cond" w:hAnsi="Verdana Pro Cond"/>
          <w:color w:val="7030A0"/>
          <w:sz w:val="22"/>
          <w:szCs w:val="22"/>
        </w:rPr>
        <w:t>needs</w:t>
      </w:r>
      <w:r>
        <w:rPr>
          <w:rFonts w:ascii="Verdana Pro Cond" w:hAnsi="Verdana Pro Cond"/>
          <w:color w:val="7030A0"/>
          <w:sz w:val="22"/>
          <w:szCs w:val="22"/>
        </w:rPr>
        <w:t xml:space="preserve"> masquerading as strengths and </w:t>
      </w:r>
      <w:r w:rsidR="00BE2522">
        <w:rPr>
          <w:rFonts w:ascii="Verdana Pro Cond" w:hAnsi="Verdana Pro Cond"/>
          <w:color w:val="7030A0"/>
          <w:sz w:val="22"/>
          <w:szCs w:val="22"/>
        </w:rPr>
        <w:t>must be</w:t>
      </w:r>
      <w:r>
        <w:rPr>
          <w:rFonts w:ascii="Verdana Pro Cond" w:hAnsi="Verdana Pro Cond"/>
          <w:color w:val="7030A0"/>
          <w:sz w:val="22"/>
          <w:szCs w:val="22"/>
        </w:rPr>
        <w:t xml:space="preserve"> reword</w:t>
      </w:r>
      <w:r w:rsidR="00BE2522">
        <w:rPr>
          <w:rFonts w:ascii="Verdana Pro Cond" w:hAnsi="Verdana Pro Cond"/>
          <w:color w:val="7030A0"/>
          <w:sz w:val="22"/>
          <w:szCs w:val="22"/>
        </w:rPr>
        <w:t>ed</w:t>
      </w:r>
      <w:r>
        <w:rPr>
          <w:rFonts w:ascii="Verdana Pro Cond" w:hAnsi="Verdana Pro Cond"/>
          <w:color w:val="7030A0"/>
          <w:sz w:val="22"/>
          <w:szCs w:val="22"/>
        </w:rPr>
        <w:t xml:space="preserve"> to demonstrate need</w:t>
      </w:r>
      <w:r w:rsidR="00197DDB">
        <w:rPr>
          <w:rFonts w:ascii="Verdana Pro Cond" w:hAnsi="Verdana Pro Cond"/>
          <w:color w:val="7030A0"/>
          <w:sz w:val="22"/>
          <w:szCs w:val="22"/>
        </w:rPr>
        <w:t>.</w:t>
      </w:r>
      <w:r>
        <w:rPr>
          <w:rFonts w:ascii="Verdana Pro Cond" w:hAnsi="Verdana Pro Cond"/>
          <w:color w:val="7030A0"/>
          <w:sz w:val="22"/>
          <w:szCs w:val="22"/>
        </w:rPr>
        <w:t xml:space="preserve"> </w:t>
      </w:r>
      <w:r w:rsidR="00197DDB" w:rsidRPr="00146D2C">
        <w:rPr>
          <w:rFonts w:ascii="Verdana Pro Cond" w:hAnsi="Verdana Pro Cond"/>
          <w:color w:val="EE0000"/>
          <w:sz w:val="22"/>
          <w:szCs w:val="22"/>
        </w:rPr>
        <w:t>Include an example from your child’s EHCP if appropriate?</w:t>
      </w:r>
    </w:p>
    <w:p w14:paraId="32163E7F" w14:textId="77777777" w:rsidR="003377B2" w:rsidRDefault="003377B2" w:rsidP="00372B41">
      <w:pPr>
        <w:spacing w:after="0" w:line="276" w:lineRule="auto"/>
        <w:rPr>
          <w:rFonts w:ascii="Verdana Pro Cond" w:hAnsi="Verdana Pro Cond"/>
          <w:color w:val="00B050"/>
          <w:sz w:val="22"/>
          <w:szCs w:val="22"/>
        </w:rPr>
      </w:pPr>
    </w:p>
    <w:p w14:paraId="462975CC" w14:textId="53F1D80F" w:rsidR="003377B2" w:rsidRDefault="003377B2" w:rsidP="003377B2">
      <w:pPr>
        <w:spacing w:after="0" w:line="276" w:lineRule="auto"/>
        <w:rPr>
          <w:rFonts w:ascii="Verdana Pro Cond" w:hAnsi="Verdana Pro Cond"/>
          <w:color w:val="00B050"/>
          <w:sz w:val="22"/>
          <w:szCs w:val="22"/>
        </w:rPr>
      </w:pPr>
      <w:r w:rsidRPr="00146D2C">
        <w:rPr>
          <w:rFonts w:ascii="Verdana Pro Cond" w:hAnsi="Verdana Pro Cond"/>
          <w:b/>
          <w:bCs/>
          <w:color w:val="00B050"/>
          <w:sz w:val="22"/>
          <w:szCs w:val="22"/>
        </w:rPr>
        <w:t>Example</w:t>
      </w:r>
      <w:r>
        <w:rPr>
          <w:rFonts w:ascii="Verdana Pro Cond" w:hAnsi="Verdana Pro Cond"/>
          <w:color w:val="00B050"/>
          <w:sz w:val="22"/>
          <w:szCs w:val="22"/>
        </w:rPr>
        <w:t>:</w:t>
      </w:r>
      <w:r>
        <w:rPr>
          <w:rFonts w:ascii="Verdana Pro Cond" w:hAnsi="Verdana Pro Cond"/>
          <w:color w:val="00B050"/>
          <w:sz w:val="22"/>
          <w:szCs w:val="22"/>
        </w:rPr>
        <w:t xml:space="preserve"> </w:t>
      </w:r>
    </w:p>
    <w:p w14:paraId="7C852CD7" w14:textId="77777777" w:rsidR="003377B2" w:rsidRDefault="003377B2" w:rsidP="003377B2">
      <w:pPr>
        <w:spacing w:after="0" w:line="276" w:lineRule="auto"/>
        <w:rPr>
          <w:rFonts w:ascii="Verdana Pro Cond" w:hAnsi="Verdana Pro Cond"/>
          <w:color w:val="00B050"/>
          <w:sz w:val="22"/>
          <w:szCs w:val="22"/>
        </w:rPr>
      </w:pPr>
    </w:p>
    <w:p w14:paraId="1BC4A24F" w14:textId="099D134D" w:rsidR="003377B2" w:rsidRPr="003377B2" w:rsidRDefault="003377B2" w:rsidP="003377B2">
      <w:pPr>
        <w:pStyle w:val="ListParagraph"/>
        <w:numPr>
          <w:ilvl w:val="0"/>
          <w:numId w:val="5"/>
        </w:numPr>
        <w:spacing w:after="0" w:line="276" w:lineRule="auto"/>
        <w:rPr>
          <w:rFonts w:ascii="Verdana Pro Cond" w:hAnsi="Verdana Pro Cond"/>
          <w:color w:val="00B050"/>
          <w:sz w:val="22"/>
          <w:szCs w:val="22"/>
        </w:rPr>
      </w:pPr>
      <w:r>
        <w:rPr>
          <w:rFonts w:ascii="Verdana Pro Cond" w:hAnsi="Verdana Pro Cond"/>
          <w:color w:val="00B050"/>
          <w:sz w:val="22"/>
          <w:szCs w:val="22"/>
        </w:rPr>
        <w:t xml:space="preserve">Child </w:t>
      </w:r>
      <w:r w:rsidR="000A05A5">
        <w:rPr>
          <w:rFonts w:ascii="Verdana Pro Cond" w:hAnsi="Verdana Pro Cond"/>
          <w:color w:val="00B050"/>
          <w:sz w:val="22"/>
          <w:szCs w:val="22"/>
        </w:rPr>
        <w:t>[</w:t>
      </w:r>
      <w:r>
        <w:rPr>
          <w:rFonts w:ascii="Verdana Pro Cond" w:hAnsi="Verdana Pro Cond"/>
          <w:color w:val="00B050"/>
          <w:sz w:val="22"/>
          <w:szCs w:val="22"/>
        </w:rPr>
        <w:t>age</w:t>
      </w:r>
      <w:r w:rsidR="001D2646">
        <w:rPr>
          <w:rFonts w:ascii="Verdana Pro Cond" w:hAnsi="Verdana Pro Cond"/>
          <w:color w:val="00B050"/>
          <w:sz w:val="22"/>
          <w:szCs w:val="22"/>
        </w:rPr>
        <w:t>d</w:t>
      </w:r>
      <w:r>
        <w:rPr>
          <w:rFonts w:ascii="Verdana Pro Cond" w:hAnsi="Verdana Pro Cond"/>
          <w:color w:val="00B050"/>
          <w:sz w:val="22"/>
          <w:szCs w:val="22"/>
        </w:rPr>
        <w:t xml:space="preserve"> 9</w:t>
      </w:r>
      <w:r w:rsidR="000A05A5">
        <w:rPr>
          <w:rFonts w:ascii="Verdana Pro Cond" w:hAnsi="Verdana Pro Cond"/>
          <w:color w:val="00B050"/>
          <w:sz w:val="22"/>
          <w:szCs w:val="22"/>
        </w:rPr>
        <w:t>]</w:t>
      </w:r>
      <w:r>
        <w:rPr>
          <w:rFonts w:ascii="Verdana Pro Cond" w:hAnsi="Verdana Pro Cond"/>
          <w:color w:val="00B050"/>
          <w:sz w:val="22"/>
          <w:szCs w:val="22"/>
        </w:rPr>
        <w:t xml:space="preserve"> can confidently read CVC words</w:t>
      </w:r>
      <w:r w:rsidR="000A05A5">
        <w:rPr>
          <w:rFonts w:ascii="Verdana Pro Cond" w:hAnsi="Verdana Pro Cond"/>
          <w:color w:val="00B050"/>
          <w:sz w:val="22"/>
          <w:szCs w:val="22"/>
        </w:rPr>
        <w:t xml:space="preserve"> </w:t>
      </w:r>
      <w:r w:rsidR="000A05A5" w:rsidRPr="000A05A5">
        <w:rPr>
          <w:rFonts w:ascii="Verdana Pro Cond" w:hAnsi="Verdana Pro Cond"/>
          <w:color w:val="00B050"/>
          <w:sz w:val="22"/>
          <w:szCs w:val="22"/>
        </w:rPr>
        <w:sym w:font="Wingdings" w:char="F0E0"/>
      </w:r>
      <w:r w:rsidR="000A05A5">
        <w:rPr>
          <w:rFonts w:ascii="Verdana Pro Cond" w:hAnsi="Verdana Pro Cond"/>
          <w:color w:val="00B050"/>
          <w:sz w:val="22"/>
          <w:szCs w:val="22"/>
        </w:rPr>
        <w:t xml:space="preserve"> not a genuine strength for a 9-</w:t>
      </w:r>
      <w:proofErr w:type="gramStart"/>
      <w:r w:rsidR="000A05A5">
        <w:rPr>
          <w:rFonts w:ascii="Verdana Pro Cond" w:hAnsi="Verdana Pro Cond"/>
          <w:color w:val="00B050"/>
          <w:sz w:val="22"/>
          <w:szCs w:val="22"/>
        </w:rPr>
        <w:t>year-old, but</w:t>
      </w:r>
      <w:proofErr w:type="gramEnd"/>
      <w:r w:rsidR="000A05A5">
        <w:rPr>
          <w:rFonts w:ascii="Verdana Pro Cond" w:hAnsi="Verdana Pro Cond"/>
          <w:color w:val="00B050"/>
          <w:sz w:val="22"/>
          <w:szCs w:val="22"/>
        </w:rPr>
        <w:t xml:space="preserve"> demonstrates significant difficulties. Reword: Child struggles to read beyond CVC words. </w:t>
      </w:r>
    </w:p>
    <w:p w14:paraId="30502BAD" w14:textId="77777777" w:rsidR="003377B2" w:rsidRDefault="003377B2" w:rsidP="00372B41">
      <w:pPr>
        <w:spacing w:after="0" w:line="276" w:lineRule="auto"/>
        <w:rPr>
          <w:rFonts w:ascii="Verdana Pro Cond" w:hAnsi="Verdana Pro Cond"/>
          <w:color w:val="00B050"/>
          <w:sz w:val="22"/>
          <w:szCs w:val="22"/>
        </w:rPr>
      </w:pPr>
    </w:p>
    <w:p w14:paraId="6906835B" w14:textId="77777777" w:rsidR="00BE2522" w:rsidRDefault="00BE2522" w:rsidP="00372B41">
      <w:pPr>
        <w:spacing w:after="0" w:line="276" w:lineRule="auto"/>
        <w:rPr>
          <w:rFonts w:ascii="Verdana Pro Cond" w:hAnsi="Verdana Pro Cond"/>
          <w:color w:val="00B050"/>
          <w:sz w:val="22"/>
          <w:szCs w:val="22"/>
        </w:rPr>
      </w:pPr>
    </w:p>
    <w:p w14:paraId="66AAD1F6" w14:textId="07365761" w:rsidR="00BE2522" w:rsidRPr="00146D2C" w:rsidRDefault="00BE2522" w:rsidP="00372B41">
      <w:pPr>
        <w:spacing w:after="0" w:line="276" w:lineRule="auto"/>
        <w:rPr>
          <w:rFonts w:ascii="Verdana Pro Cond" w:hAnsi="Verdana Pro Cond"/>
          <w:color w:val="EE0000"/>
          <w:sz w:val="22"/>
          <w:szCs w:val="22"/>
        </w:rPr>
      </w:pPr>
      <w:r>
        <w:rPr>
          <w:rFonts w:ascii="Verdana Pro Cond" w:hAnsi="Verdana Pro Cond"/>
          <w:color w:val="7030A0"/>
          <w:sz w:val="22"/>
          <w:szCs w:val="22"/>
        </w:rPr>
        <w:t xml:space="preserve">Many of the </w:t>
      </w:r>
      <w:r w:rsidR="008B61DB">
        <w:rPr>
          <w:rFonts w:ascii="Verdana Pro Cond" w:hAnsi="Verdana Pro Cond"/>
          <w:color w:val="7030A0"/>
          <w:sz w:val="22"/>
          <w:szCs w:val="22"/>
        </w:rPr>
        <w:t>strengths</w:t>
      </w:r>
      <w:r>
        <w:rPr>
          <w:rFonts w:ascii="Verdana Pro Cond" w:hAnsi="Verdana Pro Cond"/>
          <w:color w:val="7030A0"/>
          <w:sz w:val="22"/>
          <w:szCs w:val="22"/>
        </w:rPr>
        <w:t xml:space="preserve"> are conditional on Special Education Provision (SEP)</w:t>
      </w:r>
      <w:r w:rsidR="002B0B08">
        <w:rPr>
          <w:rFonts w:ascii="Verdana Pro Cond" w:hAnsi="Verdana Pro Cond"/>
          <w:color w:val="7030A0"/>
          <w:sz w:val="22"/>
          <w:szCs w:val="22"/>
        </w:rPr>
        <w:t xml:space="preserve">. </w:t>
      </w:r>
      <w:r w:rsidRPr="00146D2C">
        <w:rPr>
          <w:rFonts w:ascii="Verdana Pro Cond" w:hAnsi="Verdana Pro Cond"/>
          <w:color w:val="EE0000"/>
          <w:sz w:val="22"/>
          <w:szCs w:val="22"/>
        </w:rPr>
        <w:t>Include an example from your child’s EHCP if appropriate?</w:t>
      </w:r>
      <w:r w:rsidR="008B61DB" w:rsidRPr="00146D2C">
        <w:rPr>
          <w:rFonts w:ascii="Verdana Pro Cond" w:hAnsi="Verdana Pro Cond"/>
          <w:color w:val="EE0000"/>
          <w:sz w:val="22"/>
          <w:szCs w:val="22"/>
        </w:rPr>
        <w:t xml:space="preserve"> </w:t>
      </w:r>
    </w:p>
    <w:p w14:paraId="2EAF669B" w14:textId="77777777" w:rsidR="002B0B08" w:rsidRDefault="002B0B08" w:rsidP="00372B41">
      <w:pPr>
        <w:spacing w:after="0" w:line="276" w:lineRule="auto"/>
        <w:rPr>
          <w:rFonts w:ascii="Verdana Pro Cond" w:hAnsi="Verdana Pro Cond"/>
          <w:color w:val="00B050"/>
          <w:sz w:val="22"/>
          <w:szCs w:val="22"/>
        </w:rPr>
      </w:pPr>
    </w:p>
    <w:p w14:paraId="49CA1F62" w14:textId="08F7D10A" w:rsidR="001D2646" w:rsidRPr="00146D2C" w:rsidRDefault="001D2646" w:rsidP="00372B41">
      <w:pPr>
        <w:spacing w:after="0" w:line="276" w:lineRule="auto"/>
        <w:rPr>
          <w:rFonts w:ascii="Verdana Pro Cond" w:hAnsi="Verdana Pro Cond"/>
          <w:b/>
          <w:bCs/>
          <w:color w:val="00B050"/>
          <w:sz w:val="22"/>
          <w:szCs w:val="22"/>
        </w:rPr>
      </w:pPr>
      <w:r w:rsidRPr="00146D2C">
        <w:rPr>
          <w:rFonts w:ascii="Verdana Pro Cond" w:hAnsi="Verdana Pro Cond"/>
          <w:b/>
          <w:bCs/>
          <w:color w:val="00B050"/>
          <w:sz w:val="22"/>
          <w:szCs w:val="22"/>
        </w:rPr>
        <w:t>Example:</w:t>
      </w:r>
    </w:p>
    <w:p w14:paraId="7ACB16E8" w14:textId="77777777" w:rsidR="001D2646" w:rsidRDefault="001D2646" w:rsidP="00372B41">
      <w:pPr>
        <w:spacing w:after="0" w:line="276" w:lineRule="auto"/>
        <w:rPr>
          <w:rFonts w:ascii="Verdana Pro Cond" w:hAnsi="Verdana Pro Cond"/>
          <w:color w:val="00B050"/>
          <w:sz w:val="22"/>
          <w:szCs w:val="22"/>
        </w:rPr>
      </w:pPr>
    </w:p>
    <w:p w14:paraId="64614255" w14:textId="2852C004" w:rsidR="001D2646" w:rsidRPr="001D2646" w:rsidRDefault="001D2646" w:rsidP="001D2646">
      <w:pPr>
        <w:pStyle w:val="ListParagraph"/>
        <w:numPr>
          <w:ilvl w:val="0"/>
          <w:numId w:val="5"/>
        </w:numPr>
        <w:spacing w:after="0" w:line="276" w:lineRule="auto"/>
        <w:rPr>
          <w:rFonts w:ascii="Verdana Pro Cond" w:hAnsi="Verdana Pro Cond"/>
          <w:color w:val="00B050"/>
          <w:sz w:val="22"/>
          <w:szCs w:val="22"/>
        </w:rPr>
      </w:pPr>
      <w:r w:rsidRPr="001D2646">
        <w:rPr>
          <w:rFonts w:ascii="Verdana Pro Cond" w:hAnsi="Verdana Pro Cond"/>
          <w:color w:val="00B050"/>
          <w:sz w:val="22"/>
          <w:szCs w:val="22"/>
        </w:rPr>
        <w:t>Child [age</w:t>
      </w:r>
      <w:r>
        <w:rPr>
          <w:rFonts w:ascii="Verdana Pro Cond" w:hAnsi="Verdana Pro Cond"/>
          <w:color w:val="00B050"/>
          <w:sz w:val="22"/>
          <w:szCs w:val="22"/>
        </w:rPr>
        <w:t>d</w:t>
      </w:r>
      <w:r w:rsidRPr="001D2646">
        <w:rPr>
          <w:rFonts w:ascii="Verdana Pro Cond" w:hAnsi="Verdana Pro Cond"/>
          <w:color w:val="00B050"/>
          <w:sz w:val="22"/>
          <w:szCs w:val="22"/>
        </w:rPr>
        <w:t xml:space="preserve"> 10] can understand information from written texts if they are directed to the part of the text where the answer is to be found </w:t>
      </w:r>
      <w:r w:rsidRPr="001D2646">
        <w:sym w:font="Wingdings" w:char="F0E0"/>
      </w:r>
      <w:r w:rsidRPr="001D2646">
        <w:rPr>
          <w:rFonts w:ascii="Verdana Pro Cond" w:hAnsi="Verdana Pro Cond"/>
          <w:color w:val="00B050"/>
          <w:sz w:val="22"/>
          <w:szCs w:val="22"/>
        </w:rPr>
        <w:t xml:space="preserve"> conditional and reliant on significant support. </w:t>
      </w:r>
    </w:p>
    <w:p w14:paraId="177D993E" w14:textId="420DD936" w:rsidR="001D2646" w:rsidRPr="001D2646" w:rsidRDefault="001D2646" w:rsidP="001D2646">
      <w:pPr>
        <w:pStyle w:val="ListParagraph"/>
        <w:numPr>
          <w:ilvl w:val="0"/>
          <w:numId w:val="5"/>
        </w:numPr>
        <w:spacing w:after="0" w:line="276" w:lineRule="auto"/>
        <w:rPr>
          <w:rFonts w:ascii="Verdana Pro Cond" w:hAnsi="Verdana Pro Cond"/>
          <w:color w:val="00B050"/>
          <w:sz w:val="22"/>
          <w:szCs w:val="22"/>
        </w:rPr>
      </w:pPr>
      <w:r w:rsidRPr="001D2646">
        <w:rPr>
          <w:rFonts w:ascii="Verdana Pro Cond" w:hAnsi="Verdana Pro Cond"/>
          <w:color w:val="00B050"/>
          <w:sz w:val="22"/>
          <w:szCs w:val="22"/>
        </w:rPr>
        <w:t>Reworded:</w:t>
      </w:r>
      <w:r>
        <w:rPr>
          <w:rFonts w:ascii="Verdana Pro Cond" w:hAnsi="Verdana Pro Cond"/>
          <w:color w:val="00B050"/>
          <w:sz w:val="22"/>
          <w:szCs w:val="22"/>
        </w:rPr>
        <w:t xml:space="preserve"> Child struggles to understand and locate information in a written text. </w:t>
      </w:r>
    </w:p>
    <w:p w14:paraId="4F28DC24" w14:textId="77777777" w:rsidR="003A6D52" w:rsidRDefault="003A6D52" w:rsidP="00372B41">
      <w:pPr>
        <w:spacing w:after="0" w:line="276" w:lineRule="auto"/>
        <w:rPr>
          <w:rFonts w:ascii="Verdana Pro Cond" w:hAnsi="Verdana Pro Cond"/>
          <w:color w:val="EE0000"/>
          <w:sz w:val="22"/>
          <w:szCs w:val="22"/>
        </w:rPr>
      </w:pPr>
    </w:p>
    <w:p w14:paraId="102C1F7C" w14:textId="417FD95F" w:rsidR="00C47F33" w:rsidRPr="00AA5A55" w:rsidRDefault="00AA5A55" w:rsidP="00372B41">
      <w:pPr>
        <w:spacing w:after="0" w:line="276" w:lineRule="auto"/>
        <w:rPr>
          <w:rFonts w:ascii="Verdana Pro Cond" w:hAnsi="Verdana Pro Cond"/>
          <w:color w:val="7030A0"/>
          <w:sz w:val="22"/>
          <w:szCs w:val="22"/>
        </w:rPr>
      </w:pPr>
      <w:proofErr w:type="gramStart"/>
      <w:r>
        <w:rPr>
          <w:rFonts w:ascii="Verdana Pro Cond" w:hAnsi="Verdana Pro Cond"/>
          <w:color w:val="7030A0"/>
          <w:sz w:val="22"/>
          <w:szCs w:val="22"/>
        </w:rPr>
        <w:t>It would appear that the</w:t>
      </w:r>
      <w:proofErr w:type="gramEnd"/>
      <w:r>
        <w:rPr>
          <w:rFonts w:ascii="Verdana Pro Cond" w:hAnsi="Verdana Pro Cond"/>
          <w:color w:val="7030A0"/>
          <w:sz w:val="22"/>
          <w:szCs w:val="22"/>
        </w:rPr>
        <w:t xml:space="preserve"> strengths currently fill a large proportion of section B. Should they be removed, it would highlight that </w:t>
      </w:r>
      <w:r w:rsidR="003377B2">
        <w:rPr>
          <w:rFonts w:ascii="Verdana Pro Cond" w:hAnsi="Verdana Pro Cond"/>
          <w:color w:val="7030A0"/>
          <w:sz w:val="22"/>
          <w:szCs w:val="22"/>
        </w:rPr>
        <w:t xml:space="preserve">section B is extremely short and lacks detail regarding needs. </w:t>
      </w:r>
    </w:p>
    <w:p w14:paraId="74BA10BD" w14:textId="77777777" w:rsidR="00C47F33" w:rsidRDefault="00C47F33" w:rsidP="00372B41">
      <w:pPr>
        <w:spacing w:after="0" w:line="276" w:lineRule="auto"/>
        <w:rPr>
          <w:rFonts w:ascii="Verdana Pro Cond" w:hAnsi="Verdana Pro Cond"/>
          <w:color w:val="EE0000"/>
          <w:sz w:val="22"/>
          <w:szCs w:val="22"/>
        </w:rPr>
      </w:pPr>
    </w:p>
    <w:p w14:paraId="1A491945" w14:textId="77777777" w:rsidR="003A6D52" w:rsidRDefault="003A6D52" w:rsidP="00372B41">
      <w:pPr>
        <w:spacing w:after="0" w:line="276" w:lineRule="auto"/>
        <w:rPr>
          <w:rFonts w:ascii="Verdana Pro Cond" w:hAnsi="Verdana Pro Cond"/>
          <w:color w:val="EE0000"/>
          <w:sz w:val="22"/>
          <w:szCs w:val="22"/>
        </w:rPr>
      </w:pPr>
    </w:p>
    <w:p w14:paraId="061142C7" w14:textId="4388B959" w:rsidR="003A6D52" w:rsidRPr="003A6D52" w:rsidRDefault="003A6D52" w:rsidP="00372B41">
      <w:pPr>
        <w:spacing w:after="0" w:line="276" w:lineRule="auto"/>
        <w:rPr>
          <w:rFonts w:ascii="Verdana Pro Cond" w:hAnsi="Verdana Pro Cond"/>
          <w:b/>
          <w:bCs/>
          <w:color w:val="000000" w:themeColor="text1"/>
          <w:sz w:val="22"/>
          <w:szCs w:val="22"/>
        </w:rPr>
      </w:pPr>
      <w:r w:rsidRPr="003A6D52">
        <w:rPr>
          <w:rFonts w:ascii="Verdana Pro Cond" w:hAnsi="Verdana Pro Cond"/>
          <w:b/>
          <w:bCs/>
          <w:color w:val="000000" w:themeColor="text1"/>
          <w:sz w:val="22"/>
          <w:szCs w:val="22"/>
        </w:rPr>
        <w:t>LA Policy</w:t>
      </w:r>
    </w:p>
    <w:p w14:paraId="6770CA31" w14:textId="77777777" w:rsidR="00372B41" w:rsidRPr="00372B41" w:rsidRDefault="00372B41" w:rsidP="00372B41">
      <w:pPr>
        <w:spacing w:after="0" w:line="276" w:lineRule="auto"/>
        <w:rPr>
          <w:rFonts w:ascii="Verdana Pro Cond" w:hAnsi="Verdana Pro Cond"/>
          <w:i/>
          <w:iCs/>
          <w:sz w:val="22"/>
          <w:szCs w:val="22"/>
        </w:rPr>
      </w:pPr>
    </w:p>
    <w:p w14:paraId="09CD0C40" w14:textId="1FD115B6" w:rsidR="008F725A" w:rsidRPr="00372B41" w:rsidRDefault="008F725A" w:rsidP="00372B41">
      <w:pPr>
        <w:spacing w:after="0" w:line="276" w:lineRule="auto"/>
        <w:rPr>
          <w:rFonts w:ascii="Verdana Pro Cond" w:hAnsi="Verdana Pro Cond"/>
          <w:color w:val="00B050"/>
          <w:sz w:val="22"/>
          <w:szCs w:val="22"/>
        </w:rPr>
      </w:pPr>
      <w:r w:rsidRPr="00372B41">
        <w:rPr>
          <w:rFonts w:ascii="Verdana Pro Cond" w:hAnsi="Verdana Pro Cond"/>
          <w:color w:val="00B050"/>
          <w:sz w:val="22"/>
          <w:szCs w:val="22"/>
        </w:rPr>
        <w:t>Hertfordshire wording – your LA may have similar wording</w:t>
      </w:r>
    </w:p>
    <w:p w14:paraId="4ACA0BB7" w14:textId="34B0B970" w:rsidR="008F725A" w:rsidRPr="00146D2C" w:rsidRDefault="00DE3F53" w:rsidP="00372B41">
      <w:pPr>
        <w:spacing w:after="0" w:line="276" w:lineRule="auto"/>
        <w:rPr>
          <w:rFonts w:ascii="Verdana Pro Cond" w:hAnsi="Verdana Pro Cond"/>
          <w:color w:val="7030A0"/>
          <w:sz w:val="22"/>
          <w:szCs w:val="22"/>
        </w:rPr>
      </w:pPr>
      <w:r w:rsidRPr="00146D2C">
        <w:rPr>
          <w:rFonts w:ascii="Verdana Pro Cond" w:hAnsi="Verdana Pro Cond"/>
          <w:color w:val="7030A0"/>
          <w:sz w:val="22"/>
          <w:szCs w:val="22"/>
        </w:rPr>
        <w:t xml:space="preserve">Furthermore, Hertfordshire’s template for EHCPs clearly states </w:t>
      </w:r>
      <w:r w:rsidRPr="00146D2C">
        <w:rPr>
          <w:rFonts w:ascii="Verdana Pro Cond" w:hAnsi="Verdana Pro Cond"/>
          <w:b/>
          <w:bCs/>
          <w:color w:val="7030A0"/>
          <w:sz w:val="22"/>
          <w:szCs w:val="22"/>
        </w:rPr>
        <w:t xml:space="preserve">Section B - </w:t>
      </w:r>
      <w:r w:rsidRPr="00146D2C">
        <w:rPr>
          <w:rFonts w:ascii="Verdana Pro Cond" w:hAnsi="Verdana Pro Cond"/>
          <w:color w:val="7030A0"/>
          <w:sz w:val="22"/>
          <w:szCs w:val="22"/>
        </w:rPr>
        <w:t>I</w:t>
      </w:r>
      <w:r w:rsidRPr="00146D2C">
        <w:rPr>
          <w:rFonts w:ascii="Verdana Pro Cond" w:hAnsi="Verdana Pro Cond"/>
          <w:color w:val="7030A0"/>
          <w:sz w:val="22"/>
          <w:szCs w:val="22"/>
        </w:rPr>
        <w:t xml:space="preserve">dentified </w:t>
      </w:r>
      <w:r w:rsidRPr="00146D2C">
        <w:rPr>
          <w:rFonts w:ascii="Verdana Pro Cond" w:hAnsi="Verdana Pro Cond"/>
          <w:b/>
          <w:bCs/>
          <w:color w:val="7030A0"/>
          <w:sz w:val="22"/>
          <w:szCs w:val="22"/>
        </w:rPr>
        <w:t>Needs</w:t>
      </w:r>
      <w:r w:rsidRPr="00146D2C">
        <w:rPr>
          <w:rFonts w:ascii="Verdana Pro Cond" w:hAnsi="Verdana Pro Cond"/>
          <w:color w:val="7030A0"/>
          <w:sz w:val="22"/>
          <w:szCs w:val="22"/>
        </w:rPr>
        <w:t xml:space="preserve"> – Please describe the </w:t>
      </w:r>
      <w:r w:rsidRPr="00146D2C">
        <w:rPr>
          <w:rFonts w:ascii="Verdana Pro Cond" w:hAnsi="Verdana Pro Cond"/>
          <w:b/>
          <w:bCs/>
          <w:color w:val="7030A0"/>
          <w:sz w:val="22"/>
          <w:szCs w:val="22"/>
        </w:rPr>
        <w:t>needs</w:t>
      </w:r>
      <w:r w:rsidRPr="00146D2C">
        <w:rPr>
          <w:rFonts w:ascii="Verdana Pro Cond" w:hAnsi="Verdana Pro Cond"/>
          <w:color w:val="7030A0"/>
          <w:sz w:val="22"/>
          <w:szCs w:val="22"/>
        </w:rPr>
        <w:t xml:space="preserve"> that have been identified within the </w:t>
      </w:r>
      <w:proofErr w:type="gramStart"/>
      <w:r w:rsidRPr="00146D2C">
        <w:rPr>
          <w:rFonts w:ascii="Verdana Pro Cond" w:hAnsi="Verdana Pro Cond"/>
          <w:color w:val="7030A0"/>
          <w:sz w:val="22"/>
          <w:szCs w:val="22"/>
        </w:rPr>
        <w:t>advices</w:t>
      </w:r>
      <w:proofErr w:type="gramEnd"/>
      <w:r w:rsidRPr="00146D2C">
        <w:rPr>
          <w:rFonts w:ascii="Verdana Pro Cond" w:hAnsi="Verdana Pro Cond"/>
          <w:color w:val="7030A0"/>
          <w:sz w:val="22"/>
          <w:szCs w:val="22"/>
        </w:rPr>
        <w:t xml:space="preserve"> </w:t>
      </w:r>
      <w:r w:rsidRPr="00146D2C">
        <w:rPr>
          <w:rFonts w:ascii="Verdana Pro Cond" w:hAnsi="Verdana Pro Cond"/>
          <w:color w:val="7030A0"/>
          <w:sz w:val="22"/>
          <w:szCs w:val="22"/>
        </w:rPr>
        <w:t>provided during the assessment process / following the Annual Review of the Education,</w:t>
      </w:r>
      <w:r w:rsidRPr="00146D2C">
        <w:rPr>
          <w:rFonts w:ascii="Verdana Pro Cond" w:hAnsi="Verdana Pro Cond"/>
          <w:color w:val="7030A0"/>
          <w:sz w:val="22"/>
          <w:szCs w:val="22"/>
        </w:rPr>
        <w:t xml:space="preserve"> </w:t>
      </w:r>
      <w:r w:rsidRPr="00146D2C">
        <w:rPr>
          <w:rFonts w:ascii="Verdana Pro Cond" w:hAnsi="Verdana Pro Cond"/>
          <w:color w:val="7030A0"/>
          <w:sz w:val="22"/>
          <w:szCs w:val="22"/>
        </w:rPr>
        <w:t>Health and Care Plan in the following areas.</w:t>
      </w:r>
      <w:r w:rsidRPr="00146D2C">
        <w:rPr>
          <w:rFonts w:ascii="Verdana Pro Cond" w:hAnsi="Verdana Pro Cond"/>
          <w:color w:val="7030A0"/>
          <w:sz w:val="22"/>
          <w:szCs w:val="22"/>
        </w:rPr>
        <w:t xml:space="preserve">  It makes no suggestion of the inclusion of strengths, in line with the law and relevant guidance. </w:t>
      </w:r>
    </w:p>
    <w:p w14:paraId="098A1BDB" w14:textId="77777777" w:rsidR="008F725A" w:rsidRPr="00372B41" w:rsidRDefault="008F725A" w:rsidP="00372B41">
      <w:pPr>
        <w:spacing w:after="0" w:line="276" w:lineRule="auto"/>
        <w:rPr>
          <w:rFonts w:ascii="Verdana Pro Cond" w:hAnsi="Verdana Pro Cond"/>
          <w:color w:val="00B050"/>
          <w:sz w:val="22"/>
          <w:szCs w:val="22"/>
        </w:rPr>
      </w:pPr>
    </w:p>
    <w:p w14:paraId="5C690C14" w14:textId="44303C67" w:rsidR="00E7513D" w:rsidRPr="00372B41" w:rsidRDefault="00E7513D" w:rsidP="00372B41">
      <w:pPr>
        <w:spacing w:after="0" w:line="276" w:lineRule="auto"/>
        <w:rPr>
          <w:rFonts w:ascii="Verdana Pro Cond" w:hAnsi="Verdana Pro Cond"/>
          <w:color w:val="00B050"/>
          <w:sz w:val="22"/>
          <w:szCs w:val="22"/>
        </w:rPr>
      </w:pPr>
      <w:r w:rsidRPr="00372B41">
        <w:rPr>
          <w:rFonts w:ascii="Verdana Pro Cond" w:hAnsi="Verdana Pro Cond"/>
          <w:color w:val="00B050"/>
          <w:sz w:val="22"/>
          <w:szCs w:val="22"/>
        </w:rPr>
        <w:t>Choose either of the following paragraphs,</w:t>
      </w:r>
      <w:r w:rsidR="005A1FE7" w:rsidRPr="00372B41">
        <w:rPr>
          <w:rFonts w:ascii="Verdana Pro Cond" w:hAnsi="Verdana Pro Cond"/>
          <w:color w:val="00B050"/>
          <w:sz w:val="22"/>
          <w:szCs w:val="22"/>
        </w:rPr>
        <w:t xml:space="preserve"> </w:t>
      </w:r>
      <w:r w:rsidR="005A1FE7" w:rsidRPr="00372B41">
        <w:rPr>
          <w:rFonts w:ascii="Verdana Pro Cond" w:hAnsi="Verdana Pro Cond"/>
          <w:b/>
          <w:bCs/>
          <w:color w:val="00B050"/>
          <w:sz w:val="22"/>
          <w:szCs w:val="22"/>
        </w:rPr>
        <w:t>or adapt to suit your ‘LA policy’</w:t>
      </w:r>
      <w:r w:rsidRPr="00372B41">
        <w:rPr>
          <w:rFonts w:ascii="Verdana Pro Cond" w:hAnsi="Verdana Pro Cond"/>
          <w:color w:val="00B050"/>
          <w:sz w:val="22"/>
          <w:szCs w:val="22"/>
        </w:rPr>
        <w:t xml:space="preserve"> depending on what the LA has given you as their reasoning:</w:t>
      </w:r>
    </w:p>
    <w:p w14:paraId="5B75F1EF" w14:textId="77777777" w:rsidR="00E7513D" w:rsidRPr="00372B41" w:rsidRDefault="00E7513D" w:rsidP="00372B41">
      <w:pPr>
        <w:spacing w:after="0" w:line="276" w:lineRule="auto"/>
        <w:rPr>
          <w:rFonts w:ascii="Verdana Pro Cond" w:hAnsi="Verdana Pro Cond"/>
          <w:sz w:val="22"/>
          <w:szCs w:val="22"/>
        </w:rPr>
      </w:pPr>
    </w:p>
    <w:p w14:paraId="48E52F5D" w14:textId="182942F1" w:rsidR="00D02652" w:rsidRPr="00146D2C" w:rsidRDefault="009C3850" w:rsidP="00372B41">
      <w:pPr>
        <w:spacing w:after="0" w:line="276" w:lineRule="auto"/>
        <w:rPr>
          <w:rFonts w:ascii="Verdana Pro Cond" w:hAnsi="Verdana Pro Cond"/>
          <w:color w:val="7030A0"/>
          <w:sz w:val="22"/>
          <w:szCs w:val="22"/>
        </w:rPr>
      </w:pPr>
      <w:r w:rsidRPr="00146D2C">
        <w:rPr>
          <w:rFonts w:ascii="Verdana Pro Cond" w:hAnsi="Verdana Pro Cond"/>
          <w:color w:val="EE0000"/>
          <w:sz w:val="22"/>
          <w:szCs w:val="22"/>
        </w:rPr>
        <w:t>The LA’s ‘</w:t>
      </w:r>
      <w:r w:rsidR="005F41DF" w:rsidRPr="00146D2C">
        <w:rPr>
          <w:rFonts w:ascii="Verdana Pro Cond" w:hAnsi="Verdana Pro Cond"/>
          <w:color w:val="EE0000"/>
          <w:sz w:val="22"/>
          <w:szCs w:val="22"/>
        </w:rPr>
        <w:t xml:space="preserve">EHCP Good Standards guidance’ </w:t>
      </w:r>
      <w:r w:rsidR="005F41DF" w:rsidRPr="00146D2C">
        <w:rPr>
          <w:rFonts w:ascii="Verdana Pro Cond" w:hAnsi="Verdana Pro Cond"/>
          <w:color w:val="7030A0"/>
          <w:sz w:val="22"/>
          <w:szCs w:val="22"/>
        </w:rPr>
        <w:t xml:space="preserve">may recommend the inclusion of strengths as a separate section with the section B – needs; however, this is LA </w:t>
      </w:r>
      <w:r w:rsidR="00D02652" w:rsidRPr="00146D2C">
        <w:rPr>
          <w:rFonts w:ascii="Verdana Pro Cond" w:hAnsi="Verdana Pro Cond"/>
          <w:color w:val="7030A0"/>
          <w:sz w:val="22"/>
          <w:szCs w:val="22"/>
        </w:rPr>
        <w:t xml:space="preserve">policy, and the law </w:t>
      </w:r>
      <w:r w:rsidR="00E7513D" w:rsidRPr="00146D2C">
        <w:rPr>
          <w:rFonts w:ascii="Verdana Pro Cond" w:hAnsi="Verdana Pro Cond"/>
          <w:color w:val="7030A0"/>
          <w:sz w:val="22"/>
          <w:szCs w:val="22"/>
        </w:rPr>
        <w:t>supersedes</w:t>
      </w:r>
      <w:r w:rsidR="00D02652" w:rsidRPr="00146D2C">
        <w:rPr>
          <w:rFonts w:ascii="Verdana Pro Cond" w:hAnsi="Verdana Pro Cond"/>
          <w:color w:val="7030A0"/>
          <w:sz w:val="22"/>
          <w:szCs w:val="22"/>
        </w:rPr>
        <w:t xml:space="preserve"> LA policy. </w:t>
      </w:r>
    </w:p>
    <w:p w14:paraId="50F7D9D8" w14:textId="77777777" w:rsidR="00FC71D0" w:rsidRPr="00372B41" w:rsidRDefault="00FC71D0" w:rsidP="00372B41">
      <w:pPr>
        <w:spacing w:after="0" w:line="276" w:lineRule="auto"/>
        <w:rPr>
          <w:rFonts w:ascii="Verdana Pro Cond" w:hAnsi="Verdana Pro Cond"/>
          <w:sz w:val="22"/>
          <w:szCs w:val="22"/>
        </w:rPr>
      </w:pPr>
    </w:p>
    <w:p w14:paraId="6D2445C3" w14:textId="5AD2E5E2" w:rsidR="00D02652" w:rsidRPr="00146D2C" w:rsidRDefault="00E7513D" w:rsidP="00372B41">
      <w:pPr>
        <w:spacing w:after="0" w:line="276" w:lineRule="auto"/>
        <w:rPr>
          <w:rFonts w:ascii="Verdana Pro Cond" w:hAnsi="Verdana Pro Cond"/>
          <w:b/>
          <w:bCs/>
          <w:color w:val="00B050"/>
          <w:sz w:val="22"/>
          <w:szCs w:val="22"/>
        </w:rPr>
      </w:pPr>
      <w:r w:rsidRPr="00146D2C">
        <w:rPr>
          <w:rFonts w:ascii="Verdana Pro Cond" w:hAnsi="Verdana Pro Cond"/>
          <w:b/>
          <w:bCs/>
          <w:color w:val="00B050"/>
          <w:sz w:val="22"/>
          <w:szCs w:val="22"/>
        </w:rPr>
        <w:t>Or</w:t>
      </w:r>
      <w:r w:rsidR="00FC71D0" w:rsidRPr="00146D2C">
        <w:rPr>
          <w:rFonts w:ascii="Verdana Pro Cond" w:hAnsi="Verdana Pro Cond"/>
          <w:b/>
          <w:bCs/>
          <w:color w:val="00B050"/>
          <w:sz w:val="22"/>
          <w:szCs w:val="22"/>
        </w:rPr>
        <w:t xml:space="preserve"> (Herts)</w:t>
      </w:r>
      <w:r w:rsidRPr="00146D2C">
        <w:rPr>
          <w:rFonts w:ascii="Verdana Pro Cond" w:hAnsi="Verdana Pro Cond"/>
          <w:b/>
          <w:bCs/>
          <w:color w:val="00B050"/>
          <w:sz w:val="22"/>
          <w:szCs w:val="22"/>
        </w:rPr>
        <w:t>:</w:t>
      </w:r>
    </w:p>
    <w:p w14:paraId="125B6DEE" w14:textId="77777777" w:rsidR="00146D2C" w:rsidRPr="00372B41" w:rsidRDefault="00146D2C" w:rsidP="00372B41">
      <w:pPr>
        <w:spacing w:after="0" w:line="276" w:lineRule="auto"/>
        <w:rPr>
          <w:rFonts w:ascii="Verdana Pro Cond" w:hAnsi="Verdana Pro Cond"/>
          <w:color w:val="00B050"/>
          <w:sz w:val="22"/>
          <w:szCs w:val="22"/>
        </w:rPr>
      </w:pPr>
    </w:p>
    <w:p w14:paraId="7BF11B4F" w14:textId="4C49144F" w:rsidR="00E744CA" w:rsidRPr="00372B41" w:rsidRDefault="00215664" w:rsidP="00372B41">
      <w:pPr>
        <w:spacing w:after="0" w:line="276" w:lineRule="auto"/>
        <w:rPr>
          <w:rFonts w:ascii="Verdana Pro Cond" w:hAnsi="Verdana Pro Cond"/>
          <w:sz w:val="22"/>
          <w:szCs w:val="22"/>
        </w:rPr>
      </w:pPr>
      <w:r w:rsidRPr="00372B41">
        <w:rPr>
          <w:rFonts w:ascii="Verdana Pro Cond" w:hAnsi="Verdana Pro Cond"/>
          <w:sz w:val="22"/>
          <w:szCs w:val="22"/>
        </w:rPr>
        <w:t>The LA may state that an EHCP will not</w:t>
      </w:r>
      <w:r w:rsidR="00C30FB7" w:rsidRPr="00372B41">
        <w:rPr>
          <w:rFonts w:ascii="Verdana Pro Cond" w:hAnsi="Verdana Pro Cond"/>
          <w:sz w:val="22"/>
          <w:szCs w:val="22"/>
        </w:rPr>
        <w:t xml:space="preserve"> pass</w:t>
      </w:r>
      <w:r w:rsidRPr="00372B41">
        <w:rPr>
          <w:rFonts w:ascii="Verdana Pro Cond" w:hAnsi="Verdana Pro Cond"/>
          <w:sz w:val="22"/>
          <w:szCs w:val="22"/>
        </w:rPr>
        <w:t xml:space="preserve"> </w:t>
      </w:r>
      <w:r w:rsidRPr="00146D2C">
        <w:rPr>
          <w:rFonts w:ascii="Verdana Pro Cond" w:hAnsi="Verdana Pro Cond"/>
          <w:color w:val="EE0000"/>
          <w:sz w:val="22"/>
          <w:szCs w:val="22"/>
        </w:rPr>
        <w:t xml:space="preserve">Quality Assurance Audits, </w:t>
      </w:r>
      <w:r w:rsidRPr="00372B41">
        <w:rPr>
          <w:rFonts w:ascii="Verdana Pro Cond" w:hAnsi="Verdana Pro Cond"/>
          <w:sz w:val="22"/>
          <w:szCs w:val="22"/>
        </w:rPr>
        <w:t xml:space="preserve">should there be no strengths.  </w:t>
      </w:r>
      <w:r w:rsidR="00C30FB7" w:rsidRPr="00372B41">
        <w:rPr>
          <w:rFonts w:ascii="Verdana Pro Cond" w:hAnsi="Verdana Pro Cond"/>
          <w:sz w:val="22"/>
          <w:szCs w:val="22"/>
        </w:rPr>
        <w:t xml:space="preserve">It is understood that </w:t>
      </w:r>
      <w:r w:rsidR="00C30FB7" w:rsidRPr="00146D2C">
        <w:rPr>
          <w:rFonts w:ascii="Verdana Pro Cond" w:hAnsi="Verdana Pro Cond"/>
          <w:color w:val="EE0000"/>
          <w:sz w:val="22"/>
          <w:szCs w:val="22"/>
        </w:rPr>
        <w:t xml:space="preserve">these </w:t>
      </w:r>
      <w:r w:rsidRPr="00146D2C">
        <w:rPr>
          <w:rFonts w:ascii="Verdana Pro Cond" w:hAnsi="Verdana Pro Cond"/>
          <w:color w:val="EE0000"/>
          <w:sz w:val="22"/>
          <w:szCs w:val="22"/>
        </w:rPr>
        <w:t xml:space="preserve">are optional and families may opt out; </w:t>
      </w:r>
      <w:r w:rsidRPr="00372B41">
        <w:rPr>
          <w:rFonts w:ascii="Verdana Pro Cond" w:hAnsi="Verdana Pro Cond"/>
          <w:sz w:val="22"/>
          <w:szCs w:val="22"/>
        </w:rPr>
        <w:t>however, it is still expected that the quality assurance follow the law, which makes no requirement of strengths. </w:t>
      </w:r>
    </w:p>
    <w:p w14:paraId="69A1B518" w14:textId="77777777" w:rsidR="003A6D52" w:rsidRPr="00372B41" w:rsidRDefault="003A6D52" w:rsidP="00372B41">
      <w:pPr>
        <w:spacing w:after="0" w:line="276" w:lineRule="auto"/>
        <w:rPr>
          <w:rFonts w:ascii="Verdana Pro Cond" w:hAnsi="Verdana Pro Cond"/>
          <w:sz w:val="22"/>
          <w:szCs w:val="22"/>
        </w:rPr>
      </w:pPr>
    </w:p>
    <w:p w14:paraId="5B0B03D0" w14:textId="57833B3E" w:rsidR="00E7513D" w:rsidRPr="00146D2C" w:rsidRDefault="00E7513D" w:rsidP="00372B41">
      <w:pPr>
        <w:spacing w:after="0" w:line="276" w:lineRule="auto"/>
        <w:rPr>
          <w:rFonts w:ascii="Verdana Pro Cond" w:hAnsi="Verdana Pro Cond"/>
          <w:b/>
          <w:bCs/>
          <w:color w:val="00B050"/>
        </w:rPr>
      </w:pPr>
      <w:r w:rsidRPr="00146D2C">
        <w:rPr>
          <w:rFonts w:ascii="Verdana Pro Cond" w:hAnsi="Verdana Pro Cond"/>
          <w:b/>
          <w:bCs/>
          <w:color w:val="00B050"/>
        </w:rPr>
        <w:t>To close:</w:t>
      </w:r>
    </w:p>
    <w:p w14:paraId="7DB0882D" w14:textId="77777777" w:rsidR="00430903" w:rsidRPr="00372B41" w:rsidRDefault="00430903" w:rsidP="00372B41">
      <w:pPr>
        <w:spacing w:after="0" w:line="276" w:lineRule="auto"/>
        <w:rPr>
          <w:rFonts w:ascii="Verdana Pro Cond" w:hAnsi="Verdana Pro Cond"/>
          <w:color w:val="00B050"/>
          <w:sz w:val="22"/>
          <w:szCs w:val="22"/>
        </w:rPr>
      </w:pPr>
    </w:p>
    <w:p w14:paraId="4FA4D07D" w14:textId="77777777" w:rsidR="00995ABC" w:rsidRDefault="00D62093" w:rsidP="00372B41">
      <w:pPr>
        <w:spacing w:after="0" w:line="276" w:lineRule="auto"/>
        <w:rPr>
          <w:rFonts w:ascii="Verdana Pro Cond" w:hAnsi="Verdana Pro Cond"/>
          <w:color w:val="000000" w:themeColor="text1"/>
          <w:sz w:val="22"/>
          <w:szCs w:val="22"/>
        </w:rPr>
      </w:pPr>
      <w:r w:rsidRPr="00372B41">
        <w:rPr>
          <w:rFonts w:ascii="Verdana Pro Cond" w:hAnsi="Verdana Pro Cond"/>
          <w:color w:val="000000" w:themeColor="text1"/>
          <w:sz w:val="22"/>
          <w:szCs w:val="22"/>
        </w:rPr>
        <w:lastRenderedPageBreak/>
        <w:t xml:space="preserve">Section 19 of the Children and Families Act 2014 states that the LA must have regard for the views and wishes of the parent.  </w:t>
      </w:r>
      <w:r w:rsidR="005A74F1">
        <w:rPr>
          <w:rFonts w:ascii="Verdana Pro Cond" w:hAnsi="Verdana Pro Cond"/>
          <w:color w:val="000000" w:themeColor="text1"/>
          <w:sz w:val="22"/>
          <w:szCs w:val="22"/>
        </w:rPr>
        <w:t>Please</w:t>
      </w:r>
      <w:r w:rsidR="00995ABC">
        <w:rPr>
          <w:rFonts w:ascii="Verdana Pro Cond" w:hAnsi="Verdana Pro Cond"/>
          <w:color w:val="000000" w:themeColor="text1"/>
          <w:sz w:val="22"/>
          <w:szCs w:val="22"/>
        </w:rPr>
        <w:t xml:space="preserve"> could you</w:t>
      </w:r>
      <w:r w:rsidR="005A74F1">
        <w:rPr>
          <w:rFonts w:ascii="Verdana Pro Cond" w:hAnsi="Verdana Pro Cond"/>
          <w:color w:val="000000" w:themeColor="text1"/>
          <w:sz w:val="22"/>
          <w:szCs w:val="22"/>
        </w:rPr>
        <w:t xml:space="preserve"> provide the relevant legislation, upon which the LA is reliant, </w:t>
      </w:r>
      <w:r w:rsidR="00995ABC">
        <w:rPr>
          <w:rFonts w:ascii="Verdana Pro Cond" w:hAnsi="Verdana Pro Cond"/>
          <w:color w:val="000000" w:themeColor="text1"/>
          <w:sz w:val="22"/>
          <w:szCs w:val="22"/>
        </w:rPr>
        <w:t xml:space="preserve">meaning that </w:t>
      </w:r>
      <w:r w:rsidRPr="00372B41">
        <w:rPr>
          <w:rFonts w:ascii="Verdana Pro Cond" w:hAnsi="Verdana Pro Cond"/>
          <w:color w:val="000000" w:themeColor="text1"/>
          <w:sz w:val="22"/>
          <w:szCs w:val="22"/>
        </w:rPr>
        <w:t>strengths must be included in section B as a standalone section</w:t>
      </w:r>
      <w:r w:rsidR="00995ABC">
        <w:rPr>
          <w:rFonts w:ascii="Verdana Pro Cond" w:hAnsi="Verdana Pro Cond"/>
          <w:color w:val="000000" w:themeColor="text1"/>
          <w:sz w:val="22"/>
          <w:szCs w:val="22"/>
        </w:rPr>
        <w:t xml:space="preserve">? Should this not be possible, </w:t>
      </w:r>
      <w:r w:rsidR="00E7513D" w:rsidRPr="00372B41">
        <w:rPr>
          <w:rFonts w:ascii="Verdana Pro Cond" w:hAnsi="Verdana Pro Cond"/>
          <w:color w:val="000000" w:themeColor="text1"/>
          <w:sz w:val="22"/>
          <w:szCs w:val="22"/>
        </w:rPr>
        <w:t xml:space="preserve">I trust that </w:t>
      </w:r>
      <w:r w:rsidR="00995ABC">
        <w:rPr>
          <w:rFonts w:ascii="Verdana Pro Cond" w:hAnsi="Verdana Pro Cond"/>
          <w:color w:val="000000" w:themeColor="text1"/>
          <w:sz w:val="22"/>
          <w:szCs w:val="22"/>
        </w:rPr>
        <w:t>the LA</w:t>
      </w:r>
      <w:r w:rsidR="00E7513D" w:rsidRPr="00372B41">
        <w:rPr>
          <w:rFonts w:ascii="Verdana Pro Cond" w:hAnsi="Verdana Pro Cond"/>
          <w:color w:val="000000" w:themeColor="text1"/>
          <w:sz w:val="22"/>
          <w:szCs w:val="22"/>
        </w:rPr>
        <w:t xml:space="preserve"> </w:t>
      </w:r>
      <w:r w:rsidR="00AD7AB1" w:rsidRPr="00372B41">
        <w:rPr>
          <w:rFonts w:ascii="Verdana Pro Cond" w:hAnsi="Verdana Pro Cond"/>
          <w:color w:val="000000" w:themeColor="text1"/>
          <w:sz w:val="22"/>
          <w:szCs w:val="22"/>
        </w:rPr>
        <w:t xml:space="preserve">will </w:t>
      </w:r>
      <w:r w:rsidRPr="00146D2C">
        <w:rPr>
          <w:rFonts w:ascii="Verdana Pro Cond" w:hAnsi="Verdana Pro Cond"/>
          <w:strike/>
          <w:color w:val="7030A0"/>
          <w:sz w:val="22"/>
          <w:szCs w:val="22"/>
        </w:rPr>
        <w:t xml:space="preserve">re-issue the draft, returning it to its previous </w:t>
      </w:r>
      <w:r w:rsidR="00AD7AB1" w:rsidRPr="00146D2C">
        <w:rPr>
          <w:rFonts w:ascii="Verdana Pro Cond" w:hAnsi="Verdana Pro Cond"/>
          <w:strike/>
          <w:color w:val="7030A0"/>
          <w:sz w:val="22"/>
          <w:szCs w:val="22"/>
        </w:rPr>
        <w:t>format to</w:t>
      </w:r>
      <w:r w:rsidR="00AD7AB1" w:rsidRPr="00146D2C">
        <w:rPr>
          <w:rFonts w:ascii="Verdana Pro Cond" w:hAnsi="Verdana Pro Cond"/>
          <w:color w:val="7030A0"/>
          <w:sz w:val="22"/>
          <w:szCs w:val="22"/>
        </w:rPr>
        <w:t xml:space="preserve"> </w:t>
      </w:r>
      <w:r w:rsidR="00AD7AB1" w:rsidRPr="00372B41">
        <w:rPr>
          <w:rFonts w:ascii="Verdana Pro Cond" w:hAnsi="Verdana Pro Cond"/>
          <w:color w:val="000000" w:themeColor="text1"/>
          <w:sz w:val="22"/>
          <w:szCs w:val="22"/>
        </w:rPr>
        <w:t xml:space="preserve">ensure that my child’s </w:t>
      </w:r>
      <w:r w:rsidR="00E7513D" w:rsidRPr="00372B41">
        <w:rPr>
          <w:rFonts w:ascii="Verdana Pro Cond" w:hAnsi="Verdana Pro Cond"/>
          <w:color w:val="000000" w:themeColor="text1"/>
          <w:sz w:val="22"/>
          <w:szCs w:val="22"/>
        </w:rPr>
        <w:t xml:space="preserve">EHCP does not contain a list of </w:t>
      </w:r>
      <w:r w:rsidR="00995ABC">
        <w:rPr>
          <w:rFonts w:ascii="Verdana Pro Cond" w:hAnsi="Verdana Pro Cond"/>
          <w:color w:val="000000" w:themeColor="text1"/>
          <w:sz w:val="22"/>
          <w:szCs w:val="22"/>
        </w:rPr>
        <w:t xml:space="preserve">standalone </w:t>
      </w:r>
      <w:r w:rsidR="00E7513D" w:rsidRPr="00372B41">
        <w:rPr>
          <w:rFonts w:ascii="Verdana Pro Cond" w:hAnsi="Verdana Pro Cond"/>
          <w:color w:val="000000" w:themeColor="text1"/>
          <w:sz w:val="22"/>
          <w:szCs w:val="22"/>
        </w:rPr>
        <w:t>strengths within section B</w:t>
      </w:r>
      <w:r w:rsidR="00AD7AB1" w:rsidRPr="00372B41">
        <w:rPr>
          <w:rFonts w:ascii="Verdana Pro Cond" w:hAnsi="Verdana Pro Cond"/>
          <w:color w:val="000000" w:themeColor="text1"/>
          <w:sz w:val="22"/>
          <w:szCs w:val="22"/>
        </w:rPr>
        <w:t xml:space="preserve">. </w:t>
      </w:r>
    </w:p>
    <w:p w14:paraId="0DB00263" w14:textId="77777777" w:rsidR="00995ABC" w:rsidRDefault="00995ABC" w:rsidP="00372B41">
      <w:pPr>
        <w:spacing w:after="0" w:line="276" w:lineRule="auto"/>
        <w:rPr>
          <w:rFonts w:ascii="Verdana Pro Cond" w:hAnsi="Verdana Pro Cond"/>
          <w:color w:val="000000" w:themeColor="text1"/>
          <w:sz w:val="22"/>
          <w:szCs w:val="22"/>
        </w:rPr>
      </w:pPr>
    </w:p>
    <w:p w14:paraId="3E793260" w14:textId="00DF32E4" w:rsidR="00215664" w:rsidRDefault="00AD7AB1" w:rsidP="00372B41">
      <w:pPr>
        <w:spacing w:after="0" w:line="276" w:lineRule="auto"/>
        <w:rPr>
          <w:rFonts w:ascii="Verdana Pro Cond" w:hAnsi="Verdana Pro Cond"/>
          <w:color w:val="000000" w:themeColor="text1"/>
          <w:sz w:val="22"/>
          <w:szCs w:val="22"/>
        </w:rPr>
      </w:pPr>
      <w:r w:rsidRPr="00372B41">
        <w:rPr>
          <w:rFonts w:ascii="Verdana Pro Cond" w:hAnsi="Verdana Pro Cond"/>
          <w:color w:val="000000" w:themeColor="text1"/>
          <w:sz w:val="22"/>
          <w:szCs w:val="22"/>
        </w:rPr>
        <w:t>I hope</w:t>
      </w:r>
      <w:r w:rsidR="00E7513D" w:rsidRPr="00372B41">
        <w:rPr>
          <w:rFonts w:ascii="Verdana Pro Cond" w:hAnsi="Verdana Pro Cond"/>
          <w:color w:val="000000" w:themeColor="text1"/>
          <w:sz w:val="22"/>
          <w:szCs w:val="22"/>
        </w:rPr>
        <w:t xml:space="preserve"> that we can </w:t>
      </w:r>
      <w:r w:rsidRPr="00372B41">
        <w:rPr>
          <w:rFonts w:ascii="Verdana Pro Cond" w:hAnsi="Verdana Pro Cond"/>
          <w:color w:val="000000" w:themeColor="text1"/>
          <w:sz w:val="22"/>
          <w:szCs w:val="22"/>
        </w:rPr>
        <w:t xml:space="preserve">continue to </w:t>
      </w:r>
      <w:r w:rsidR="00E7513D" w:rsidRPr="00372B41">
        <w:rPr>
          <w:rFonts w:ascii="Verdana Pro Cond" w:hAnsi="Verdana Pro Cond"/>
          <w:color w:val="000000" w:themeColor="text1"/>
          <w:sz w:val="22"/>
          <w:szCs w:val="22"/>
        </w:rPr>
        <w:t>work collaboratively</w:t>
      </w:r>
      <w:r w:rsidR="00430903" w:rsidRPr="00146D2C">
        <w:rPr>
          <w:rFonts w:ascii="Verdana Pro Cond" w:hAnsi="Verdana Pro Cond"/>
          <w:color w:val="7030A0"/>
          <w:sz w:val="22"/>
          <w:szCs w:val="22"/>
        </w:rPr>
        <w:t>,</w:t>
      </w:r>
      <w:r w:rsidR="00E7513D" w:rsidRPr="00146D2C">
        <w:rPr>
          <w:rFonts w:ascii="Verdana Pro Cond" w:hAnsi="Verdana Pro Cond"/>
          <w:color w:val="7030A0"/>
          <w:sz w:val="22"/>
          <w:szCs w:val="22"/>
        </w:rPr>
        <w:t xml:space="preserve"> </w:t>
      </w:r>
      <w:r w:rsidR="00E7513D" w:rsidRPr="00146D2C">
        <w:rPr>
          <w:rFonts w:ascii="Verdana Pro Cond" w:hAnsi="Verdana Pro Cond"/>
          <w:strike/>
          <w:color w:val="7030A0"/>
          <w:sz w:val="22"/>
          <w:szCs w:val="22"/>
        </w:rPr>
        <w:t>as stated in section 9.61 of the SEND Code of Practice</w:t>
      </w:r>
      <w:r w:rsidR="00430903" w:rsidRPr="00146D2C">
        <w:rPr>
          <w:rFonts w:ascii="Verdana Pro Cond" w:hAnsi="Verdana Pro Cond"/>
          <w:strike/>
          <w:color w:val="7030A0"/>
          <w:sz w:val="22"/>
          <w:szCs w:val="22"/>
        </w:rPr>
        <w:t>,</w:t>
      </w:r>
      <w:r w:rsidR="00430903" w:rsidRPr="00146D2C">
        <w:rPr>
          <w:rFonts w:ascii="Verdana Pro Cond" w:hAnsi="Verdana Pro Cond"/>
          <w:color w:val="7030A0"/>
          <w:sz w:val="22"/>
          <w:szCs w:val="22"/>
        </w:rPr>
        <w:t xml:space="preserve"> </w:t>
      </w:r>
      <w:r w:rsidR="00430903" w:rsidRPr="00372B41">
        <w:rPr>
          <w:rFonts w:ascii="Verdana Pro Cond" w:hAnsi="Verdana Pro Cond"/>
          <w:color w:val="000000" w:themeColor="text1"/>
          <w:sz w:val="22"/>
          <w:szCs w:val="22"/>
        </w:rPr>
        <w:t>to decide on the contents of the EHC plan</w:t>
      </w:r>
      <w:r w:rsidR="00E7513D" w:rsidRPr="00372B41">
        <w:rPr>
          <w:rFonts w:ascii="Verdana Pro Cond" w:hAnsi="Verdana Pro Cond"/>
          <w:color w:val="000000" w:themeColor="text1"/>
          <w:sz w:val="22"/>
          <w:szCs w:val="22"/>
        </w:rPr>
        <w:t>.</w:t>
      </w:r>
    </w:p>
    <w:p w14:paraId="7E526868" w14:textId="77777777" w:rsidR="00824360" w:rsidRDefault="00824360" w:rsidP="00372B41">
      <w:pPr>
        <w:spacing w:after="0" w:line="276" w:lineRule="auto"/>
        <w:rPr>
          <w:rFonts w:ascii="Verdana Pro Cond" w:hAnsi="Verdana Pro Cond"/>
          <w:color w:val="000000" w:themeColor="text1"/>
          <w:sz w:val="22"/>
          <w:szCs w:val="22"/>
        </w:rPr>
      </w:pPr>
    </w:p>
    <w:p w14:paraId="4F7386C6" w14:textId="77777777" w:rsidR="00824360" w:rsidRPr="00372B41" w:rsidRDefault="00824360" w:rsidP="00372B41">
      <w:pPr>
        <w:spacing w:after="0" w:line="276" w:lineRule="auto"/>
        <w:rPr>
          <w:rFonts w:ascii="Verdana Pro Cond" w:hAnsi="Verdana Pro Cond"/>
          <w:color w:val="000000" w:themeColor="text1"/>
          <w:sz w:val="22"/>
          <w:szCs w:val="22"/>
        </w:rPr>
      </w:pPr>
    </w:p>
    <w:p w14:paraId="6A7EBE5B" w14:textId="36E56E0E" w:rsidR="00215664" w:rsidRPr="00372B41" w:rsidRDefault="00215664" w:rsidP="00372B41">
      <w:pPr>
        <w:spacing w:after="0" w:line="276" w:lineRule="auto"/>
        <w:rPr>
          <w:rFonts w:ascii="Verdana Pro Cond" w:hAnsi="Verdana Pro Cond"/>
          <w:sz w:val="22"/>
          <w:szCs w:val="22"/>
        </w:rPr>
      </w:pPr>
      <w:r w:rsidRPr="00372B41">
        <w:rPr>
          <w:rFonts w:ascii="Verdana Pro Cond" w:hAnsi="Verdana Pro Cond"/>
          <w:sz w:val="22"/>
          <w:szCs w:val="22"/>
        </w:rPr>
        <w:t> </w:t>
      </w:r>
    </w:p>
    <w:p w14:paraId="72C4D979" w14:textId="4FA8B82E" w:rsidR="00EF7A77" w:rsidRPr="00372B41" w:rsidRDefault="00215664" w:rsidP="00372B41">
      <w:pPr>
        <w:spacing w:after="0" w:line="276" w:lineRule="auto"/>
        <w:rPr>
          <w:rFonts w:ascii="Verdana Pro Cond" w:hAnsi="Verdana Pro Cond"/>
          <w:sz w:val="22"/>
          <w:szCs w:val="22"/>
        </w:rPr>
      </w:pPr>
      <w:r w:rsidRPr="00372B41">
        <w:rPr>
          <w:rFonts w:ascii="Verdana Pro Cond" w:hAnsi="Verdana Pro Cond"/>
          <w:sz w:val="22"/>
          <w:szCs w:val="22"/>
        </w:rPr>
        <w:t> </w:t>
      </w:r>
    </w:p>
    <w:p w14:paraId="44F30382" w14:textId="2A23CF77" w:rsidR="00793B23" w:rsidRPr="00372B41" w:rsidRDefault="00EF7A77" w:rsidP="00372B41">
      <w:pPr>
        <w:spacing w:after="0" w:line="276" w:lineRule="auto"/>
        <w:rPr>
          <w:rFonts w:ascii="Verdana Pro Cond" w:hAnsi="Verdana Pro Cond"/>
          <w:sz w:val="22"/>
          <w:szCs w:val="22"/>
        </w:rPr>
      </w:pPr>
      <w:r w:rsidRPr="00372B41">
        <w:rPr>
          <w:rFonts w:ascii="Verdana Pro Cond" w:hAnsi="Verdana Pro Cond"/>
          <w:sz w:val="22"/>
          <w:szCs w:val="22"/>
        </w:rPr>
        <w:br w:type="page"/>
      </w:r>
    </w:p>
    <w:sectPr w:rsidR="00793B23" w:rsidRPr="00372B41" w:rsidSect="0073241A">
      <w:headerReference w:type="even" r:id="rId9"/>
      <w:headerReference w:type="default" r:id="rId10"/>
      <w:footerReference w:type="even" r:id="rId11"/>
      <w:footerReference w:type="default" r:id="rId12"/>
      <w:headerReference w:type="first" r:id="rId13"/>
      <w:footerReference w:type="first" r:id="rId14"/>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E530D" w14:textId="77777777" w:rsidR="00E505B4" w:rsidRDefault="00E505B4" w:rsidP="00E744CA">
      <w:pPr>
        <w:spacing w:after="0" w:line="240" w:lineRule="auto"/>
      </w:pPr>
      <w:r>
        <w:separator/>
      </w:r>
    </w:p>
  </w:endnote>
  <w:endnote w:type="continuationSeparator" w:id="0">
    <w:p w14:paraId="3C768188" w14:textId="77777777" w:rsidR="00E505B4" w:rsidRDefault="00E505B4" w:rsidP="00E74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Pro Cond">
    <w:charset w:val="00"/>
    <w:family w:val="swiss"/>
    <w:pitch w:val="variable"/>
    <w:sig w:usb0="80000287" w:usb1="00000043" w:usb2="00000000" w:usb3="00000000" w:csb0="0000009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F5FA0" w14:textId="77777777" w:rsidR="009524C7" w:rsidRDefault="009524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6596" w14:textId="77777777" w:rsidR="00994FF5" w:rsidRDefault="00994FF5" w:rsidP="00994FF5">
    <w:pPr>
      <w:pStyle w:val="Footer"/>
      <w:rPr>
        <w:rFonts w:ascii="Verdana Pro" w:hAnsi="Verdana Pro" w:cstheme="minorHAnsi"/>
      </w:rPr>
    </w:pPr>
    <w:r w:rsidRPr="00E60A86">
      <w:rPr>
        <w:rFonts w:ascii="Verdana Pro" w:hAnsi="Verdana Pro" w:cstheme="minorHAnsi"/>
        <w:noProof/>
      </w:rPr>
      <w:drawing>
        <wp:inline distT="0" distB="0" distL="0" distR="0" wp14:anchorId="7A9A2D5E" wp14:editId="0AB07E97">
          <wp:extent cx="386080" cy="386080"/>
          <wp:effectExtent l="0" t="0" r="0" b="0"/>
          <wp:docPr id="1789001412" name="Picture 1" descr="A logo for a special needs labyrin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01412" name="Picture 1" descr="A logo for a special needs labyrint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080" cy="386080"/>
                  </a:xfrm>
                  <a:prstGeom prst="rect">
                    <a:avLst/>
                  </a:prstGeom>
                  <a:noFill/>
                  <a:ln>
                    <a:noFill/>
                  </a:ln>
                </pic:spPr>
              </pic:pic>
            </a:graphicData>
          </a:graphic>
        </wp:inline>
      </w:drawing>
    </w:r>
    <w:r w:rsidRPr="00E60A86">
      <w:rPr>
        <w:rFonts w:ascii="Verdana Pro" w:hAnsi="Verdana Pro" w:cstheme="minorHAnsi"/>
      </w:rPr>
      <w:t xml:space="preserve"> </w:t>
    </w:r>
    <w:r w:rsidRPr="00E044AE">
      <w:rPr>
        <w:rFonts w:ascii="Verdana Pro" w:hAnsi="Verdana Pro" w:cstheme="minorHAnsi"/>
        <w:color w:val="990099"/>
      </w:rPr>
      <w:t>This template was provided for free by</w:t>
    </w:r>
    <w:r w:rsidRPr="00E60A86">
      <w:rPr>
        <w:rFonts w:ascii="Verdana Pro" w:hAnsi="Verdana Pro" w:cstheme="minorHAnsi"/>
      </w:rPr>
      <w:t xml:space="preserve"> </w:t>
    </w:r>
    <w:r w:rsidRPr="006C2166">
      <w:rPr>
        <w:rFonts w:ascii="Verdana Pro" w:hAnsi="Verdana Pro" w:cstheme="minorHAnsi"/>
        <w:b/>
        <w:bCs/>
        <w:color w:val="D50D76"/>
      </w:rPr>
      <w:t xml:space="preserve">Special Needs </w:t>
    </w:r>
    <w:r w:rsidRPr="006C2166">
      <w:rPr>
        <w:rFonts w:ascii="Verdana Pro" w:hAnsi="Verdana Pro" w:cstheme="minorHAnsi"/>
        <w:b/>
        <w:bCs/>
        <w:color w:val="0DA5D5"/>
      </w:rPr>
      <w:t>Labyrinth</w:t>
    </w:r>
    <w:r>
      <w:rPr>
        <w:rFonts w:ascii="Verdana Pro" w:hAnsi="Verdana Pro" w:cstheme="minorHAnsi"/>
        <w:b/>
        <w:bCs/>
        <w:color w:val="0DA5D5"/>
      </w:rPr>
      <w:t xml:space="preserve"> Ltd.</w:t>
    </w:r>
    <w:r w:rsidRPr="00E60A86">
      <w:rPr>
        <w:rFonts w:ascii="Verdana Pro" w:hAnsi="Verdana Pro" w:cstheme="minorHAnsi"/>
      </w:rPr>
      <w:t xml:space="preserve"> </w:t>
    </w:r>
  </w:p>
  <w:p w14:paraId="637C1045" w14:textId="1B8DE3CD" w:rsidR="00994FF5" w:rsidRPr="00994FF5" w:rsidRDefault="00994FF5">
    <w:pPr>
      <w:pStyle w:val="Footer"/>
      <w:rPr>
        <w:rFonts w:ascii="Verdana Pro" w:hAnsi="Verdana Pro" w:cstheme="minorHAnsi"/>
        <w:i/>
        <w:iCs/>
      </w:rPr>
    </w:pPr>
    <w:r w:rsidRPr="00E60A86">
      <w:rPr>
        <w:rFonts w:ascii="Verdana Pro" w:hAnsi="Verdana Pro" w:cstheme="minorHAnsi"/>
        <w:i/>
        <w:iCs/>
        <w:sz w:val="20"/>
        <w:szCs w:val="20"/>
      </w:rPr>
      <w:t>Please</w:t>
    </w:r>
    <w:r>
      <w:rPr>
        <w:rFonts w:ascii="Verdana Pro" w:hAnsi="Verdana Pro" w:cstheme="minorHAnsi"/>
        <w:i/>
        <w:iCs/>
        <w:sz w:val="20"/>
        <w:szCs w:val="20"/>
      </w:rPr>
      <w:t xml:space="preserve"> do share</w:t>
    </w:r>
    <w:r w:rsidR="009524C7">
      <w:rPr>
        <w:rFonts w:ascii="Verdana Pro" w:hAnsi="Verdana Pro" w:cstheme="minorHAnsi"/>
        <w:i/>
        <w:iCs/>
        <w:sz w:val="20"/>
        <w:szCs w:val="20"/>
      </w:rPr>
      <w:t xml:space="preserve"> with other </w:t>
    </w:r>
    <w:proofErr w:type="gramStart"/>
    <w:r w:rsidR="009524C7">
      <w:rPr>
        <w:rFonts w:ascii="Verdana Pro" w:hAnsi="Verdana Pro" w:cstheme="minorHAnsi"/>
        <w:i/>
        <w:iCs/>
        <w:sz w:val="20"/>
        <w:szCs w:val="20"/>
      </w:rPr>
      <w:t>families,</w:t>
    </w:r>
    <w:r>
      <w:rPr>
        <w:rFonts w:ascii="Verdana Pro" w:hAnsi="Verdana Pro" w:cstheme="minorHAnsi"/>
        <w:i/>
        <w:iCs/>
        <w:sz w:val="20"/>
        <w:szCs w:val="20"/>
      </w:rPr>
      <w:t xml:space="preserve"> but</w:t>
    </w:r>
    <w:proofErr w:type="gramEnd"/>
    <w:r w:rsidRPr="00E60A86">
      <w:rPr>
        <w:rFonts w:ascii="Verdana Pro" w:hAnsi="Verdana Pro" w:cstheme="minorHAnsi"/>
        <w:i/>
        <w:iCs/>
        <w:sz w:val="20"/>
        <w:szCs w:val="20"/>
      </w:rPr>
      <w:t xml:space="preserve"> keep this footer! </w:t>
    </w:r>
    <w:hyperlink r:id="rId2" w:history="1">
      <w:r w:rsidRPr="00E60A86">
        <w:rPr>
          <w:rStyle w:val="Hyperlink"/>
          <w:rFonts w:ascii="Verdana Pro" w:hAnsi="Verdana Pro" w:cstheme="minorHAnsi"/>
          <w:i/>
          <w:iCs/>
          <w:sz w:val="20"/>
          <w:szCs w:val="20"/>
        </w:rPr>
        <w:t>hello@sn-labryinth.co.uk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1716" w14:textId="77777777" w:rsidR="009524C7" w:rsidRDefault="00952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3B0F2" w14:textId="77777777" w:rsidR="00E505B4" w:rsidRDefault="00E505B4" w:rsidP="00E744CA">
      <w:pPr>
        <w:spacing w:after="0" w:line="240" w:lineRule="auto"/>
      </w:pPr>
      <w:r>
        <w:separator/>
      </w:r>
    </w:p>
  </w:footnote>
  <w:footnote w:type="continuationSeparator" w:id="0">
    <w:p w14:paraId="27E2790B" w14:textId="77777777" w:rsidR="00E505B4" w:rsidRDefault="00E505B4" w:rsidP="00E74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E22F" w14:textId="77777777" w:rsidR="009524C7" w:rsidRDefault="00952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AE55" w14:textId="504EA031" w:rsidR="0073241A" w:rsidRPr="00E044AE" w:rsidRDefault="0073241A" w:rsidP="0073241A">
    <w:pPr>
      <w:pStyle w:val="Header"/>
    </w:pPr>
    <w:r w:rsidRPr="00E60A86">
      <w:rPr>
        <w:rFonts w:ascii="Verdana Pro" w:hAnsi="Verdana Pro" w:cstheme="minorHAnsi"/>
        <w:noProof/>
      </w:rPr>
      <w:drawing>
        <wp:inline distT="0" distB="0" distL="0" distR="0" wp14:anchorId="10FBA4B6" wp14:editId="20EA8594">
          <wp:extent cx="386080" cy="386080"/>
          <wp:effectExtent l="0" t="0" r="0" b="0"/>
          <wp:docPr id="1187964700" name="Picture 1" descr="A logo for a special needs labyrin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92838" name="Picture 1" descr="A logo for a special needs labyrint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080" cy="386080"/>
                  </a:xfrm>
                  <a:prstGeom prst="rect">
                    <a:avLst/>
                  </a:prstGeom>
                  <a:noFill/>
                  <a:ln>
                    <a:noFill/>
                  </a:ln>
                </pic:spPr>
              </pic:pic>
            </a:graphicData>
          </a:graphic>
        </wp:inline>
      </w:drawing>
    </w:r>
    <w:r w:rsidRPr="00E60A86">
      <w:rPr>
        <w:rFonts w:ascii="Verdana Pro" w:hAnsi="Verdana Pro" w:cstheme="minorHAnsi"/>
      </w:rPr>
      <w:t xml:space="preserve"> </w:t>
    </w:r>
    <w:r w:rsidRPr="00E044AE">
      <w:rPr>
        <w:rFonts w:ascii="Verdana Pro" w:hAnsi="Verdana Pro" w:cstheme="minorHAnsi"/>
        <w:color w:val="990099"/>
      </w:rPr>
      <w:t xml:space="preserve">This </w:t>
    </w:r>
    <w:r w:rsidR="00994FF5">
      <w:rPr>
        <w:rFonts w:ascii="Verdana Pro" w:hAnsi="Verdana Pro" w:cstheme="minorHAnsi"/>
        <w:color w:val="990099"/>
      </w:rPr>
      <w:t>template</w:t>
    </w:r>
    <w:r w:rsidRPr="00E044AE">
      <w:rPr>
        <w:rFonts w:ascii="Verdana Pro" w:hAnsi="Verdana Pro" w:cstheme="minorHAnsi"/>
        <w:color w:val="990099"/>
      </w:rPr>
      <w:t xml:space="preserve"> was provided for free by</w:t>
    </w:r>
    <w:r w:rsidRPr="00E60A86">
      <w:rPr>
        <w:rFonts w:ascii="Verdana Pro" w:hAnsi="Verdana Pro" w:cstheme="minorHAnsi"/>
      </w:rPr>
      <w:t xml:space="preserve"> </w:t>
    </w:r>
    <w:r w:rsidRPr="006C2166">
      <w:rPr>
        <w:rFonts w:ascii="Verdana Pro" w:hAnsi="Verdana Pro" w:cstheme="minorHAnsi"/>
        <w:b/>
        <w:bCs/>
        <w:color w:val="D50D76"/>
      </w:rPr>
      <w:t xml:space="preserve">Special Needs </w:t>
    </w:r>
    <w:r w:rsidRPr="006C2166">
      <w:rPr>
        <w:rFonts w:ascii="Verdana Pro" w:hAnsi="Verdana Pro" w:cstheme="minorHAnsi"/>
        <w:b/>
        <w:bCs/>
        <w:color w:val="0DA5D5"/>
      </w:rPr>
      <w:t>Labyrinth</w:t>
    </w:r>
    <w:r>
      <w:rPr>
        <w:rFonts w:ascii="Verdana Pro" w:hAnsi="Verdana Pro" w:cstheme="minorHAnsi"/>
        <w:b/>
        <w:bCs/>
        <w:color w:val="0DA5D5"/>
      </w:rPr>
      <w:t xml:space="preserve"> Ltd.</w:t>
    </w:r>
  </w:p>
  <w:p w14:paraId="128DFEF7" w14:textId="77777777" w:rsidR="00E744CA" w:rsidRPr="0073241A" w:rsidRDefault="00E744CA" w:rsidP="007324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F45E" w14:textId="77777777" w:rsidR="009524C7" w:rsidRDefault="009524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54236"/>
    <w:multiLevelType w:val="multilevel"/>
    <w:tmpl w:val="B0DE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5402CE"/>
    <w:multiLevelType w:val="hybridMultilevel"/>
    <w:tmpl w:val="7B34E49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8F64701"/>
    <w:multiLevelType w:val="multilevel"/>
    <w:tmpl w:val="8620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0E6185"/>
    <w:multiLevelType w:val="hybridMultilevel"/>
    <w:tmpl w:val="F4EE0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711FFF"/>
    <w:multiLevelType w:val="hybridMultilevel"/>
    <w:tmpl w:val="620E3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89675B8"/>
    <w:multiLevelType w:val="hybridMultilevel"/>
    <w:tmpl w:val="B53A15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3E390D"/>
    <w:multiLevelType w:val="hybridMultilevel"/>
    <w:tmpl w:val="DF7C5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1574680">
    <w:abstractNumId w:val="0"/>
  </w:num>
  <w:num w:numId="2" w16cid:durableId="870656266">
    <w:abstractNumId w:val="2"/>
  </w:num>
  <w:num w:numId="3" w16cid:durableId="691103131">
    <w:abstractNumId w:val="1"/>
  </w:num>
  <w:num w:numId="4" w16cid:durableId="874081793">
    <w:abstractNumId w:val="6"/>
  </w:num>
  <w:num w:numId="5" w16cid:durableId="1574772993">
    <w:abstractNumId w:val="3"/>
  </w:num>
  <w:num w:numId="6" w16cid:durableId="844826887">
    <w:abstractNumId w:val="4"/>
  </w:num>
  <w:num w:numId="7" w16cid:durableId="960460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93"/>
    <w:rsid w:val="00086F31"/>
    <w:rsid w:val="000A05A5"/>
    <w:rsid w:val="000E6019"/>
    <w:rsid w:val="00146D2C"/>
    <w:rsid w:val="001532FD"/>
    <w:rsid w:val="001761F6"/>
    <w:rsid w:val="00180E4E"/>
    <w:rsid w:val="001878A8"/>
    <w:rsid w:val="00197DDB"/>
    <w:rsid w:val="001D2646"/>
    <w:rsid w:val="00215664"/>
    <w:rsid w:val="00263229"/>
    <w:rsid w:val="002B0B08"/>
    <w:rsid w:val="002F5380"/>
    <w:rsid w:val="00306D4A"/>
    <w:rsid w:val="003377B2"/>
    <w:rsid w:val="00372B41"/>
    <w:rsid w:val="003A6D52"/>
    <w:rsid w:val="00423BB6"/>
    <w:rsid w:val="00430903"/>
    <w:rsid w:val="004432DE"/>
    <w:rsid w:val="004D660E"/>
    <w:rsid w:val="004F2AC6"/>
    <w:rsid w:val="005A1FE7"/>
    <w:rsid w:val="005A74F1"/>
    <w:rsid w:val="005B3CB1"/>
    <w:rsid w:val="005F41DF"/>
    <w:rsid w:val="00695C04"/>
    <w:rsid w:val="00706165"/>
    <w:rsid w:val="00726D94"/>
    <w:rsid w:val="0073241A"/>
    <w:rsid w:val="00793B23"/>
    <w:rsid w:val="00807E91"/>
    <w:rsid w:val="00824360"/>
    <w:rsid w:val="00832465"/>
    <w:rsid w:val="00833161"/>
    <w:rsid w:val="008B61DB"/>
    <w:rsid w:val="008F6E1A"/>
    <w:rsid w:val="008F725A"/>
    <w:rsid w:val="009058D4"/>
    <w:rsid w:val="00944E41"/>
    <w:rsid w:val="009524C7"/>
    <w:rsid w:val="00964FA8"/>
    <w:rsid w:val="00981EAC"/>
    <w:rsid w:val="00984DB9"/>
    <w:rsid w:val="00984E6F"/>
    <w:rsid w:val="00994FF5"/>
    <w:rsid w:val="00995ABC"/>
    <w:rsid w:val="009C3850"/>
    <w:rsid w:val="00A13121"/>
    <w:rsid w:val="00A942E6"/>
    <w:rsid w:val="00AA5A55"/>
    <w:rsid w:val="00AD7AB1"/>
    <w:rsid w:val="00B93DED"/>
    <w:rsid w:val="00BA4C46"/>
    <w:rsid w:val="00BD7A52"/>
    <w:rsid w:val="00BE2522"/>
    <w:rsid w:val="00BF12B0"/>
    <w:rsid w:val="00C042BE"/>
    <w:rsid w:val="00C30FB7"/>
    <w:rsid w:val="00C47F33"/>
    <w:rsid w:val="00C73658"/>
    <w:rsid w:val="00C9427B"/>
    <w:rsid w:val="00CD4CA7"/>
    <w:rsid w:val="00D00CB4"/>
    <w:rsid w:val="00D02652"/>
    <w:rsid w:val="00D411B6"/>
    <w:rsid w:val="00D62093"/>
    <w:rsid w:val="00D662AA"/>
    <w:rsid w:val="00D90993"/>
    <w:rsid w:val="00D924A5"/>
    <w:rsid w:val="00DB6DBE"/>
    <w:rsid w:val="00DC52B2"/>
    <w:rsid w:val="00DE3F53"/>
    <w:rsid w:val="00E505B4"/>
    <w:rsid w:val="00E744CA"/>
    <w:rsid w:val="00E7513D"/>
    <w:rsid w:val="00E75F2E"/>
    <w:rsid w:val="00EF7A77"/>
    <w:rsid w:val="00F117AE"/>
    <w:rsid w:val="00F56ABE"/>
    <w:rsid w:val="00FC71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CD7C"/>
  <w15:chartTrackingRefBased/>
  <w15:docId w15:val="{7F4E02F2-A8B7-4CC6-BBE0-D21E20B3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9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9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09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09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099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099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099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9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9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9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9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09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09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09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09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09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0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9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9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9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0993"/>
    <w:pPr>
      <w:spacing w:before="160"/>
      <w:jc w:val="center"/>
    </w:pPr>
    <w:rPr>
      <w:i/>
      <w:iCs/>
      <w:color w:val="404040" w:themeColor="text1" w:themeTint="BF"/>
    </w:rPr>
  </w:style>
  <w:style w:type="character" w:customStyle="1" w:styleId="QuoteChar">
    <w:name w:val="Quote Char"/>
    <w:basedOn w:val="DefaultParagraphFont"/>
    <w:link w:val="Quote"/>
    <w:uiPriority w:val="29"/>
    <w:rsid w:val="00D90993"/>
    <w:rPr>
      <w:i/>
      <w:iCs/>
      <w:color w:val="404040" w:themeColor="text1" w:themeTint="BF"/>
    </w:rPr>
  </w:style>
  <w:style w:type="paragraph" w:styleId="ListParagraph">
    <w:name w:val="List Paragraph"/>
    <w:basedOn w:val="Normal"/>
    <w:uiPriority w:val="34"/>
    <w:qFormat/>
    <w:rsid w:val="00D90993"/>
    <w:pPr>
      <w:ind w:left="720"/>
      <w:contextualSpacing/>
    </w:pPr>
  </w:style>
  <w:style w:type="character" w:styleId="IntenseEmphasis">
    <w:name w:val="Intense Emphasis"/>
    <w:basedOn w:val="DefaultParagraphFont"/>
    <w:uiPriority w:val="21"/>
    <w:qFormat/>
    <w:rsid w:val="00D90993"/>
    <w:rPr>
      <w:i/>
      <w:iCs/>
      <w:color w:val="0F4761" w:themeColor="accent1" w:themeShade="BF"/>
    </w:rPr>
  </w:style>
  <w:style w:type="paragraph" w:styleId="IntenseQuote">
    <w:name w:val="Intense Quote"/>
    <w:basedOn w:val="Normal"/>
    <w:next w:val="Normal"/>
    <w:link w:val="IntenseQuoteChar"/>
    <w:uiPriority w:val="30"/>
    <w:qFormat/>
    <w:rsid w:val="00D90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993"/>
    <w:rPr>
      <w:i/>
      <w:iCs/>
      <w:color w:val="0F4761" w:themeColor="accent1" w:themeShade="BF"/>
    </w:rPr>
  </w:style>
  <w:style w:type="character" w:styleId="IntenseReference">
    <w:name w:val="Intense Reference"/>
    <w:basedOn w:val="DefaultParagraphFont"/>
    <w:uiPriority w:val="32"/>
    <w:qFormat/>
    <w:rsid w:val="00D90993"/>
    <w:rPr>
      <w:b/>
      <w:bCs/>
      <w:smallCaps/>
      <w:color w:val="0F4761" w:themeColor="accent1" w:themeShade="BF"/>
      <w:spacing w:val="5"/>
    </w:rPr>
  </w:style>
  <w:style w:type="paragraph" w:styleId="Header">
    <w:name w:val="header"/>
    <w:basedOn w:val="Normal"/>
    <w:link w:val="HeaderChar"/>
    <w:uiPriority w:val="99"/>
    <w:unhideWhenUsed/>
    <w:rsid w:val="00E744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4CA"/>
  </w:style>
  <w:style w:type="paragraph" w:styleId="Footer">
    <w:name w:val="footer"/>
    <w:basedOn w:val="Normal"/>
    <w:link w:val="FooterChar"/>
    <w:uiPriority w:val="99"/>
    <w:unhideWhenUsed/>
    <w:rsid w:val="00E744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4CA"/>
  </w:style>
  <w:style w:type="character" w:styleId="Hyperlink">
    <w:name w:val="Hyperlink"/>
    <w:basedOn w:val="DefaultParagraphFont"/>
    <w:uiPriority w:val="99"/>
    <w:unhideWhenUsed/>
    <w:rsid w:val="00994FF5"/>
    <w:rPr>
      <w:color w:val="0000FF"/>
      <w:u w:val="single"/>
    </w:rPr>
  </w:style>
  <w:style w:type="paragraph" w:styleId="BodyText">
    <w:name w:val="Body Text"/>
    <w:basedOn w:val="Normal"/>
    <w:link w:val="BodyTextChar"/>
    <w:uiPriority w:val="1"/>
    <w:qFormat/>
    <w:rsid w:val="00706165"/>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706165"/>
    <w:rPr>
      <w:rFonts w:ascii="Arial" w:eastAsia="Arial" w:hAnsi="Arial" w:cs="Arial"/>
      <w:kern w:val="0"/>
      <w:lang w:val="en-US"/>
      <w14:ligatures w14:val="none"/>
    </w:rPr>
  </w:style>
  <w:style w:type="paragraph" w:customStyle="1" w:styleId="legrhs">
    <w:name w:val="legrhs"/>
    <w:basedOn w:val="Normal"/>
    <w:rsid w:val="0083246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egclearfix">
    <w:name w:val="legclearfix"/>
    <w:basedOn w:val="Normal"/>
    <w:rsid w:val="0083246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egds">
    <w:name w:val="legds"/>
    <w:basedOn w:val="DefaultParagraphFont"/>
    <w:rsid w:val="00832465"/>
  </w:style>
  <w:style w:type="character" w:styleId="UnresolvedMention">
    <w:name w:val="Unresolved Mention"/>
    <w:basedOn w:val="DefaultParagraphFont"/>
    <w:uiPriority w:val="99"/>
    <w:semiHidden/>
    <w:unhideWhenUsed/>
    <w:rsid w:val="00B93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DSKUvhRDJv8/?img_index=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hello@sn-labryinth.co.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DF0F5-FD44-4F17-9F9E-32CC76E0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1126</Words>
  <Characters>6420</Characters>
  <Application>Microsoft Office Word</Application>
  <DocSecurity>0</DocSecurity>
  <Lines>53</Lines>
  <Paragraphs>15</Paragraphs>
  <ScaleCrop>false</ScaleCrop>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Rolt</dc:creator>
  <cp:keywords/>
  <dc:description/>
  <cp:lastModifiedBy>Default</cp:lastModifiedBy>
  <cp:revision>73</cp:revision>
  <dcterms:created xsi:type="dcterms:W3CDTF">2025-07-25T13:57:00Z</dcterms:created>
  <dcterms:modified xsi:type="dcterms:W3CDTF">2026-07-09T11:11:00Z</dcterms:modified>
</cp:coreProperties>
</file>