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B5A9B" w14:textId="7C11CA17" w:rsidR="008B07BE" w:rsidRDefault="00F71CB1" w:rsidP="00F71CB1">
      <w:pPr>
        <w:jc w:val="center"/>
      </w:pPr>
      <w:r>
        <w:rPr>
          <w:noProof/>
        </w:rPr>
        <w:drawing>
          <wp:inline distT="0" distB="0" distL="0" distR="0" wp14:anchorId="5182C5B9" wp14:editId="5A9E113C">
            <wp:extent cx="2428875" cy="2428875"/>
            <wp:effectExtent l="0" t="0" r="0" b="0"/>
            <wp:docPr id="495487273" name="Picture 1" descr="A logo of a parent pathway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487273" name="Picture 1" descr="A logo of a parent pathway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9114" cy="2429114"/>
                    </a:xfrm>
                    <a:prstGeom prst="rect">
                      <a:avLst/>
                    </a:prstGeom>
                  </pic:spPr>
                </pic:pic>
              </a:graphicData>
            </a:graphic>
          </wp:inline>
        </w:drawing>
      </w:r>
    </w:p>
    <w:p w14:paraId="5DD9DE5E" w14:textId="77777777" w:rsidR="00F71CB1" w:rsidRPr="00F71CB1" w:rsidRDefault="00F71CB1" w:rsidP="00F71CB1">
      <w:pPr>
        <w:jc w:val="center"/>
      </w:pPr>
      <w:r w:rsidRPr="00F71CB1">
        <w:rPr>
          <w:b/>
          <w:bCs/>
        </w:rPr>
        <w:t>Metro Phoenix Area ABA Providers Guide</w:t>
      </w:r>
    </w:p>
    <w:p w14:paraId="0A349EAF" w14:textId="3A5CF095" w:rsidR="00F71CB1" w:rsidRPr="00F71CB1" w:rsidRDefault="00F71CB1" w:rsidP="00F71CB1">
      <w:pPr>
        <w:jc w:val="center"/>
      </w:pPr>
      <w:r w:rsidRPr="00F71CB1">
        <w:t>This guide includes details on ABA-focused providers in metro Phoenix and nearby cities, including phone, address, services, and notable features. All providers listed offer Applied Behavior Analysis (ABA) therapy and many include additional services such as speech therapy, occupational therapy, and caregiver support.</w:t>
      </w:r>
      <w:r>
        <w:t xml:space="preserve">   This is not an all-inclusive list </w:t>
      </w:r>
      <w:proofErr w:type="gramStart"/>
      <w:r>
        <w:t>but</w:t>
      </w:r>
      <w:proofErr w:type="gramEnd"/>
      <w:r>
        <w:t xml:space="preserve"> is a great starting point!  We can provide more information and support if needed.</w:t>
      </w:r>
    </w:p>
    <w:p w14:paraId="1FB84D95" w14:textId="77777777" w:rsidR="00F71CB1" w:rsidRPr="00F71CB1" w:rsidRDefault="00F71CB1" w:rsidP="00F71CB1">
      <w:pPr>
        <w:jc w:val="center"/>
      </w:pPr>
      <w:r w:rsidRPr="00F71CB1">
        <w:pict w14:anchorId="7D3D82DE">
          <v:rect id="_x0000_i1043" style="width:0;height:1.5pt" o:hralign="center" o:hrstd="t" o:hr="t" fillcolor="#a0a0a0" stroked="f"/>
        </w:pict>
      </w:r>
    </w:p>
    <w:p w14:paraId="7C8514D5" w14:textId="77777777" w:rsidR="00F71CB1" w:rsidRPr="00F71CB1" w:rsidRDefault="00F71CB1" w:rsidP="00F71CB1">
      <w:pPr>
        <w:jc w:val="center"/>
      </w:pPr>
      <w:r w:rsidRPr="00F71CB1">
        <w:rPr>
          <w:b/>
          <w:bCs/>
        </w:rPr>
        <w:t>1. Ally Pediatric Therapy</w:t>
      </w:r>
      <w:r w:rsidRPr="00F71CB1">
        <w:br/>
        <w:t>Website: https://allypediatric.com</w:t>
      </w:r>
      <w:r w:rsidRPr="00F71CB1">
        <w:br/>
        <w:t>Locations: Phoenix (Central, North, Ahwatukee), Chandler, Gilbert, Mesa, Peoria, Surprise, Arrowhead</w:t>
      </w:r>
      <w:r w:rsidRPr="00F71CB1">
        <w:br/>
        <w:t>Phone: (602) 606-2237 (main); (623) 209-8521 (Phoenix North); (480) 795-7165 (Ahwatukee)</w:t>
      </w:r>
      <w:r w:rsidRPr="00F71CB1">
        <w:br/>
        <w:t>Services: ABA therapy, speech-language, occupational therapy, feeding therapy, parent training</w:t>
      </w:r>
      <w:r w:rsidRPr="00F71CB1">
        <w:br/>
        <w:t>Highlights:</w:t>
      </w:r>
    </w:p>
    <w:p w14:paraId="187D2911" w14:textId="77777777" w:rsidR="00F71CB1" w:rsidRPr="00F71CB1" w:rsidRDefault="00F71CB1" w:rsidP="00F71CB1">
      <w:pPr>
        <w:numPr>
          <w:ilvl w:val="0"/>
          <w:numId w:val="1"/>
        </w:numPr>
        <w:jc w:val="center"/>
      </w:pPr>
      <w:r w:rsidRPr="00F71CB1">
        <w:t>Play-based, child-led ABA using PRT + DTT</w:t>
      </w:r>
    </w:p>
    <w:p w14:paraId="149D240E" w14:textId="77777777" w:rsidR="00F71CB1" w:rsidRPr="00F71CB1" w:rsidRDefault="00F71CB1" w:rsidP="00F71CB1">
      <w:pPr>
        <w:numPr>
          <w:ilvl w:val="0"/>
          <w:numId w:val="1"/>
        </w:numPr>
        <w:jc w:val="center"/>
      </w:pPr>
      <w:r w:rsidRPr="00F71CB1">
        <w:t>In-network with AHCCCS &amp; private insurers</w:t>
      </w:r>
    </w:p>
    <w:p w14:paraId="6B7CED5F" w14:textId="77777777" w:rsidR="00F71CB1" w:rsidRPr="00F71CB1" w:rsidRDefault="00F71CB1" w:rsidP="00F71CB1">
      <w:pPr>
        <w:numPr>
          <w:ilvl w:val="0"/>
          <w:numId w:val="1"/>
        </w:numPr>
        <w:jc w:val="center"/>
      </w:pPr>
      <w:r w:rsidRPr="00F71CB1">
        <w:t>Free consultation and online intake forms</w:t>
      </w:r>
    </w:p>
    <w:p w14:paraId="2DC1BC6F" w14:textId="77777777" w:rsidR="00F71CB1" w:rsidRDefault="00F71CB1" w:rsidP="00F71CB1">
      <w:pPr>
        <w:jc w:val="center"/>
        <w:rPr>
          <w:b/>
          <w:bCs/>
        </w:rPr>
      </w:pPr>
    </w:p>
    <w:p w14:paraId="0C117C57" w14:textId="77777777" w:rsidR="00F71CB1" w:rsidRDefault="00F71CB1" w:rsidP="00F71CB1">
      <w:pPr>
        <w:jc w:val="center"/>
        <w:rPr>
          <w:b/>
          <w:bCs/>
        </w:rPr>
      </w:pPr>
    </w:p>
    <w:p w14:paraId="32AB4FDF" w14:textId="7C66BA99" w:rsidR="00F71CB1" w:rsidRPr="00F71CB1" w:rsidRDefault="00F71CB1" w:rsidP="00F71CB1">
      <w:pPr>
        <w:jc w:val="center"/>
      </w:pPr>
      <w:r w:rsidRPr="00F71CB1">
        <w:rPr>
          <w:b/>
          <w:bCs/>
        </w:rPr>
        <w:t>2. Bierman Autism Centers</w:t>
      </w:r>
      <w:r w:rsidRPr="00F71CB1">
        <w:br/>
        <w:t>Website: https://www.biermanautism.com/location/scottsdale</w:t>
      </w:r>
      <w:r w:rsidRPr="00F71CB1">
        <w:br/>
      </w:r>
      <w:r w:rsidRPr="00F71CB1">
        <w:lastRenderedPageBreak/>
        <w:t>Locations: Scottsdale, Tempe</w:t>
      </w:r>
      <w:r w:rsidRPr="00F71CB1">
        <w:br/>
        <w:t>Phone: (480) 567-0160 or (800) 931-8113</w:t>
      </w:r>
      <w:r w:rsidRPr="00F71CB1">
        <w:br/>
        <w:t>Services: ABA, speech therapy, occupational therapy, diagnostic evaluations, parent training</w:t>
      </w:r>
      <w:r w:rsidRPr="00F71CB1">
        <w:br/>
        <w:t>Highlights:</w:t>
      </w:r>
    </w:p>
    <w:p w14:paraId="7123E950" w14:textId="77777777" w:rsidR="00F71CB1" w:rsidRPr="00F71CB1" w:rsidRDefault="00F71CB1" w:rsidP="00F71CB1">
      <w:pPr>
        <w:numPr>
          <w:ilvl w:val="0"/>
          <w:numId w:val="2"/>
        </w:numPr>
        <w:jc w:val="center"/>
      </w:pPr>
      <w:r w:rsidRPr="00F71CB1">
        <w:t>BHCOE-accredited</w:t>
      </w:r>
    </w:p>
    <w:p w14:paraId="09BA90F6" w14:textId="77777777" w:rsidR="00F71CB1" w:rsidRPr="00F71CB1" w:rsidRDefault="00F71CB1" w:rsidP="00F71CB1">
      <w:pPr>
        <w:numPr>
          <w:ilvl w:val="0"/>
          <w:numId w:val="2"/>
        </w:numPr>
        <w:jc w:val="center"/>
      </w:pPr>
      <w:r w:rsidRPr="00F71CB1">
        <w:t>Center-based model with play and therapy rooms</w:t>
      </w:r>
    </w:p>
    <w:p w14:paraId="5557DA40" w14:textId="77777777" w:rsidR="00F71CB1" w:rsidRPr="00F71CB1" w:rsidRDefault="00F71CB1" w:rsidP="00F71CB1">
      <w:pPr>
        <w:numPr>
          <w:ilvl w:val="0"/>
          <w:numId w:val="2"/>
        </w:numPr>
        <w:jc w:val="center"/>
      </w:pPr>
      <w:r w:rsidRPr="00F71CB1">
        <w:t>Virtual caregiver training and family events</w:t>
      </w:r>
    </w:p>
    <w:p w14:paraId="2E3C1F98" w14:textId="77777777" w:rsidR="00F71CB1" w:rsidRDefault="00F71CB1" w:rsidP="00F71CB1">
      <w:pPr>
        <w:jc w:val="center"/>
        <w:rPr>
          <w:b/>
          <w:bCs/>
        </w:rPr>
      </w:pPr>
    </w:p>
    <w:p w14:paraId="0D0D1E07" w14:textId="77777777" w:rsidR="00F71CB1" w:rsidRDefault="00F71CB1" w:rsidP="00F71CB1">
      <w:pPr>
        <w:jc w:val="center"/>
        <w:rPr>
          <w:b/>
          <w:bCs/>
        </w:rPr>
      </w:pPr>
    </w:p>
    <w:p w14:paraId="265C9B86" w14:textId="2F3C9798" w:rsidR="00F71CB1" w:rsidRPr="00F71CB1" w:rsidRDefault="00F71CB1" w:rsidP="00F71CB1">
      <w:pPr>
        <w:jc w:val="center"/>
      </w:pPr>
      <w:r w:rsidRPr="00F71CB1">
        <w:rPr>
          <w:b/>
          <w:bCs/>
        </w:rPr>
        <w:t>3. Arizona Autism (AZ Autism United</w:t>
      </w:r>
      <w:r>
        <w:rPr>
          <w:b/>
          <w:bCs/>
        </w:rPr>
        <w:t>/AZA United</w:t>
      </w:r>
      <w:r w:rsidRPr="00F71CB1">
        <w:rPr>
          <w:b/>
          <w:bCs/>
        </w:rPr>
        <w:t>)</w:t>
      </w:r>
      <w:r w:rsidRPr="00F71CB1">
        <w:br/>
        <w:t>Website: https://www.arizonaautism.com</w:t>
      </w:r>
      <w:r w:rsidRPr="00F71CB1">
        <w:br/>
        <w:t>Main Office: 21111 N 9th Place, Phoenix, AZ 85024</w:t>
      </w:r>
      <w:r w:rsidRPr="00F71CB1">
        <w:br/>
        <w:t>Service Area: Metro Phoenix and statewide</w:t>
      </w:r>
      <w:r w:rsidRPr="00F71CB1">
        <w:br/>
        <w:t>Services: ABA therapy, telehealth, parent coaching, respite</w:t>
      </w:r>
      <w:r w:rsidRPr="00F71CB1">
        <w:br/>
        <w:t>Highlights:</w:t>
      </w:r>
    </w:p>
    <w:p w14:paraId="49C72817" w14:textId="77777777" w:rsidR="00F71CB1" w:rsidRPr="00F71CB1" w:rsidRDefault="00F71CB1" w:rsidP="00F71CB1">
      <w:pPr>
        <w:numPr>
          <w:ilvl w:val="0"/>
          <w:numId w:val="3"/>
        </w:numPr>
        <w:jc w:val="center"/>
      </w:pPr>
      <w:r w:rsidRPr="00F71CB1">
        <w:t>BHCOE-accredited and AHCCCS-contracted</w:t>
      </w:r>
    </w:p>
    <w:p w14:paraId="7859CDF9" w14:textId="77777777" w:rsidR="00F71CB1" w:rsidRPr="00F71CB1" w:rsidRDefault="00F71CB1" w:rsidP="00F71CB1">
      <w:pPr>
        <w:numPr>
          <w:ilvl w:val="0"/>
          <w:numId w:val="3"/>
        </w:numPr>
        <w:jc w:val="center"/>
      </w:pPr>
      <w:r w:rsidRPr="00F71CB1">
        <w:t>Home-based and telehealth flexibility</w:t>
      </w:r>
    </w:p>
    <w:p w14:paraId="399E3806" w14:textId="77777777" w:rsidR="00F71CB1" w:rsidRDefault="00F71CB1" w:rsidP="00F71CB1">
      <w:pPr>
        <w:jc w:val="center"/>
        <w:rPr>
          <w:b/>
          <w:bCs/>
        </w:rPr>
      </w:pPr>
    </w:p>
    <w:p w14:paraId="4A4735B8" w14:textId="77777777" w:rsidR="00F71CB1" w:rsidRDefault="00F71CB1" w:rsidP="00F71CB1">
      <w:pPr>
        <w:jc w:val="center"/>
        <w:rPr>
          <w:b/>
          <w:bCs/>
        </w:rPr>
      </w:pPr>
    </w:p>
    <w:p w14:paraId="283FBE92" w14:textId="05D7FE66" w:rsidR="00F71CB1" w:rsidRPr="00F71CB1" w:rsidRDefault="00F71CB1" w:rsidP="00F71CB1">
      <w:pPr>
        <w:jc w:val="center"/>
      </w:pPr>
      <w:r w:rsidRPr="00F71CB1">
        <w:rPr>
          <w:b/>
          <w:bCs/>
        </w:rPr>
        <w:t>4. Soar Autism Center</w:t>
      </w:r>
      <w:r w:rsidRPr="00F71CB1">
        <w:br/>
        <w:t>Website: https://soarautismcenter.com</w:t>
      </w:r>
      <w:r w:rsidRPr="00F71CB1">
        <w:br/>
        <w:t>Locations: Arcadia (Phoenix), Tempe</w:t>
      </w:r>
      <w:r w:rsidRPr="00F71CB1">
        <w:br/>
        <w:t>Services: ABA therapy, ESDM (Early Start Denver Model), speech therapy, occupational therapy, parent training</w:t>
      </w:r>
      <w:r w:rsidRPr="00F71CB1">
        <w:br/>
        <w:t>Highlights:</w:t>
      </w:r>
    </w:p>
    <w:p w14:paraId="307EBD48" w14:textId="77777777" w:rsidR="00F71CB1" w:rsidRPr="00F71CB1" w:rsidRDefault="00F71CB1" w:rsidP="00F71CB1">
      <w:pPr>
        <w:numPr>
          <w:ilvl w:val="0"/>
          <w:numId w:val="4"/>
        </w:numPr>
        <w:jc w:val="center"/>
      </w:pPr>
      <w:r w:rsidRPr="00F71CB1">
        <w:t>Focused on early intervention</w:t>
      </w:r>
    </w:p>
    <w:p w14:paraId="09304F9F" w14:textId="77777777" w:rsidR="00F71CB1" w:rsidRPr="00F71CB1" w:rsidRDefault="00F71CB1" w:rsidP="00F71CB1">
      <w:pPr>
        <w:numPr>
          <w:ilvl w:val="0"/>
          <w:numId w:val="4"/>
        </w:numPr>
        <w:jc w:val="center"/>
      </w:pPr>
      <w:r w:rsidRPr="00F71CB1">
        <w:t>Family-centered, clinic-based environment</w:t>
      </w:r>
    </w:p>
    <w:p w14:paraId="6655765A" w14:textId="77777777" w:rsidR="00F71CB1" w:rsidRDefault="00F71CB1" w:rsidP="00F71CB1">
      <w:pPr>
        <w:jc w:val="center"/>
        <w:rPr>
          <w:b/>
          <w:bCs/>
        </w:rPr>
      </w:pPr>
    </w:p>
    <w:p w14:paraId="57D67BA1" w14:textId="77777777" w:rsidR="00F71CB1" w:rsidRDefault="00F71CB1" w:rsidP="00F71CB1">
      <w:pPr>
        <w:jc w:val="center"/>
        <w:rPr>
          <w:b/>
          <w:bCs/>
        </w:rPr>
      </w:pPr>
    </w:p>
    <w:p w14:paraId="1D6B3FC9" w14:textId="77AA3595" w:rsidR="00F71CB1" w:rsidRPr="00F71CB1" w:rsidRDefault="00F71CB1" w:rsidP="00F71CB1">
      <w:pPr>
        <w:jc w:val="center"/>
      </w:pPr>
      <w:r w:rsidRPr="00F71CB1">
        <w:rPr>
          <w:b/>
          <w:bCs/>
        </w:rPr>
        <w:lastRenderedPageBreak/>
        <w:t>5. The Cardinal Center</w:t>
      </w:r>
      <w:r w:rsidRPr="00F71CB1">
        <w:br/>
        <w:t>Website: https://www.thecardinalcenter.com</w:t>
      </w:r>
      <w:r w:rsidRPr="00F71CB1">
        <w:br/>
        <w:t>Locations: Gilbert, Chandler, Scottsdale</w:t>
      </w:r>
      <w:r w:rsidRPr="00F71CB1">
        <w:br/>
        <w:t>Services: In-home ABA therapy (ages 2–18)</w:t>
      </w:r>
      <w:r w:rsidRPr="00F71CB1">
        <w:br/>
        <w:t>Highlights:</w:t>
      </w:r>
    </w:p>
    <w:p w14:paraId="367ABE43" w14:textId="77777777" w:rsidR="00F71CB1" w:rsidRPr="00F71CB1" w:rsidRDefault="00F71CB1" w:rsidP="00F71CB1">
      <w:pPr>
        <w:numPr>
          <w:ilvl w:val="0"/>
          <w:numId w:val="5"/>
        </w:numPr>
        <w:jc w:val="center"/>
      </w:pPr>
      <w:r w:rsidRPr="00F71CB1">
        <w:t>Flexible caregiver-coached home programs</w:t>
      </w:r>
    </w:p>
    <w:p w14:paraId="1DE1EBAE" w14:textId="77777777" w:rsidR="00F71CB1" w:rsidRPr="00F71CB1" w:rsidRDefault="00F71CB1" w:rsidP="00F71CB1">
      <w:pPr>
        <w:numPr>
          <w:ilvl w:val="0"/>
          <w:numId w:val="5"/>
        </w:numPr>
        <w:jc w:val="center"/>
      </w:pPr>
      <w:r w:rsidRPr="00F71CB1">
        <w:t>Tailored routines and behavior technician teams</w:t>
      </w:r>
    </w:p>
    <w:p w14:paraId="0CA2AD1E" w14:textId="77777777" w:rsidR="00F71CB1" w:rsidRDefault="00F71CB1" w:rsidP="00F71CB1">
      <w:pPr>
        <w:jc w:val="center"/>
        <w:rPr>
          <w:b/>
          <w:bCs/>
        </w:rPr>
      </w:pPr>
    </w:p>
    <w:p w14:paraId="1838DC88" w14:textId="77777777" w:rsidR="00F71CB1" w:rsidRDefault="00F71CB1" w:rsidP="00F71CB1">
      <w:pPr>
        <w:jc w:val="center"/>
        <w:rPr>
          <w:b/>
          <w:bCs/>
        </w:rPr>
      </w:pPr>
    </w:p>
    <w:p w14:paraId="7F1B35CB" w14:textId="57D818B6" w:rsidR="00F71CB1" w:rsidRPr="00F71CB1" w:rsidRDefault="00F71CB1" w:rsidP="00F71CB1">
      <w:pPr>
        <w:jc w:val="center"/>
      </w:pPr>
      <w:r w:rsidRPr="00F71CB1">
        <w:rPr>
          <w:b/>
          <w:bCs/>
        </w:rPr>
        <w:t>6. C</w:t>
      </w:r>
      <w:proofErr w:type="spellStart"/>
      <w:r w:rsidRPr="00F71CB1">
        <w:rPr>
          <w:b/>
          <w:bCs/>
        </w:rPr>
        <w:t>ortica</w:t>
      </w:r>
      <w:proofErr w:type="spellEnd"/>
      <w:r w:rsidRPr="00F71CB1">
        <w:rPr>
          <w:b/>
          <w:bCs/>
        </w:rPr>
        <w:t xml:space="preserve"> (formerly Melmed Center)</w:t>
      </w:r>
      <w:r w:rsidRPr="00F71CB1">
        <w:br/>
        <w:t>Website: https://www.corticacare.com/locations/scottsdale-az</w:t>
      </w:r>
      <w:r w:rsidRPr="00F71CB1">
        <w:br/>
        <w:t>Location: Scottsdale</w:t>
      </w:r>
      <w:r w:rsidRPr="00F71CB1">
        <w:br/>
        <w:t>Services: ABA, multidisciplinary therapies, evaluations, parent coaching</w:t>
      </w:r>
      <w:r w:rsidRPr="00F71CB1">
        <w:br/>
        <w:t>Highlights:</w:t>
      </w:r>
    </w:p>
    <w:p w14:paraId="51EBA6CE" w14:textId="77777777" w:rsidR="00F71CB1" w:rsidRPr="00F71CB1" w:rsidRDefault="00F71CB1" w:rsidP="00F71CB1">
      <w:pPr>
        <w:numPr>
          <w:ilvl w:val="0"/>
          <w:numId w:val="6"/>
        </w:numPr>
        <w:jc w:val="center"/>
      </w:pPr>
      <w:r w:rsidRPr="00F71CB1">
        <w:t>Integrated diagnostics and therapy in one setting</w:t>
      </w:r>
    </w:p>
    <w:p w14:paraId="01783892" w14:textId="77777777" w:rsidR="00F71CB1" w:rsidRDefault="00F71CB1" w:rsidP="00F71CB1">
      <w:pPr>
        <w:jc w:val="center"/>
        <w:rPr>
          <w:b/>
          <w:bCs/>
        </w:rPr>
      </w:pPr>
    </w:p>
    <w:p w14:paraId="4B13823A" w14:textId="77777777" w:rsidR="00F71CB1" w:rsidRDefault="00F71CB1" w:rsidP="00F71CB1">
      <w:pPr>
        <w:jc w:val="center"/>
        <w:rPr>
          <w:b/>
          <w:bCs/>
        </w:rPr>
      </w:pPr>
    </w:p>
    <w:p w14:paraId="586B02A1" w14:textId="7C1EF7C0" w:rsidR="00F71CB1" w:rsidRPr="00F71CB1" w:rsidRDefault="00F71CB1" w:rsidP="00F71CB1">
      <w:pPr>
        <w:jc w:val="center"/>
      </w:pPr>
      <w:r w:rsidRPr="00F71CB1">
        <w:rPr>
          <w:b/>
          <w:bCs/>
        </w:rPr>
        <w:t>7. Mercy Care – Network ABA Providers</w:t>
      </w:r>
      <w:r w:rsidRPr="00F71CB1">
        <w:br/>
        <w:t>Website: https://www.mercycareaz.org</w:t>
      </w:r>
      <w:r w:rsidRPr="00F71CB1">
        <w:br/>
        <w:t>Service Area: Greater Phoenix metro</w:t>
      </w:r>
      <w:r w:rsidRPr="00F71CB1">
        <w:br/>
        <w:t>Services: ABA therapy for members with AHCCCS plans</w:t>
      </w:r>
      <w:r w:rsidRPr="00F71CB1">
        <w:br/>
        <w:t>Highlights:</w:t>
      </w:r>
    </w:p>
    <w:p w14:paraId="1C50B381" w14:textId="77777777" w:rsidR="00F71CB1" w:rsidRPr="00F71CB1" w:rsidRDefault="00F71CB1" w:rsidP="00F71CB1">
      <w:pPr>
        <w:numPr>
          <w:ilvl w:val="0"/>
          <w:numId w:val="7"/>
        </w:numPr>
        <w:jc w:val="center"/>
      </w:pPr>
      <w:r w:rsidRPr="00F71CB1">
        <w:t>Use Mercy Care’s provider directory to locate in-network ABA agencies</w:t>
      </w:r>
    </w:p>
    <w:p w14:paraId="7CCCA4AC" w14:textId="77777777" w:rsidR="00F71CB1" w:rsidRDefault="00F71CB1" w:rsidP="00F71CB1">
      <w:pPr>
        <w:jc w:val="center"/>
        <w:rPr>
          <w:b/>
          <w:bCs/>
        </w:rPr>
      </w:pPr>
    </w:p>
    <w:p w14:paraId="29394E7A" w14:textId="77777777" w:rsidR="00F71CB1" w:rsidRDefault="00F71CB1" w:rsidP="00F71CB1">
      <w:pPr>
        <w:jc w:val="center"/>
        <w:rPr>
          <w:b/>
          <w:bCs/>
        </w:rPr>
      </w:pPr>
    </w:p>
    <w:p w14:paraId="5F032D9C" w14:textId="51D666F9" w:rsidR="00F71CB1" w:rsidRPr="00F71CB1" w:rsidRDefault="00F71CB1" w:rsidP="00F71CB1">
      <w:pPr>
        <w:jc w:val="center"/>
      </w:pPr>
      <w:r w:rsidRPr="00F71CB1">
        <w:rPr>
          <w:b/>
          <w:bCs/>
        </w:rPr>
        <w:t>8. BHCOE-Accredited Agencies</w:t>
      </w:r>
      <w:r w:rsidRPr="00F71CB1">
        <w:br/>
        <w:t>Website: https://www.bhcoe.org</w:t>
      </w:r>
      <w:r w:rsidRPr="00F71CB1">
        <w:br/>
        <w:t>Directory: Search for Phoenix-area clinics with BHCOE certification</w:t>
      </w:r>
      <w:r w:rsidRPr="00F71CB1">
        <w:br/>
        <w:t>Highlights:</w:t>
      </w:r>
    </w:p>
    <w:p w14:paraId="17F99A08" w14:textId="77777777" w:rsidR="00F71CB1" w:rsidRPr="00F71CB1" w:rsidRDefault="00F71CB1" w:rsidP="00F71CB1">
      <w:pPr>
        <w:numPr>
          <w:ilvl w:val="0"/>
          <w:numId w:val="8"/>
        </w:numPr>
        <w:jc w:val="center"/>
      </w:pPr>
      <w:r w:rsidRPr="00F71CB1">
        <w:t>Recognized for high standards in ethical and clinical ABA practices</w:t>
      </w:r>
    </w:p>
    <w:p w14:paraId="70704C2E" w14:textId="77777777" w:rsidR="00F71CB1" w:rsidRDefault="00F71CB1" w:rsidP="00F71CB1">
      <w:pPr>
        <w:jc w:val="center"/>
        <w:rPr>
          <w:b/>
          <w:bCs/>
        </w:rPr>
      </w:pPr>
    </w:p>
    <w:p w14:paraId="472ADDF8" w14:textId="77777777" w:rsidR="00F71CB1" w:rsidRDefault="00F71CB1" w:rsidP="00F71CB1">
      <w:pPr>
        <w:jc w:val="center"/>
        <w:rPr>
          <w:b/>
          <w:bCs/>
        </w:rPr>
      </w:pPr>
    </w:p>
    <w:p w14:paraId="5D96EF02" w14:textId="1F27711B" w:rsidR="00F71CB1" w:rsidRPr="00F71CB1" w:rsidRDefault="00F71CB1" w:rsidP="00F71CB1">
      <w:pPr>
        <w:jc w:val="center"/>
      </w:pPr>
      <w:r w:rsidRPr="00F71CB1">
        <w:rPr>
          <w:b/>
          <w:bCs/>
        </w:rPr>
        <w:t>9. Action Behavior Centers</w:t>
      </w:r>
      <w:r w:rsidRPr="00F71CB1">
        <w:br/>
        <w:t>Website: https://www.actionbehavior.com</w:t>
      </w:r>
      <w:r w:rsidRPr="00F71CB1">
        <w:br/>
        <w:t>Locations: Peoria, Chandler, Mesa, Goodyear, Litchfield Park, San Tan Valley</w:t>
      </w:r>
      <w:r w:rsidRPr="00F71CB1">
        <w:br/>
        <w:t>Services: Center/home ABA</w:t>
      </w:r>
      <w:r w:rsidRPr="00F71CB1">
        <w:br/>
        <w:t>Highlights: Local footprint, family-centered approach</w:t>
      </w:r>
    </w:p>
    <w:p w14:paraId="4FA17563" w14:textId="77777777" w:rsidR="00F71CB1" w:rsidRDefault="00F71CB1" w:rsidP="00F71CB1">
      <w:pPr>
        <w:jc w:val="center"/>
        <w:rPr>
          <w:b/>
          <w:bCs/>
        </w:rPr>
      </w:pPr>
    </w:p>
    <w:p w14:paraId="145D0062" w14:textId="77777777" w:rsidR="00F71CB1" w:rsidRDefault="00F71CB1" w:rsidP="00F71CB1">
      <w:pPr>
        <w:jc w:val="center"/>
        <w:rPr>
          <w:b/>
          <w:bCs/>
        </w:rPr>
      </w:pPr>
    </w:p>
    <w:p w14:paraId="025C1239" w14:textId="002130E2" w:rsidR="00F71CB1" w:rsidRPr="00F71CB1" w:rsidRDefault="00F71CB1" w:rsidP="00F71CB1">
      <w:pPr>
        <w:jc w:val="center"/>
      </w:pPr>
      <w:r w:rsidRPr="00F71CB1">
        <w:rPr>
          <w:b/>
          <w:bCs/>
        </w:rPr>
        <w:t>10. Sami’s Angels ABA</w:t>
      </w:r>
      <w:r w:rsidRPr="00F71CB1">
        <w:br/>
        <w:t>Website: https://www.samisangelsaba.com</w:t>
      </w:r>
      <w:r w:rsidRPr="00F71CB1">
        <w:br/>
        <w:t>Locations: Phoenix, Scottsdale, Apache Junction, Casa Grande, Flagstaff, Tucson</w:t>
      </w:r>
      <w:r w:rsidRPr="00F71CB1">
        <w:br/>
        <w:t>Services: ABA (ages 0–13)</w:t>
      </w:r>
      <w:r w:rsidRPr="00F71CB1">
        <w:br/>
        <w:t>Highlights: Early childhood focus, family engagement</w:t>
      </w:r>
    </w:p>
    <w:p w14:paraId="2A0A7E32" w14:textId="77777777" w:rsidR="00F71CB1" w:rsidRDefault="00F71CB1" w:rsidP="00F71CB1">
      <w:pPr>
        <w:jc w:val="center"/>
        <w:rPr>
          <w:b/>
          <w:bCs/>
        </w:rPr>
      </w:pPr>
    </w:p>
    <w:p w14:paraId="37963720" w14:textId="77777777" w:rsidR="00F71CB1" w:rsidRDefault="00F71CB1" w:rsidP="00F71CB1">
      <w:pPr>
        <w:jc w:val="center"/>
        <w:rPr>
          <w:b/>
          <w:bCs/>
        </w:rPr>
      </w:pPr>
    </w:p>
    <w:p w14:paraId="2133B6CD" w14:textId="6F980F77" w:rsidR="00F71CB1" w:rsidRPr="00F71CB1" w:rsidRDefault="00F71CB1" w:rsidP="00F71CB1">
      <w:pPr>
        <w:jc w:val="center"/>
      </w:pPr>
      <w:r w:rsidRPr="00F71CB1">
        <w:rPr>
          <w:b/>
          <w:bCs/>
        </w:rPr>
        <w:t>11. Pinnacle Autism Therapy</w:t>
      </w:r>
      <w:r w:rsidRPr="00F71CB1">
        <w:br/>
        <w:t>Website: https://pinnacleautismtherapy.com</w:t>
      </w:r>
      <w:r w:rsidRPr="00F71CB1">
        <w:br/>
        <w:t>Location: Phoenix</w:t>
      </w:r>
      <w:r w:rsidRPr="00F71CB1">
        <w:br/>
        <w:t>Phone: (866) 342-8847</w:t>
      </w:r>
      <w:r w:rsidRPr="00F71CB1">
        <w:br/>
        <w:t>Services: ABA (ages 18mo–18yrs)</w:t>
      </w:r>
      <w:r w:rsidRPr="00F71CB1">
        <w:br/>
        <w:t>Highlights: Developmentally appropriate programming</w:t>
      </w:r>
    </w:p>
    <w:p w14:paraId="2294D249" w14:textId="77777777" w:rsidR="00F71CB1" w:rsidRDefault="00F71CB1" w:rsidP="00F71CB1">
      <w:pPr>
        <w:jc w:val="center"/>
        <w:rPr>
          <w:b/>
          <w:bCs/>
        </w:rPr>
      </w:pPr>
    </w:p>
    <w:p w14:paraId="2B67C415" w14:textId="77777777" w:rsidR="00F71CB1" w:rsidRDefault="00F71CB1" w:rsidP="00F71CB1">
      <w:pPr>
        <w:jc w:val="center"/>
        <w:rPr>
          <w:b/>
          <w:bCs/>
        </w:rPr>
      </w:pPr>
    </w:p>
    <w:p w14:paraId="57F8A2C0" w14:textId="4253FEEE" w:rsidR="00F71CB1" w:rsidRPr="00F71CB1" w:rsidRDefault="00F71CB1" w:rsidP="00F71CB1">
      <w:pPr>
        <w:jc w:val="center"/>
      </w:pPr>
      <w:r w:rsidRPr="00F71CB1">
        <w:rPr>
          <w:b/>
          <w:bCs/>
        </w:rPr>
        <w:t>12. S.E.E.K Arizona</w:t>
      </w:r>
      <w:r w:rsidRPr="00F71CB1">
        <w:br/>
        <w:t>Website: https://seekarizona.org</w:t>
      </w:r>
      <w:r w:rsidRPr="00F71CB1">
        <w:br/>
        <w:t>Location: Mesa</w:t>
      </w:r>
      <w:r w:rsidRPr="00F71CB1">
        <w:br/>
        <w:t>Phone: (480) 902-0771</w:t>
      </w:r>
      <w:r w:rsidRPr="00F71CB1">
        <w:br/>
        <w:t>Services: ABA (all ages), speech, OT</w:t>
      </w:r>
      <w:r w:rsidRPr="00F71CB1">
        <w:br/>
        <w:t>Highlights: Lifespan services, school/community integration</w:t>
      </w:r>
    </w:p>
    <w:p w14:paraId="3A4BE768" w14:textId="77777777" w:rsidR="00F71CB1" w:rsidRDefault="00F71CB1" w:rsidP="00F71CB1">
      <w:pPr>
        <w:jc w:val="center"/>
        <w:rPr>
          <w:b/>
          <w:bCs/>
        </w:rPr>
      </w:pPr>
    </w:p>
    <w:p w14:paraId="546F9EEF" w14:textId="77777777" w:rsidR="00F71CB1" w:rsidRDefault="00F71CB1" w:rsidP="00F71CB1">
      <w:pPr>
        <w:jc w:val="center"/>
        <w:rPr>
          <w:b/>
          <w:bCs/>
        </w:rPr>
      </w:pPr>
    </w:p>
    <w:p w14:paraId="78888D24" w14:textId="0CF95647" w:rsidR="00F71CB1" w:rsidRPr="00F71CB1" w:rsidRDefault="00F71CB1" w:rsidP="00F71CB1">
      <w:pPr>
        <w:jc w:val="center"/>
      </w:pPr>
      <w:r w:rsidRPr="00F71CB1">
        <w:rPr>
          <w:b/>
          <w:bCs/>
        </w:rPr>
        <w:lastRenderedPageBreak/>
        <w:t>13. Sonoran Living &amp; Behavioral Services</w:t>
      </w:r>
      <w:r w:rsidRPr="00F71CB1">
        <w:br/>
        <w:t>Location: North Phoenix</w:t>
      </w:r>
      <w:r w:rsidRPr="00F71CB1">
        <w:br/>
        <w:t>Phone: (602) 882-4238</w:t>
      </w:r>
      <w:r w:rsidRPr="00F71CB1">
        <w:br/>
        <w:t>Services: ABA</w:t>
      </w:r>
      <w:r w:rsidRPr="00F71CB1">
        <w:br/>
        <w:t>Highlights: Accepts BCBS, Cigna, Aetna, Optum</w:t>
      </w:r>
    </w:p>
    <w:p w14:paraId="4B9B0CF2" w14:textId="77777777" w:rsidR="00F71CB1" w:rsidRDefault="00F71CB1" w:rsidP="00F71CB1">
      <w:pPr>
        <w:jc w:val="center"/>
        <w:rPr>
          <w:b/>
          <w:bCs/>
        </w:rPr>
      </w:pPr>
    </w:p>
    <w:p w14:paraId="0EA875A2" w14:textId="77777777" w:rsidR="00F71CB1" w:rsidRDefault="00F71CB1" w:rsidP="00F71CB1">
      <w:pPr>
        <w:jc w:val="center"/>
        <w:rPr>
          <w:b/>
          <w:bCs/>
        </w:rPr>
      </w:pPr>
    </w:p>
    <w:p w14:paraId="299BA5C6" w14:textId="164C781C" w:rsidR="00F71CB1" w:rsidRPr="00F71CB1" w:rsidRDefault="00F71CB1" w:rsidP="00F71CB1">
      <w:pPr>
        <w:jc w:val="center"/>
      </w:pPr>
      <w:r w:rsidRPr="00F71CB1">
        <w:rPr>
          <w:b/>
          <w:bCs/>
        </w:rPr>
        <w:t>14. Southwest Autism Research &amp; Resource Center (SARRC)</w:t>
      </w:r>
      <w:r w:rsidRPr="00F71CB1">
        <w:br/>
        <w:t>Website: https://autismcenter.org</w:t>
      </w:r>
      <w:r w:rsidRPr="00F71CB1">
        <w:br/>
        <w:t>Location: Phoenix</w:t>
      </w:r>
      <w:r w:rsidRPr="00F71CB1">
        <w:br/>
        <w:t>Phone: (602) 340-8718</w:t>
      </w:r>
      <w:r w:rsidRPr="00F71CB1">
        <w:br/>
        <w:t>Services: ABA (18mo–21yrs)</w:t>
      </w:r>
      <w:r w:rsidRPr="00F71CB1">
        <w:br/>
        <w:t>Highlights: Research-based, highly respected nonprofit</w:t>
      </w:r>
    </w:p>
    <w:p w14:paraId="224E7FE9" w14:textId="77777777" w:rsidR="00F71CB1" w:rsidRDefault="00F71CB1" w:rsidP="00F71CB1">
      <w:pPr>
        <w:jc w:val="center"/>
        <w:rPr>
          <w:b/>
          <w:bCs/>
        </w:rPr>
      </w:pPr>
    </w:p>
    <w:p w14:paraId="34FC687B" w14:textId="77777777" w:rsidR="00F71CB1" w:rsidRDefault="00F71CB1" w:rsidP="00F71CB1">
      <w:pPr>
        <w:jc w:val="center"/>
        <w:rPr>
          <w:b/>
          <w:bCs/>
        </w:rPr>
      </w:pPr>
    </w:p>
    <w:p w14:paraId="533374F8" w14:textId="388DDA4C" w:rsidR="00F71CB1" w:rsidRPr="00F71CB1" w:rsidRDefault="00F71CB1" w:rsidP="00F71CB1">
      <w:pPr>
        <w:jc w:val="center"/>
      </w:pPr>
      <w:r w:rsidRPr="00F71CB1">
        <w:rPr>
          <w:b/>
          <w:bCs/>
        </w:rPr>
        <w:t>15. Succeed ABA Therapy</w:t>
      </w:r>
      <w:r w:rsidRPr="00F71CB1">
        <w:br/>
        <w:t>Website: https://succeedaba.com</w:t>
      </w:r>
      <w:r w:rsidRPr="00F71CB1">
        <w:br/>
        <w:t>Location: Phoenix</w:t>
      </w:r>
      <w:r w:rsidRPr="00F71CB1">
        <w:br/>
        <w:t>Phone: (462) 777-8323</w:t>
      </w:r>
      <w:r w:rsidRPr="00F71CB1">
        <w:br/>
        <w:t>Services: ABA (ages 0–21)</w:t>
      </w:r>
      <w:r w:rsidRPr="00F71CB1">
        <w:br/>
        <w:t>Highlights: Home, school-based ABA; insurance help</w:t>
      </w:r>
    </w:p>
    <w:p w14:paraId="24887D56" w14:textId="77777777" w:rsidR="00F71CB1" w:rsidRDefault="00F71CB1" w:rsidP="00F71CB1">
      <w:pPr>
        <w:jc w:val="center"/>
        <w:rPr>
          <w:b/>
          <w:bCs/>
        </w:rPr>
      </w:pPr>
    </w:p>
    <w:p w14:paraId="7AB45344" w14:textId="77777777" w:rsidR="00F71CB1" w:rsidRDefault="00F71CB1" w:rsidP="00F71CB1">
      <w:pPr>
        <w:jc w:val="center"/>
        <w:rPr>
          <w:b/>
          <w:bCs/>
        </w:rPr>
      </w:pPr>
    </w:p>
    <w:p w14:paraId="781B3857" w14:textId="233D1DFE" w:rsidR="00F71CB1" w:rsidRPr="00F71CB1" w:rsidRDefault="00F71CB1" w:rsidP="00F71CB1">
      <w:pPr>
        <w:jc w:val="center"/>
      </w:pPr>
      <w:r w:rsidRPr="00F71CB1">
        <w:rPr>
          <w:b/>
          <w:bCs/>
        </w:rPr>
        <w:t>16. Thrive Autism Services</w:t>
      </w:r>
      <w:r w:rsidRPr="00F71CB1">
        <w:br/>
        <w:t>Website: https://www.thriveautismservices.com</w:t>
      </w:r>
      <w:r w:rsidRPr="00F71CB1">
        <w:br/>
        <w:t>Locations: Valley-wide (Cave Creek, Chandler, etc.)</w:t>
      </w:r>
      <w:r w:rsidRPr="00F71CB1">
        <w:br/>
        <w:t>Phone: (480) 888-5287</w:t>
      </w:r>
      <w:r w:rsidRPr="00F71CB1">
        <w:br/>
        <w:t>Services: ABA (ages 18mo–adult)</w:t>
      </w:r>
      <w:r w:rsidRPr="00F71CB1">
        <w:br/>
        <w:t>Highlights: Adolescent and adult ABA available</w:t>
      </w:r>
    </w:p>
    <w:p w14:paraId="473C8C30" w14:textId="77777777" w:rsidR="00F71CB1" w:rsidRDefault="00F71CB1" w:rsidP="00F71CB1">
      <w:pPr>
        <w:jc w:val="center"/>
        <w:rPr>
          <w:b/>
          <w:bCs/>
        </w:rPr>
      </w:pPr>
    </w:p>
    <w:p w14:paraId="7F5AB24F" w14:textId="77777777" w:rsidR="00F71CB1" w:rsidRDefault="00F71CB1" w:rsidP="00F71CB1">
      <w:pPr>
        <w:jc w:val="center"/>
        <w:rPr>
          <w:b/>
          <w:bCs/>
        </w:rPr>
      </w:pPr>
    </w:p>
    <w:p w14:paraId="474D512C" w14:textId="78DADCEF" w:rsidR="00F71CB1" w:rsidRPr="00F71CB1" w:rsidRDefault="00F71CB1" w:rsidP="00F71CB1">
      <w:pPr>
        <w:jc w:val="center"/>
      </w:pPr>
      <w:r w:rsidRPr="00F71CB1">
        <w:rPr>
          <w:b/>
          <w:bCs/>
        </w:rPr>
        <w:lastRenderedPageBreak/>
        <w:t>17. Touchstone Health Services</w:t>
      </w:r>
      <w:r w:rsidRPr="00F71CB1">
        <w:br/>
        <w:t>Website: https://touchstonehs.org</w:t>
      </w:r>
      <w:r w:rsidRPr="00F71CB1">
        <w:br/>
        <w:t>Locations: Avondale, Phoenix</w:t>
      </w:r>
      <w:r w:rsidRPr="00F71CB1">
        <w:br/>
        <w:t>Phone: (866) 207-3882</w:t>
      </w:r>
      <w:r w:rsidRPr="00F71CB1">
        <w:br/>
        <w:t>Services: ABA (ages 3–17)</w:t>
      </w:r>
      <w:r w:rsidRPr="00F71CB1">
        <w:br/>
        <w:t>Highlights: State-designated Autism Center of Excellence</w:t>
      </w:r>
    </w:p>
    <w:p w14:paraId="6384FC14" w14:textId="77777777" w:rsidR="00F71CB1" w:rsidRDefault="00F71CB1" w:rsidP="00F71CB1">
      <w:pPr>
        <w:jc w:val="center"/>
        <w:rPr>
          <w:b/>
          <w:bCs/>
        </w:rPr>
      </w:pPr>
    </w:p>
    <w:p w14:paraId="22448E8A" w14:textId="77777777" w:rsidR="00F71CB1" w:rsidRDefault="00F71CB1" w:rsidP="00F71CB1">
      <w:pPr>
        <w:jc w:val="center"/>
        <w:rPr>
          <w:b/>
          <w:bCs/>
        </w:rPr>
      </w:pPr>
    </w:p>
    <w:p w14:paraId="7C2FF0A7" w14:textId="7FC7779C" w:rsidR="00F71CB1" w:rsidRPr="00F71CB1" w:rsidRDefault="00F71CB1" w:rsidP="00F71CB1">
      <w:pPr>
        <w:jc w:val="center"/>
      </w:pPr>
      <w:r w:rsidRPr="00F71CB1">
        <w:rPr>
          <w:b/>
          <w:bCs/>
        </w:rPr>
        <w:t>18. Trumpet Behavioral Health</w:t>
      </w:r>
      <w:r w:rsidRPr="00F71CB1">
        <w:br/>
        <w:t>Website: https://www.tbh.com</w:t>
      </w:r>
      <w:r w:rsidRPr="00F71CB1">
        <w:br/>
        <w:t>Locations: Glendale, Goodyear, Sun City, Surprise</w:t>
      </w:r>
      <w:r w:rsidRPr="00F71CB1">
        <w:br/>
        <w:t>Phone: (855) 824-5669</w:t>
      </w:r>
      <w:r w:rsidRPr="00F71CB1">
        <w:br/>
        <w:t>Services: ABA (school-age)</w:t>
      </w:r>
      <w:r w:rsidRPr="00F71CB1">
        <w:br/>
        <w:t>Highlights: Military-friendly, community focus</w:t>
      </w:r>
    </w:p>
    <w:p w14:paraId="63F48F14" w14:textId="77777777" w:rsidR="00F71CB1" w:rsidRDefault="00F71CB1" w:rsidP="00F71CB1">
      <w:pPr>
        <w:jc w:val="center"/>
        <w:rPr>
          <w:b/>
          <w:bCs/>
        </w:rPr>
      </w:pPr>
    </w:p>
    <w:p w14:paraId="08854119" w14:textId="77777777" w:rsidR="00F71CB1" w:rsidRDefault="00F71CB1" w:rsidP="00F71CB1">
      <w:pPr>
        <w:jc w:val="center"/>
        <w:rPr>
          <w:b/>
          <w:bCs/>
        </w:rPr>
      </w:pPr>
    </w:p>
    <w:p w14:paraId="5630378B" w14:textId="3821ECC6" w:rsidR="00F71CB1" w:rsidRPr="00F71CB1" w:rsidRDefault="00F71CB1" w:rsidP="00F71CB1">
      <w:pPr>
        <w:jc w:val="center"/>
      </w:pPr>
      <w:r w:rsidRPr="00F71CB1">
        <w:rPr>
          <w:b/>
          <w:bCs/>
        </w:rPr>
        <w:t>19. The Treetop ABA Therapy</w:t>
      </w:r>
      <w:r w:rsidRPr="00F71CB1">
        <w:br/>
        <w:t>Website: https://www.treetopaba.com</w:t>
      </w:r>
      <w:r w:rsidRPr="00F71CB1">
        <w:br/>
        <w:t>Locations: Metro Phoenix (in-home)</w:t>
      </w:r>
      <w:r w:rsidRPr="00F71CB1">
        <w:br/>
        <w:t>Services: ABA (ages 2–18)</w:t>
      </w:r>
      <w:r w:rsidRPr="00F71CB1">
        <w:br/>
        <w:t>Highlights: Natural environment teaching</w:t>
      </w:r>
    </w:p>
    <w:p w14:paraId="7284E888" w14:textId="77777777" w:rsidR="00F71CB1" w:rsidRDefault="00F71CB1" w:rsidP="00F71CB1">
      <w:pPr>
        <w:jc w:val="center"/>
        <w:rPr>
          <w:b/>
          <w:bCs/>
        </w:rPr>
      </w:pPr>
    </w:p>
    <w:p w14:paraId="0A0DB14A" w14:textId="77777777" w:rsidR="00F71CB1" w:rsidRDefault="00F71CB1" w:rsidP="00F71CB1">
      <w:pPr>
        <w:jc w:val="center"/>
        <w:rPr>
          <w:b/>
          <w:bCs/>
        </w:rPr>
      </w:pPr>
    </w:p>
    <w:p w14:paraId="12CFB986" w14:textId="6FD99A9F" w:rsidR="00F71CB1" w:rsidRPr="00F71CB1" w:rsidRDefault="00F71CB1" w:rsidP="00F71CB1">
      <w:pPr>
        <w:jc w:val="center"/>
      </w:pPr>
      <w:r w:rsidRPr="00F71CB1">
        <w:rPr>
          <w:b/>
          <w:bCs/>
        </w:rPr>
        <w:t>20. Advanced Autism Services</w:t>
      </w:r>
      <w:r w:rsidRPr="00F71CB1">
        <w:br/>
        <w:t>Website: https://www.advancedautism.com</w:t>
      </w:r>
      <w:r w:rsidRPr="00F71CB1">
        <w:br/>
        <w:t>Location: Phoenix</w:t>
      </w:r>
      <w:r w:rsidRPr="00F71CB1">
        <w:br/>
        <w:t>Services: In-home ABA, parent training</w:t>
      </w:r>
      <w:r w:rsidRPr="00F71CB1">
        <w:br/>
        <w:t>Highlights: Staff development and family-first model</w:t>
      </w:r>
    </w:p>
    <w:p w14:paraId="082E0CDC" w14:textId="77777777" w:rsidR="00F71CB1" w:rsidRDefault="00F71CB1" w:rsidP="00F71CB1">
      <w:pPr>
        <w:jc w:val="center"/>
        <w:rPr>
          <w:b/>
          <w:bCs/>
        </w:rPr>
      </w:pPr>
    </w:p>
    <w:p w14:paraId="207D6CB6" w14:textId="77777777" w:rsidR="00F71CB1" w:rsidRDefault="00F71CB1" w:rsidP="00F71CB1">
      <w:pPr>
        <w:jc w:val="center"/>
        <w:rPr>
          <w:b/>
          <w:bCs/>
        </w:rPr>
      </w:pPr>
    </w:p>
    <w:p w14:paraId="460CFDFB" w14:textId="69B00359" w:rsidR="00F71CB1" w:rsidRPr="00F71CB1" w:rsidRDefault="00F71CB1" w:rsidP="00F71CB1">
      <w:pPr>
        <w:jc w:val="center"/>
      </w:pPr>
      <w:r w:rsidRPr="00F71CB1">
        <w:rPr>
          <w:b/>
          <w:bCs/>
        </w:rPr>
        <w:t>21. Autism Spectrum Therapies (AST)</w:t>
      </w:r>
      <w:r w:rsidRPr="00F71CB1">
        <w:br/>
        <w:t>Website: https://autismtherapies.com</w:t>
      </w:r>
      <w:r w:rsidRPr="00F71CB1">
        <w:br/>
      </w:r>
      <w:r w:rsidRPr="00F71CB1">
        <w:lastRenderedPageBreak/>
        <w:t>Locations: Valley-wide</w:t>
      </w:r>
      <w:r w:rsidRPr="00F71CB1">
        <w:br/>
        <w:t>Services: ABA, diagnostic services</w:t>
      </w:r>
      <w:r w:rsidRPr="00F71CB1">
        <w:br/>
        <w:t>Highlights: Tech-forward, social skills groups</w:t>
      </w:r>
    </w:p>
    <w:p w14:paraId="7B7857C7" w14:textId="77777777" w:rsidR="00F71CB1" w:rsidRPr="00F71CB1" w:rsidRDefault="00F71CB1" w:rsidP="00F71CB1">
      <w:pPr>
        <w:jc w:val="center"/>
      </w:pPr>
      <w:r w:rsidRPr="00F71CB1">
        <w:rPr>
          <w:b/>
          <w:bCs/>
        </w:rPr>
        <w:t>22. Arion Care Solutions</w:t>
      </w:r>
      <w:r w:rsidRPr="00F71CB1">
        <w:br/>
        <w:t>Website: https://arioncare.com</w:t>
      </w:r>
      <w:r w:rsidRPr="00F71CB1">
        <w:br/>
        <w:t>Location: Chandler / Valley-wide</w:t>
      </w:r>
      <w:r w:rsidRPr="00F71CB1">
        <w:br/>
        <w:t>Services: ABA, HCBS, respite</w:t>
      </w:r>
      <w:r w:rsidRPr="00F71CB1">
        <w:br/>
        <w:t>Highlights: Diverse services, statewide support</w:t>
      </w:r>
    </w:p>
    <w:p w14:paraId="1B5E25A5" w14:textId="77777777" w:rsidR="00F71CB1" w:rsidRDefault="00F71CB1" w:rsidP="00F71CB1">
      <w:pPr>
        <w:jc w:val="center"/>
        <w:rPr>
          <w:b/>
          <w:bCs/>
        </w:rPr>
      </w:pPr>
    </w:p>
    <w:p w14:paraId="2283997D" w14:textId="77777777" w:rsidR="00F71CB1" w:rsidRDefault="00F71CB1" w:rsidP="00F71CB1">
      <w:pPr>
        <w:jc w:val="center"/>
        <w:rPr>
          <w:b/>
          <w:bCs/>
        </w:rPr>
      </w:pPr>
    </w:p>
    <w:p w14:paraId="52CC6614" w14:textId="05D6F50D" w:rsidR="00F71CB1" w:rsidRPr="00F71CB1" w:rsidRDefault="00F71CB1" w:rsidP="00F71CB1">
      <w:pPr>
        <w:jc w:val="center"/>
      </w:pPr>
      <w:r w:rsidRPr="00F71CB1">
        <w:rPr>
          <w:b/>
          <w:bCs/>
        </w:rPr>
        <w:t>23. I</w:t>
      </w:r>
      <w:proofErr w:type="spellStart"/>
      <w:r w:rsidRPr="00F71CB1">
        <w:rPr>
          <w:b/>
          <w:bCs/>
        </w:rPr>
        <w:t>nBloom</w:t>
      </w:r>
      <w:proofErr w:type="spellEnd"/>
      <w:r w:rsidRPr="00F71CB1">
        <w:rPr>
          <w:b/>
          <w:bCs/>
        </w:rPr>
        <w:t xml:space="preserve"> Autism Services</w:t>
      </w:r>
      <w:r w:rsidRPr="00F71CB1">
        <w:br/>
        <w:t>Website: https://www.inbloomautism.com</w:t>
      </w:r>
      <w:r w:rsidRPr="00F71CB1">
        <w:br/>
        <w:t>Location: Phoenix</w:t>
      </w:r>
      <w:r w:rsidRPr="00F71CB1">
        <w:br/>
        <w:t>Services: ABA, diagnostic evals, caregiver webinars</w:t>
      </w:r>
      <w:r w:rsidRPr="00F71CB1">
        <w:br/>
        <w:t>Highlights: Bright centers, learning-focused</w:t>
      </w:r>
    </w:p>
    <w:p w14:paraId="0B5AC8EE" w14:textId="77777777" w:rsidR="00F71CB1" w:rsidRDefault="00F71CB1" w:rsidP="00F71CB1">
      <w:pPr>
        <w:jc w:val="center"/>
        <w:rPr>
          <w:b/>
          <w:bCs/>
        </w:rPr>
      </w:pPr>
    </w:p>
    <w:p w14:paraId="50FB5FCF" w14:textId="77777777" w:rsidR="00F71CB1" w:rsidRDefault="00F71CB1" w:rsidP="00F71CB1">
      <w:pPr>
        <w:jc w:val="center"/>
        <w:rPr>
          <w:b/>
          <w:bCs/>
        </w:rPr>
      </w:pPr>
    </w:p>
    <w:p w14:paraId="0674DF9E" w14:textId="34DB027E" w:rsidR="00F71CB1" w:rsidRPr="00F71CB1" w:rsidRDefault="00F71CB1" w:rsidP="00F71CB1">
      <w:pPr>
        <w:jc w:val="center"/>
      </w:pPr>
      <w:r w:rsidRPr="00F71CB1">
        <w:rPr>
          <w:b/>
          <w:bCs/>
        </w:rPr>
        <w:t>24. L</w:t>
      </w:r>
      <w:proofErr w:type="spellStart"/>
      <w:r w:rsidRPr="00F71CB1">
        <w:rPr>
          <w:b/>
          <w:bCs/>
        </w:rPr>
        <w:t>eafWing</w:t>
      </w:r>
      <w:proofErr w:type="spellEnd"/>
      <w:r w:rsidRPr="00F71CB1">
        <w:rPr>
          <w:b/>
          <w:bCs/>
        </w:rPr>
        <w:t xml:space="preserve"> Center</w:t>
      </w:r>
      <w:r w:rsidRPr="00F71CB1">
        <w:br/>
        <w:t>Website: https://www.leafwingcenter.org</w:t>
      </w:r>
      <w:r w:rsidRPr="00F71CB1">
        <w:br/>
        <w:t>Locations: Phoenix, Goodyear</w:t>
      </w:r>
      <w:r w:rsidRPr="00F71CB1">
        <w:br/>
        <w:t>Services: ABA (children and adults), counseling</w:t>
      </w:r>
      <w:r w:rsidRPr="00F71CB1">
        <w:br/>
        <w:t>Highlights: 20+ years of experience, multi-age approach</w:t>
      </w:r>
    </w:p>
    <w:p w14:paraId="08316FF7" w14:textId="77777777" w:rsidR="00F71CB1" w:rsidRDefault="00F71CB1" w:rsidP="00F71CB1">
      <w:pPr>
        <w:jc w:val="center"/>
        <w:rPr>
          <w:b/>
          <w:bCs/>
        </w:rPr>
      </w:pPr>
    </w:p>
    <w:p w14:paraId="1B3CAE80" w14:textId="77777777" w:rsidR="00F71CB1" w:rsidRDefault="00F71CB1" w:rsidP="00F71CB1">
      <w:pPr>
        <w:jc w:val="center"/>
        <w:rPr>
          <w:b/>
          <w:bCs/>
        </w:rPr>
      </w:pPr>
    </w:p>
    <w:p w14:paraId="4CB3556A" w14:textId="6BA104A9" w:rsidR="00F71CB1" w:rsidRPr="00F71CB1" w:rsidRDefault="00F71CB1" w:rsidP="00F71CB1">
      <w:pPr>
        <w:jc w:val="center"/>
      </w:pPr>
      <w:r w:rsidRPr="00F71CB1">
        <w:rPr>
          <w:b/>
          <w:bCs/>
        </w:rPr>
        <w:t>25. Scottsdale Pediatric Behavioral Services</w:t>
      </w:r>
      <w:r w:rsidRPr="00F71CB1">
        <w:br/>
        <w:t>Website: https://www.spbsaz.com</w:t>
      </w:r>
      <w:r w:rsidRPr="00F71CB1">
        <w:br/>
        <w:t>Location: Scottsdale</w:t>
      </w:r>
      <w:r w:rsidRPr="00F71CB1">
        <w:br/>
        <w:t>Services: ABA, speech, school readiness</w:t>
      </w:r>
      <w:r w:rsidRPr="00F71CB1">
        <w:br/>
        <w:t>Highlights: Large modern center, interdisciplinary model</w:t>
      </w:r>
    </w:p>
    <w:p w14:paraId="31EBA7A2" w14:textId="77777777" w:rsidR="00F71CB1" w:rsidRDefault="00F71CB1" w:rsidP="00F71CB1">
      <w:pPr>
        <w:jc w:val="center"/>
        <w:rPr>
          <w:b/>
          <w:bCs/>
        </w:rPr>
      </w:pPr>
    </w:p>
    <w:p w14:paraId="3C6813FF" w14:textId="77777777" w:rsidR="00F71CB1" w:rsidRDefault="00F71CB1" w:rsidP="00F71CB1">
      <w:pPr>
        <w:jc w:val="center"/>
        <w:rPr>
          <w:b/>
          <w:bCs/>
        </w:rPr>
      </w:pPr>
    </w:p>
    <w:p w14:paraId="16E09302" w14:textId="388AB5AA" w:rsidR="00F71CB1" w:rsidRPr="00F71CB1" w:rsidRDefault="00F71CB1" w:rsidP="00F71CB1">
      <w:pPr>
        <w:jc w:val="center"/>
      </w:pPr>
      <w:r w:rsidRPr="00F71CB1">
        <w:rPr>
          <w:b/>
          <w:bCs/>
        </w:rPr>
        <w:lastRenderedPageBreak/>
        <w:t>26. Life Skills Autism Academy</w:t>
      </w:r>
      <w:r w:rsidRPr="00F71CB1">
        <w:br/>
        <w:t>Website: https://lifeskillsautismacademy.com</w:t>
      </w:r>
      <w:r w:rsidRPr="00F71CB1">
        <w:br/>
        <w:t>Location: Phoenix</w:t>
      </w:r>
      <w:r w:rsidRPr="00F71CB1">
        <w:br/>
        <w:t>Services: ABA, early intervention, school transition</w:t>
      </w:r>
      <w:r w:rsidRPr="00F71CB1">
        <w:br/>
        <w:t>Highlights: Focus on individualized school prep</w:t>
      </w:r>
    </w:p>
    <w:p w14:paraId="03B55EE2" w14:textId="77777777" w:rsidR="00F71CB1" w:rsidRDefault="00F71CB1" w:rsidP="00F71CB1">
      <w:pPr>
        <w:jc w:val="center"/>
        <w:rPr>
          <w:b/>
          <w:bCs/>
        </w:rPr>
      </w:pPr>
    </w:p>
    <w:p w14:paraId="5432D387" w14:textId="77777777" w:rsidR="00F71CB1" w:rsidRDefault="00F71CB1" w:rsidP="00F71CB1">
      <w:pPr>
        <w:jc w:val="center"/>
        <w:rPr>
          <w:b/>
          <w:bCs/>
        </w:rPr>
      </w:pPr>
    </w:p>
    <w:p w14:paraId="407482DA" w14:textId="6005A90A" w:rsidR="00F71CB1" w:rsidRDefault="00F71CB1" w:rsidP="00F71CB1">
      <w:pPr>
        <w:jc w:val="center"/>
      </w:pPr>
      <w:r w:rsidRPr="00F71CB1">
        <w:rPr>
          <w:b/>
          <w:bCs/>
        </w:rPr>
        <w:t>27. Kyo ABA Therapy</w:t>
      </w:r>
      <w:r w:rsidRPr="00F71CB1">
        <w:br/>
        <w:t>Website: https://www.kyocare.com</w:t>
      </w:r>
      <w:r w:rsidRPr="00F71CB1">
        <w:br/>
        <w:t>Location: Phoenix</w:t>
      </w:r>
      <w:r w:rsidRPr="00F71CB1">
        <w:br/>
        <w:t>Services: ABA (in-home, clinic, school)</w:t>
      </w:r>
      <w:r w:rsidRPr="00F71CB1">
        <w:br/>
        <w:t>Highlights: App-based parent feedback, flexible delivery</w:t>
      </w:r>
    </w:p>
    <w:p w14:paraId="6CDCAA27" w14:textId="77777777" w:rsidR="00F71CB1" w:rsidRPr="00F71CB1" w:rsidRDefault="00F71CB1" w:rsidP="00F71CB1">
      <w:pPr>
        <w:jc w:val="center"/>
      </w:pPr>
    </w:p>
    <w:p w14:paraId="50CCB7D7" w14:textId="77777777" w:rsidR="00F71CB1" w:rsidRPr="00F71CB1" w:rsidRDefault="00F71CB1" w:rsidP="00F71CB1">
      <w:pPr>
        <w:jc w:val="center"/>
      </w:pPr>
      <w:r w:rsidRPr="00F71CB1">
        <w:pict w14:anchorId="3BD26CB8">
          <v:rect id="_x0000_i1044" style="width:0;height:1.5pt" o:hralign="center" o:hrstd="t" o:hr="t" fillcolor="#a0a0a0" stroked="f"/>
        </w:pict>
      </w:r>
    </w:p>
    <w:p w14:paraId="58B59A5B" w14:textId="77777777" w:rsidR="00F71CB1" w:rsidRPr="00F71CB1" w:rsidRDefault="00F71CB1" w:rsidP="00F71CB1">
      <w:pPr>
        <w:jc w:val="center"/>
      </w:pPr>
      <w:r w:rsidRPr="00F71CB1">
        <w:rPr>
          <w:b/>
          <w:bCs/>
        </w:rPr>
        <w:t>Tips for Choosing an ABA Provider</w:t>
      </w:r>
    </w:p>
    <w:p w14:paraId="49EF7A70" w14:textId="77777777" w:rsidR="00F71CB1" w:rsidRPr="00F71CB1" w:rsidRDefault="00F71CB1" w:rsidP="00F71CB1">
      <w:pPr>
        <w:numPr>
          <w:ilvl w:val="0"/>
          <w:numId w:val="9"/>
        </w:numPr>
        <w:jc w:val="center"/>
      </w:pPr>
      <w:r w:rsidRPr="00F71CB1">
        <w:t>Location &amp; setting (clinic, home-based, telehealth)</w:t>
      </w:r>
    </w:p>
    <w:p w14:paraId="0338EB50" w14:textId="77777777" w:rsidR="00F71CB1" w:rsidRPr="00F71CB1" w:rsidRDefault="00F71CB1" w:rsidP="00F71CB1">
      <w:pPr>
        <w:numPr>
          <w:ilvl w:val="0"/>
          <w:numId w:val="9"/>
        </w:numPr>
        <w:jc w:val="center"/>
      </w:pPr>
      <w:r w:rsidRPr="00F71CB1">
        <w:t>Accreditation and DDD approval</w:t>
      </w:r>
    </w:p>
    <w:p w14:paraId="39A8209F" w14:textId="77777777" w:rsidR="00F71CB1" w:rsidRPr="00F71CB1" w:rsidRDefault="00F71CB1" w:rsidP="00F71CB1">
      <w:pPr>
        <w:numPr>
          <w:ilvl w:val="0"/>
          <w:numId w:val="9"/>
        </w:numPr>
        <w:jc w:val="center"/>
      </w:pPr>
      <w:r w:rsidRPr="00F71CB1">
        <w:t>Accepted insurance plans (AHCCCS, private)</w:t>
      </w:r>
    </w:p>
    <w:p w14:paraId="01F85553" w14:textId="77777777" w:rsidR="00F71CB1" w:rsidRPr="00F71CB1" w:rsidRDefault="00F71CB1" w:rsidP="00F71CB1">
      <w:pPr>
        <w:numPr>
          <w:ilvl w:val="0"/>
          <w:numId w:val="9"/>
        </w:numPr>
        <w:jc w:val="center"/>
      </w:pPr>
      <w:r w:rsidRPr="00F71CB1">
        <w:t>Therapeutic approach (e.g., PRT, DTT, ESDM)</w:t>
      </w:r>
    </w:p>
    <w:p w14:paraId="2EEE084D" w14:textId="77777777" w:rsidR="00F71CB1" w:rsidRPr="00F71CB1" w:rsidRDefault="00F71CB1" w:rsidP="00F71CB1">
      <w:pPr>
        <w:numPr>
          <w:ilvl w:val="0"/>
          <w:numId w:val="9"/>
        </w:numPr>
        <w:jc w:val="center"/>
      </w:pPr>
      <w:r w:rsidRPr="00F71CB1">
        <w:t>Caregiver involvement and communication</w:t>
      </w:r>
    </w:p>
    <w:p w14:paraId="7CC13FD2" w14:textId="77777777" w:rsidR="00F71CB1" w:rsidRPr="00F71CB1" w:rsidRDefault="00F71CB1" w:rsidP="00F71CB1">
      <w:pPr>
        <w:numPr>
          <w:ilvl w:val="0"/>
          <w:numId w:val="9"/>
        </w:numPr>
        <w:jc w:val="center"/>
      </w:pPr>
      <w:r w:rsidRPr="00F71CB1">
        <w:t>Staff credentials and training quality</w:t>
      </w:r>
    </w:p>
    <w:p w14:paraId="1CBA67EF" w14:textId="77777777" w:rsidR="00F71CB1" w:rsidRPr="00F71CB1" w:rsidRDefault="00F71CB1" w:rsidP="00F71CB1">
      <w:pPr>
        <w:jc w:val="center"/>
      </w:pPr>
      <w:r w:rsidRPr="00F71CB1">
        <w:pict w14:anchorId="12A1A23E">
          <v:rect id="_x0000_i1045" style="width:0;height:1.5pt" o:hralign="center" o:hrstd="t" o:hr="t" fillcolor="#a0a0a0" stroked="f"/>
        </w:pict>
      </w:r>
    </w:p>
    <w:p w14:paraId="3631ED0E" w14:textId="77777777" w:rsidR="00F71CB1" w:rsidRPr="00F71CB1" w:rsidRDefault="00F71CB1" w:rsidP="00F71CB1">
      <w:pPr>
        <w:jc w:val="center"/>
      </w:pPr>
      <w:r w:rsidRPr="00F71CB1">
        <w:t>For the most current information, we recommend visiting each provider’s website or calling directly to confirm service availability, treatment approach, and insurance compatibility.</w:t>
      </w:r>
    </w:p>
    <w:p w14:paraId="345FF286" w14:textId="77777777" w:rsidR="00F71CB1" w:rsidRPr="00F71CB1" w:rsidRDefault="00F71CB1" w:rsidP="00F71CB1">
      <w:pPr>
        <w:jc w:val="center"/>
      </w:pPr>
      <w:r w:rsidRPr="00F71CB1">
        <w:t>This guide was prepared by Parent Pathways as a resource for Arizona families navigating ABA and autism services.</w:t>
      </w:r>
    </w:p>
    <w:p w14:paraId="0B392022" w14:textId="77777777" w:rsidR="00F71CB1" w:rsidRDefault="00F71CB1" w:rsidP="00F71CB1">
      <w:pPr>
        <w:jc w:val="center"/>
      </w:pPr>
    </w:p>
    <w:sectPr w:rsidR="00F71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E6A69"/>
    <w:multiLevelType w:val="multilevel"/>
    <w:tmpl w:val="1CF4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633AB"/>
    <w:multiLevelType w:val="multilevel"/>
    <w:tmpl w:val="B662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151D2"/>
    <w:multiLevelType w:val="multilevel"/>
    <w:tmpl w:val="3636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E79E0"/>
    <w:multiLevelType w:val="multilevel"/>
    <w:tmpl w:val="B222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187175"/>
    <w:multiLevelType w:val="multilevel"/>
    <w:tmpl w:val="BB1E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DF2390"/>
    <w:multiLevelType w:val="multilevel"/>
    <w:tmpl w:val="297C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290F9E"/>
    <w:multiLevelType w:val="multilevel"/>
    <w:tmpl w:val="9B00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19352C"/>
    <w:multiLevelType w:val="multilevel"/>
    <w:tmpl w:val="1FA6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0F5AE2"/>
    <w:multiLevelType w:val="multilevel"/>
    <w:tmpl w:val="A752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0529290">
    <w:abstractNumId w:val="5"/>
  </w:num>
  <w:num w:numId="2" w16cid:durableId="201214664">
    <w:abstractNumId w:val="3"/>
  </w:num>
  <w:num w:numId="3" w16cid:durableId="410740262">
    <w:abstractNumId w:val="1"/>
  </w:num>
  <w:num w:numId="4" w16cid:durableId="45955667">
    <w:abstractNumId w:val="0"/>
  </w:num>
  <w:num w:numId="5" w16cid:durableId="820119859">
    <w:abstractNumId w:val="4"/>
  </w:num>
  <w:num w:numId="6" w16cid:durableId="454251294">
    <w:abstractNumId w:val="2"/>
  </w:num>
  <w:num w:numId="7" w16cid:durableId="684747988">
    <w:abstractNumId w:val="7"/>
  </w:num>
  <w:num w:numId="8" w16cid:durableId="2123184730">
    <w:abstractNumId w:val="6"/>
  </w:num>
  <w:num w:numId="9" w16cid:durableId="19991109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B1"/>
    <w:rsid w:val="00315403"/>
    <w:rsid w:val="00522AE2"/>
    <w:rsid w:val="00734309"/>
    <w:rsid w:val="008B07BE"/>
    <w:rsid w:val="00B24C00"/>
    <w:rsid w:val="00F71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8048"/>
  <w15:chartTrackingRefBased/>
  <w15:docId w15:val="{6A3D308F-E7AB-4ED6-BBA7-18140E82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C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1C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1C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1C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C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C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C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C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C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C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1C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1C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1C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C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C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C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C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CB1"/>
    <w:rPr>
      <w:rFonts w:eastAsiaTheme="majorEastAsia" w:cstheme="majorBidi"/>
      <w:color w:val="272727" w:themeColor="text1" w:themeTint="D8"/>
    </w:rPr>
  </w:style>
  <w:style w:type="paragraph" w:styleId="Title">
    <w:name w:val="Title"/>
    <w:basedOn w:val="Normal"/>
    <w:next w:val="Normal"/>
    <w:link w:val="TitleChar"/>
    <w:uiPriority w:val="10"/>
    <w:qFormat/>
    <w:rsid w:val="00F71C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C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C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CB1"/>
    <w:pPr>
      <w:spacing w:before="160"/>
      <w:jc w:val="center"/>
    </w:pPr>
    <w:rPr>
      <w:i/>
      <w:iCs/>
      <w:color w:val="404040" w:themeColor="text1" w:themeTint="BF"/>
    </w:rPr>
  </w:style>
  <w:style w:type="character" w:customStyle="1" w:styleId="QuoteChar">
    <w:name w:val="Quote Char"/>
    <w:basedOn w:val="DefaultParagraphFont"/>
    <w:link w:val="Quote"/>
    <w:uiPriority w:val="29"/>
    <w:rsid w:val="00F71CB1"/>
    <w:rPr>
      <w:i/>
      <w:iCs/>
      <w:color w:val="404040" w:themeColor="text1" w:themeTint="BF"/>
    </w:rPr>
  </w:style>
  <w:style w:type="paragraph" w:styleId="ListParagraph">
    <w:name w:val="List Paragraph"/>
    <w:basedOn w:val="Normal"/>
    <w:uiPriority w:val="34"/>
    <w:qFormat/>
    <w:rsid w:val="00F71CB1"/>
    <w:pPr>
      <w:ind w:left="720"/>
      <w:contextualSpacing/>
    </w:pPr>
  </w:style>
  <w:style w:type="character" w:styleId="IntenseEmphasis">
    <w:name w:val="Intense Emphasis"/>
    <w:basedOn w:val="DefaultParagraphFont"/>
    <w:uiPriority w:val="21"/>
    <w:qFormat/>
    <w:rsid w:val="00F71CB1"/>
    <w:rPr>
      <w:i/>
      <w:iCs/>
      <w:color w:val="0F4761" w:themeColor="accent1" w:themeShade="BF"/>
    </w:rPr>
  </w:style>
  <w:style w:type="paragraph" w:styleId="IntenseQuote">
    <w:name w:val="Intense Quote"/>
    <w:basedOn w:val="Normal"/>
    <w:next w:val="Normal"/>
    <w:link w:val="IntenseQuoteChar"/>
    <w:uiPriority w:val="30"/>
    <w:qFormat/>
    <w:rsid w:val="00F71C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CB1"/>
    <w:rPr>
      <w:i/>
      <w:iCs/>
      <w:color w:val="0F4761" w:themeColor="accent1" w:themeShade="BF"/>
    </w:rPr>
  </w:style>
  <w:style w:type="character" w:styleId="IntenseReference">
    <w:name w:val="Intense Reference"/>
    <w:basedOn w:val="DefaultParagraphFont"/>
    <w:uiPriority w:val="32"/>
    <w:qFormat/>
    <w:rsid w:val="00F71C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5408">
      <w:bodyDiv w:val="1"/>
      <w:marLeft w:val="0"/>
      <w:marRight w:val="0"/>
      <w:marTop w:val="0"/>
      <w:marBottom w:val="0"/>
      <w:divBdr>
        <w:top w:val="none" w:sz="0" w:space="0" w:color="auto"/>
        <w:left w:val="none" w:sz="0" w:space="0" w:color="auto"/>
        <w:bottom w:val="none" w:sz="0" w:space="0" w:color="auto"/>
        <w:right w:val="none" w:sz="0" w:space="0" w:color="auto"/>
      </w:divBdr>
      <w:divsChild>
        <w:div w:id="1775175869">
          <w:marLeft w:val="0"/>
          <w:marRight w:val="0"/>
          <w:marTop w:val="0"/>
          <w:marBottom w:val="0"/>
          <w:divBdr>
            <w:top w:val="none" w:sz="0" w:space="0" w:color="auto"/>
            <w:left w:val="none" w:sz="0" w:space="0" w:color="auto"/>
            <w:bottom w:val="none" w:sz="0" w:space="0" w:color="auto"/>
            <w:right w:val="none" w:sz="0" w:space="0" w:color="auto"/>
          </w:divBdr>
        </w:div>
        <w:div w:id="1257209114">
          <w:marLeft w:val="0"/>
          <w:marRight w:val="0"/>
          <w:marTop w:val="0"/>
          <w:marBottom w:val="0"/>
          <w:divBdr>
            <w:top w:val="none" w:sz="0" w:space="0" w:color="auto"/>
            <w:left w:val="none" w:sz="0" w:space="0" w:color="auto"/>
            <w:bottom w:val="none" w:sz="0" w:space="0" w:color="auto"/>
            <w:right w:val="none" w:sz="0" w:space="0" w:color="auto"/>
          </w:divBdr>
        </w:div>
        <w:div w:id="1202397723">
          <w:marLeft w:val="0"/>
          <w:marRight w:val="0"/>
          <w:marTop w:val="0"/>
          <w:marBottom w:val="0"/>
          <w:divBdr>
            <w:top w:val="none" w:sz="0" w:space="0" w:color="auto"/>
            <w:left w:val="none" w:sz="0" w:space="0" w:color="auto"/>
            <w:bottom w:val="none" w:sz="0" w:space="0" w:color="auto"/>
            <w:right w:val="none" w:sz="0" w:space="0" w:color="auto"/>
          </w:divBdr>
        </w:div>
      </w:divsChild>
    </w:div>
    <w:div w:id="1825274768">
      <w:bodyDiv w:val="1"/>
      <w:marLeft w:val="0"/>
      <w:marRight w:val="0"/>
      <w:marTop w:val="0"/>
      <w:marBottom w:val="0"/>
      <w:divBdr>
        <w:top w:val="none" w:sz="0" w:space="0" w:color="auto"/>
        <w:left w:val="none" w:sz="0" w:space="0" w:color="auto"/>
        <w:bottom w:val="none" w:sz="0" w:space="0" w:color="auto"/>
        <w:right w:val="none" w:sz="0" w:space="0" w:color="auto"/>
      </w:divBdr>
      <w:divsChild>
        <w:div w:id="1067727822">
          <w:marLeft w:val="0"/>
          <w:marRight w:val="0"/>
          <w:marTop w:val="0"/>
          <w:marBottom w:val="0"/>
          <w:divBdr>
            <w:top w:val="none" w:sz="0" w:space="0" w:color="auto"/>
            <w:left w:val="none" w:sz="0" w:space="0" w:color="auto"/>
            <w:bottom w:val="none" w:sz="0" w:space="0" w:color="auto"/>
            <w:right w:val="none" w:sz="0" w:space="0" w:color="auto"/>
          </w:divBdr>
        </w:div>
        <w:div w:id="1994942798">
          <w:marLeft w:val="0"/>
          <w:marRight w:val="0"/>
          <w:marTop w:val="0"/>
          <w:marBottom w:val="0"/>
          <w:divBdr>
            <w:top w:val="none" w:sz="0" w:space="0" w:color="auto"/>
            <w:left w:val="none" w:sz="0" w:space="0" w:color="auto"/>
            <w:bottom w:val="none" w:sz="0" w:space="0" w:color="auto"/>
            <w:right w:val="none" w:sz="0" w:space="0" w:color="auto"/>
          </w:divBdr>
        </w:div>
        <w:div w:id="1963338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Richmond</dc:creator>
  <cp:keywords/>
  <dc:description/>
  <cp:lastModifiedBy>Shannon Richmond</cp:lastModifiedBy>
  <cp:revision>2</cp:revision>
  <dcterms:created xsi:type="dcterms:W3CDTF">2025-06-08T00:09:00Z</dcterms:created>
  <dcterms:modified xsi:type="dcterms:W3CDTF">2025-06-08T00:21:00Z</dcterms:modified>
</cp:coreProperties>
</file>