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leopard-colore-2" recolor="t" type="frame"/>
    </v:background>
  </w:background>
  <w:body>
    <w:p w14:paraId="20A7D885" w14:textId="0F3DC9BE" w:rsidR="003E013E" w:rsidRPr="007A2C1D" w:rsidRDefault="00A655E9">
      <w:pPr>
        <w:rPr>
          <w:b/>
          <w:bCs/>
          <w:sz w:val="50"/>
          <w:szCs w:val="50"/>
          <w:highlight w:val="green"/>
          <w:u w:val="single"/>
        </w:rPr>
      </w:pPr>
      <w:r w:rsidRPr="007A2C1D">
        <w:rPr>
          <w:b/>
          <w:bCs/>
          <w:sz w:val="50"/>
          <w:szCs w:val="50"/>
          <w:highlight w:val="green"/>
          <w:u w:val="single"/>
        </w:rPr>
        <w:t xml:space="preserve">Lots of Spots of MI </w:t>
      </w:r>
    </w:p>
    <w:p w14:paraId="5071292E" w14:textId="2045BB87" w:rsidR="00A655E9" w:rsidRPr="007A2C1D" w:rsidRDefault="00A655E9">
      <w:pPr>
        <w:rPr>
          <w:highlight w:val="green"/>
        </w:rPr>
      </w:pPr>
    </w:p>
    <w:p w14:paraId="2E380083" w14:textId="35786C98" w:rsidR="00A655E9" w:rsidRPr="007A2C1D" w:rsidRDefault="00A655E9">
      <w:pPr>
        <w:rPr>
          <w:highlight w:val="green"/>
        </w:rPr>
      </w:pPr>
    </w:p>
    <w:p w14:paraId="67EAD63D" w14:textId="59AB2030" w:rsidR="00A655E9" w:rsidRPr="007A2C1D" w:rsidRDefault="00A655E9">
      <w:pPr>
        <w:rPr>
          <w:highlight w:val="green"/>
        </w:rPr>
      </w:pPr>
      <w:r w:rsidRPr="007A2C1D">
        <w:rPr>
          <w:highlight w:val="green"/>
        </w:rPr>
        <w:t xml:space="preserve">Purchaser agrees to the following: </w:t>
      </w:r>
    </w:p>
    <w:p w14:paraId="14FEB4CC" w14:textId="03F8E24B" w:rsidR="00A655E9" w:rsidRPr="007A2C1D" w:rsidRDefault="00A655E9">
      <w:pPr>
        <w:rPr>
          <w:b/>
          <w:bCs/>
          <w:sz w:val="30"/>
          <w:szCs w:val="30"/>
          <w:highlight w:val="green"/>
          <w:u w:val="single"/>
        </w:rPr>
      </w:pPr>
      <w:r w:rsidRPr="007A2C1D">
        <w:rPr>
          <w:b/>
          <w:bCs/>
          <w:sz w:val="30"/>
          <w:szCs w:val="30"/>
          <w:highlight w:val="green"/>
          <w:u w:val="single"/>
        </w:rPr>
        <w:t xml:space="preserve">Deposits/Payments </w:t>
      </w:r>
    </w:p>
    <w:p w14:paraId="7E0E0360" w14:textId="7AA4798D" w:rsidR="00A655E9" w:rsidRPr="007A2C1D" w:rsidRDefault="00A655E9">
      <w:pPr>
        <w:rPr>
          <w:highlight w:val="green"/>
        </w:rPr>
      </w:pPr>
    </w:p>
    <w:p w14:paraId="12D803D9" w14:textId="20ED5D35" w:rsidR="00A655E9" w:rsidRPr="007A2C1D" w:rsidRDefault="00A655E9">
      <w:pPr>
        <w:rPr>
          <w:highlight w:val="green"/>
        </w:rPr>
      </w:pPr>
      <w:r w:rsidRPr="007A2C1D">
        <w:rPr>
          <w:highlight w:val="green"/>
        </w:rPr>
        <w:t xml:space="preserve">*** All holding fees(deposits) are </w:t>
      </w:r>
      <w:r w:rsidR="007916E8" w:rsidRPr="007A2C1D">
        <w:rPr>
          <w:highlight w:val="green"/>
        </w:rPr>
        <w:t>non-refundable and</w:t>
      </w:r>
      <w:r w:rsidRPr="007A2C1D">
        <w:rPr>
          <w:highlight w:val="green"/>
        </w:rPr>
        <w:t xml:space="preserve"> shall be applied to the total balance due. </w:t>
      </w:r>
    </w:p>
    <w:p w14:paraId="0495994B" w14:textId="42CBB24F" w:rsidR="00A655E9" w:rsidRPr="007A2C1D" w:rsidRDefault="00A655E9">
      <w:pPr>
        <w:rPr>
          <w:highlight w:val="green"/>
        </w:rPr>
      </w:pPr>
      <w:r w:rsidRPr="007A2C1D">
        <w:rPr>
          <w:highlight w:val="green"/>
        </w:rPr>
        <w:t xml:space="preserve">*** The remaining balance is due upon pick up. </w:t>
      </w:r>
    </w:p>
    <w:p w14:paraId="1B844FAE" w14:textId="01853CE1" w:rsidR="00A655E9" w:rsidRPr="007A2C1D" w:rsidRDefault="00A655E9">
      <w:pPr>
        <w:rPr>
          <w:sz w:val="30"/>
          <w:szCs w:val="30"/>
          <w:highlight w:val="green"/>
          <w:u w:val="single"/>
        </w:rPr>
      </w:pPr>
      <w:r w:rsidRPr="007A2C1D">
        <w:rPr>
          <w:b/>
          <w:bCs/>
          <w:sz w:val="30"/>
          <w:szCs w:val="30"/>
          <w:highlight w:val="green"/>
          <w:u w:val="single"/>
        </w:rPr>
        <w:t>Health</w:t>
      </w:r>
      <w:r w:rsidRPr="007A2C1D">
        <w:rPr>
          <w:sz w:val="30"/>
          <w:szCs w:val="30"/>
          <w:highlight w:val="green"/>
          <w:u w:val="single"/>
        </w:rPr>
        <w:t xml:space="preserve"> </w:t>
      </w:r>
      <w:r w:rsidR="007916E8" w:rsidRPr="007A2C1D">
        <w:rPr>
          <w:b/>
          <w:bCs/>
          <w:sz w:val="30"/>
          <w:szCs w:val="30"/>
          <w:highlight w:val="green"/>
          <w:u w:val="single"/>
        </w:rPr>
        <w:t>Guarantee</w:t>
      </w:r>
      <w:r w:rsidRPr="007A2C1D">
        <w:rPr>
          <w:b/>
          <w:bCs/>
          <w:sz w:val="30"/>
          <w:szCs w:val="30"/>
          <w:highlight w:val="green"/>
          <w:u w:val="single"/>
        </w:rPr>
        <w:t>/Vet Check/Quarantine</w:t>
      </w:r>
    </w:p>
    <w:p w14:paraId="13AACDB8" w14:textId="352D6E9C" w:rsidR="00A655E9" w:rsidRPr="007A2C1D" w:rsidRDefault="00A655E9" w:rsidP="00A655E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Purchaser has 3 days from date of pick up to have the kitten examined by a vet. This is the health guarantee period. </w:t>
      </w:r>
    </w:p>
    <w:p w14:paraId="2AF93083" w14:textId="4EF51F39" w:rsidR="00A655E9" w:rsidRPr="007A2C1D" w:rsidRDefault="00A655E9" w:rsidP="00A655E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Kitten must be quarantined from other household pets for a period of two </w:t>
      </w:r>
      <w:proofErr w:type="gramStart"/>
      <w:r w:rsidRPr="007A2C1D">
        <w:rPr>
          <w:highlight w:val="green"/>
        </w:rPr>
        <w:t>weeks</w:t>
      </w:r>
      <w:proofErr w:type="gramEnd"/>
      <w:r w:rsidRPr="007A2C1D">
        <w:rPr>
          <w:highlight w:val="green"/>
        </w:rPr>
        <w:t xml:space="preserve"> or the health guarantee is null and void. </w:t>
      </w:r>
    </w:p>
    <w:p w14:paraId="2CBBB376" w14:textId="571D5336" w:rsidR="00744239" w:rsidRPr="007A2C1D" w:rsidRDefault="00744239" w:rsidP="00A655E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Kitten will not be </w:t>
      </w:r>
      <w:r w:rsidR="007916E8" w:rsidRPr="007A2C1D">
        <w:rPr>
          <w:highlight w:val="green"/>
        </w:rPr>
        <w:t>warranted</w:t>
      </w:r>
      <w:r w:rsidRPr="007A2C1D">
        <w:rPr>
          <w:highlight w:val="green"/>
        </w:rPr>
        <w:t xml:space="preserve"> for parasites or viral infections AFTER the initial Vet check, as those will be </w:t>
      </w:r>
      <w:r w:rsidR="007916E8" w:rsidRPr="007A2C1D">
        <w:rPr>
          <w:highlight w:val="green"/>
        </w:rPr>
        <w:t>acquired</w:t>
      </w:r>
      <w:r w:rsidRPr="007A2C1D">
        <w:rPr>
          <w:highlight w:val="green"/>
        </w:rPr>
        <w:t xml:space="preserve"> in the new environment. </w:t>
      </w:r>
    </w:p>
    <w:p w14:paraId="675B8784" w14:textId="7F5BFD0B" w:rsidR="00744239" w:rsidRPr="007A2C1D" w:rsidRDefault="00744239" w:rsidP="00A655E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If a replacement kitten is offered due to congenital defects the purchaser is responsible for ALL shipping fees involved in replacing the kitten. </w:t>
      </w:r>
    </w:p>
    <w:p w14:paraId="002F4367" w14:textId="18615A09" w:rsidR="00744239" w:rsidRPr="007A2C1D" w:rsidRDefault="00744239" w:rsidP="0074423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>Seller will not pay any veterinary bills unless agreed upon in advance and in writing.</w:t>
      </w:r>
    </w:p>
    <w:p w14:paraId="69C7C809" w14:textId="1DE5E49A" w:rsidR="00744239" w:rsidRPr="007A2C1D" w:rsidRDefault="00744239" w:rsidP="0074423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Purchaser states that </w:t>
      </w:r>
      <w:r w:rsidR="007916E8" w:rsidRPr="007A2C1D">
        <w:rPr>
          <w:highlight w:val="green"/>
        </w:rPr>
        <w:t>there are</w:t>
      </w:r>
      <w:r w:rsidRPr="007A2C1D">
        <w:rPr>
          <w:highlight w:val="green"/>
        </w:rPr>
        <w:t xml:space="preserve"> no pesticide treatments or programs used in the residence where this cat will reside. </w:t>
      </w:r>
      <w:r w:rsidR="007916E8" w:rsidRPr="007A2C1D">
        <w:rPr>
          <w:highlight w:val="green"/>
        </w:rPr>
        <w:t>(You</w:t>
      </w:r>
      <w:r w:rsidRPr="007A2C1D">
        <w:rPr>
          <w:highlight w:val="green"/>
        </w:rPr>
        <w:t xml:space="preserve"> may use </w:t>
      </w:r>
      <w:r w:rsidR="007916E8" w:rsidRPr="007A2C1D">
        <w:rPr>
          <w:highlight w:val="green"/>
        </w:rPr>
        <w:t>revolution</w:t>
      </w:r>
      <w:r w:rsidRPr="007A2C1D">
        <w:rPr>
          <w:highlight w:val="green"/>
        </w:rPr>
        <w:t xml:space="preserve"> for flea/parasite prevention or other </w:t>
      </w:r>
      <w:r w:rsidR="007916E8" w:rsidRPr="007A2C1D">
        <w:rPr>
          <w:highlight w:val="green"/>
        </w:rPr>
        <w:t>veterinary</w:t>
      </w:r>
      <w:r w:rsidRPr="007A2C1D">
        <w:rPr>
          <w:highlight w:val="green"/>
        </w:rPr>
        <w:t xml:space="preserve"> prescribed SAFE medication, this also pertains to </w:t>
      </w:r>
      <w:proofErr w:type="gramStart"/>
      <w:r w:rsidRPr="007A2C1D">
        <w:rPr>
          <w:highlight w:val="green"/>
        </w:rPr>
        <w:t>over the counter</w:t>
      </w:r>
      <w:proofErr w:type="gramEnd"/>
      <w:r w:rsidRPr="007A2C1D">
        <w:rPr>
          <w:highlight w:val="green"/>
        </w:rPr>
        <w:t xml:space="preserve"> medications such as Hartz type flea treatments which have caused known nerve </w:t>
      </w:r>
      <w:r w:rsidR="007916E8" w:rsidRPr="007A2C1D">
        <w:rPr>
          <w:highlight w:val="green"/>
        </w:rPr>
        <w:t>damage</w:t>
      </w:r>
      <w:r w:rsidRPr="007A2C1D">
        <w:rPr>
          <w:highlight w:val="green"/>
        </w:rPr>
        <w:t xml:space="preserve"> in sensitive animals in the past per research. </w:t>
      </w:r>
    </w:p>
    <w:p w14:paraId="1BEEC4F4" w14:textId="59258D2C" w:rsidR="00744239" w:rsidRPr="007A2C1D" w:rsidRDefault="0008230C" w:rsidP="0074423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If this cat/kitten is found to be neglected or mistreated the purchaser will surrender this cat/kitten to Lots of Spots of Mi unconditionally. No refund of </w:t>
      </w:r>
      <w:r w:rsidR="007916E8" w:rsidRPr="007A2C1D">
        <w:rPr>
          <w:highlight w:val="green"/>
        </w:rPr>
        <w:t>purchase</w:t>
      </w:r>
      <w:r w:rsidRPr="007A2C1D">
        <w:rPr>
          <w:highlight w:val="green"/>
        </w:rPr>
        <w:t xml:space="preserve"> price will be given. </w:t>
      </w:r>
    </w:p>
    <w:p w14:paraId="432CE1C0" w14:textId="5D8E3BD8" w:rsidR="0008230C" w:rsidRPr="007A2C1D" w:rsidRDefault="0008230C" w:rsidP="0074423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This contract shall </w:t>
      </w:r>
      <w:r w:rsidR="00A427B8" w:rsidRPr="007A2C1D">
        <w:rPr>
          <w:highlight w:val="green"/>
        </w:rPr>
        <w:t>b</w:t>
      </w:r>
      <w:r w:rsidRPr="007A2C1D">
        <w:rPr>
          <w:highlight w:val="green"/>
        </w:rPr>
        <w:t xml:space="preserve">e deemed a legally binding document between the two </w:t>
      </w:r>
      <w:r w:rsidR="007916E8" w:rsidRPr="007A2C1D">
        <w:rPr>
          <w:highlight w:val="green"/>
        </w:rPr>
        <w:t>parties (purchaser</w:t>
      </w:r>
      <w:r w:rsidRPr="007A2C1D">
        <w:rPr>
          <w:highlight w:val="green"/>
        </w:rPr>
        <w:t xml:space="preserve"> and </w:t>
      </w:r>
      <w:r w:rsidR="007916E8" w:rsidRPr="007A2C1D">
        <w:rPr>
          <w:highlight w:val="green"/>
        </w:rPr>
        <w:t>seller)</w:t>
      </w:r>
      <w:r w:rsidRPr="007A2C1D">
        <w:rPr>
          <w:highlight w:val="green"/>
        </w:rPr>
        <w:t xml:space="preserve"> </w:t>
      </w:r>
      <w:r w:rsidR="007916E8" w:rsidRPr="007A2C1D">
        <w:rPr>
          <w:highlight w:val="green"/>
        </w:rPr>
        <w:t>regardless</w:t>
      </w:r>
      <w:r w:rsidRPr="007A2C1D">
        <w:rPr>
          <w:highlight w:val="green"/>
        </w:rPr>
        <w:t xml:space="preserve"> of </w:t>
      </w:r>
      <w:r w:rsidR="007916E8" w:rsidRPr="007A2C1D">
        <w:rPr>
          <w:highlight w:val="green"/>
        </w:rPr>
        <w:t>signature</w:t>
      </w:r>
      <w:r w:rsidRPr="007A2C1D">
        <w:rPr>
          <w:highlight w:val="green"/>
        </w:rPr>
        <w:t xml:space="preserve"> on es kitten is purchased and all rights and </w:t>
      </w:r>
      <w:r w:rsidR="007916E8" w:rsidRPr="007A2C1D">
        <w:rPr>
          <w:highlight w:val="green"/>
        </w:rPr>
        <w:t>guarantees</w:t>
      </w:r>
      <w:r w:rsidRPr="007A2C1D">
        <w:rPr>
          <w:highlight w:val="green"/>
        </w:rPr>
        <w:t xml:space="preserve"> are not </w:t>
      </w:r>
      <w:r w:rsidR="007916E8" w:rsidRPr="007A2C1D">
        <w:rPr>
          <w:highlight w:val="green"/>
        </w:rPr>
        <w:t>transferable. Purchaser</w:t>
      </w:r>
      <w:r w:rsidRPr="007A2C1D">
        <w:rPr>
          <w:highlight w:val="green"/>
        </w:rPr>
        <w:t xml:space="preserve"> is also aware that all proceedings, including disputes, with Lots of Spots of Mi are to remain between seller and purchaser. This includes social media complaints, in respect </w:t>
      </w:r>
      <w:r w:rsidR="007916E8" w:rsidRPr="007A2C1D">
        <w:rPr>
          <w:highlight w:val="green"/>
        </w:rPr>
        <w:t>to seller’s</w:t>
      </w:r>
      <w:r w:rsidRPr="007A2C1D">
        <w:rPr>
          <w:highlight w:val="green"/>
        </w:rPr>
        <w:t xml:space="preserve"> reputation.</w:t>
      </w:r>
    </w:p>
    <w:p w14:paraId="5A00CDB0" w14:textId="7F28EB93" w:rsidR="0008230C" w:rsidRPr="007A2C1D" w:rsidRDefault="0008230C" w:rsidP="00744239">
      <w:pPr>
        <w:pStyle w:val="ListParagraph"/>
        <w:numPr>
          <w:ilvl w:val="0"/>
          <w:numId w:val="2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Seller will </w:t>
      </w:r>
      <w:r w:rsidR="007916E8" w:rsidRPr="007A2C1D">
        <w:rPr>
          <w:highlight w:val="green"/>
        </w:rPr>
        <w:t>provide</w:t>
      </w:r>
      <w:r w:rsidRPr="007A2C1D">
        <w:rPr>
          <w:highlight w:val="green"/>
        </w:rPr>
        <w:t xml:space="preserve"> the following prior to kitten departure: </w:t>
      </w:r>
    </w:p>
    <w:p w14:paraId="6E262AD4" w14:textId="0B3C5D6C" w:rsidR="0008230C" w:rsidRPr="007A2C1D" w:rsidRDefault="0008230C" w:rsidP="0008230C">
      <w:pPr>
        <w:pStyle w:val="ListParagraph"/>
        <w:numPr>
          <w:ilvl w:val="0"/>
          <w:numId w:val="3"/>
        </w:numPr>
        <w:rPr>
          <w:highlight w:val="green"/>
          <w:u w:val="single"/>
        </w:rPr>
      </w:pPr>
      <w:proofErr w:type="spellStart"/>
      <w:r w:rsidRPr="007A2C1D">
        <w:rPr>
          <w:highlight w:val="green"/>
        </w:rPr>
        <w:t>Tica</w:t>
      </w:r>
      <w:proofErr w:type="spellEnd"/>
      <w:r w:rsidRPr="007A2C1D">
        <w:rPr>
          <w:highlight w:val="green"/>
        </w:rPr>
        <w:t xml:space="preserve"> registration papers </w:t>
      </w:r>
      <w:r w:rsidR="007916E8" w:rsidRPr="007A2C1D">
        <w:rPr>
          <w:highlight w:val="green"/>
        </w:rPr>
        <w:t>(blue</w:t>
      </w:r>
      <w:r w:rsidRPr="007A2C1D">
        <w:rPr>
          <w:highlight w:val="green"/>
        </w:rPr>
        <w:t xml:space="preserve"> slip)</w:t>
      </w:r>
    </w:p>
    <w:p w14:paraId="2ED00230" w14:textId="2CDA9D60" w:rsidR="0008230C" w:rsidRPr="007A2C1D" w:rsidRDefault="0008230C" w:rsidP="0008230C">
      <w:pPr>
        <w:pStyle w:val="ListParagraph"/>
        <w:numPr>
          <w:ilvl w:val="0"/>
          <w:numId w:val="3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Vet Health check </w:t>
      </w:r>
      <w:r w:rsidR="002D024C" w:rsidRPr="007A2C1D">
        <w:rPr>
          <w:highlight w:val="green"/>
        </w:rPr>
        <w:t>Certificate</w:t>
      </w:r>
    </w:p>
    <w:p w14:paraId="59D4414B" w14:textId="36722F08" w:rsidR="002D024C" w:rsidRPr="007A2C1D" w:rsidRDefault="002D024C" w:rsidP="0008230C">
      <w:pPr>
        <w:pStyle w:val="ListParagraph"/>
        <w:numPr>
          <w:ilvl w:val="0"/>
          <w:numId w:val="3"/>
        </w:numPr>
        <w:rPr>
          <w:highlight w:val="green"/>
          <w:u w:val="single"/>
        </w:rPr>
      </w:pPr>
      <w:r w:rsidRPr="007A2C1D">
        <w:rPr>
          <w:highlight w:val="green"/>
        </w:rPr>
        <w:t>Vaccination Records and Vaccine Checklist</w:t>
      </w:r>
    </w:p>
    <w:p w14:paraId="558324D7" w14:textId="171EBC5A" w:rsidR="002D024C" w:rsidRPr="007A2C1D" w:rsidRDefault="002D024C" w:rsidP="0008230C">
      <w:pPr>
        <w:pStyle w:val="ListParagraph"/>
        <w:numPr>
          <w:ilvl w:val="0"/>
          <w:numId w:val="3"/>
        </w:numPr>
        <w:rPr>
          <w:highlight w:val="green"/>
          <w:u w:val="single"/>
        </w:rPr>
      </w:pPr>
      <w:r w:rsidRPr="007A2C1D">
        <w:rPr>
          <w:highlight w:val="green"/>
        </w:rPr>
        <w:t xml:space="preserve">Microchip number and registration of microchip </w:t>
      </w:r>
      <w:r w:rsidR="007916E8" w:rsidRPr="007A2C1D">
        <w:rPr>
          <w:highlight w:val="green"/>
        </w:rPr>
        <w:t>provided once</w:t>
      </w:r>
      <w:r w:rsidRPr="007A2C1D">
        <w:rPr>
          <w:highlight w:val="green"/>
        </w:rPr>
        <w:t xml:space="preserve"> contract is paid in full. </w:t>
      </w:r>
    </w:p>
    <w:p w14:paraId="46CF7D69" w14:textId="00321B40" w:rsidR="002D024C" w:rsidRPr="007A2C1D" w:rsidRDefault="002D024C" w:rsidP="0008230C">
      <w:pPr>
        <w:pStyle w:val="ListParagraph"/>
        <w:numPr>
          <w:ilvl w:val="0"/>
          <w:numId w:val="3"/>
        </w:numPr>
        <w:rPr>
          <w:highlight w:val="green"/>
          <w:u w:val="single"/>
        </w:rPr>
      </w:pPr>
      <w:r w:rsidRPr="007A2C1D">
        <w:rPr>
          <w:highlight w:val="green"/>
        </w:rPr>
        <w:lastRenderedPageBreak/>
        <w:t xml:space="preserve">Kitten contract, including Health </w:t>
      </w:r>
      <w:r w:rsidR="007916E8" w:rsidRPr="007A2C1D">
        <w:rPr>
          <w:highlight w:val="green"/>
        </w:rPr>
        <w:t>Guarantee</w:t>
      </w:r>
      <w:r w:rsidRPr="007A2C1D">
        <w:rPr>
          <w:highlight w:val="green"/>
        </w:rPr>
        <w:t xml:space="preserve"> and Vouchers including </w:t>
      </w:r>
      <w:r w:rsidR="007916E8" w:rsidRPr="007A2C1D">
        <w:rPr>
          <w:highlight w:val="green"/>
        </w:rPr>
        <w:t>one-month</w:t>
      </w:r>
      <w:r w:rsidRPr="007A2C1D">
        <w:rPr>
          <w:highlight w:val="green"/>
        </w:rPr>
        <w:t xml:space="preserve"> free trial of </w:t>
      </w:r>
      <w:proofErr w:type="spellStart"/>
      <w:r w:rsidRPr="007A2C1D">
        <w:rPr>
          <w:highlight w:val="green"/>
        </w:rPr>
        <w:t>Trupanion</w:t>
      </w:r>
      <w:proofErr w:type="spellEnd"/>
      <w:r w:rsidRPr="007A2C1D">
        <w:rPr>
          <w:highlight w:val="green"/>
        </w:rPr>
        <w:t xml:space="preserve"> Pet Insurance. </w:t>
      </w:r>
    </w:p>
    <w:p w14:paraId="1DA29155" w14:textId="212DC6E5" w:rsidR="002D024C" w:rsidRPr="007A2C1D" w:rsidRDefault="002D024C" w:rsidP="002D024C">
      <w:pPr>
        <w:rPr>
          <w:b/>
          <w:bCs/>
          <w:sz w:val="30"/>
          <w:szCs w:val="30"/>
          <w:highlight w:val="green"/>
          <w:u w:val="single"/>
        </w:rPr>
      </w:pPr>
      <w:r w:rsidRPr="007A2C1D">
        <w:rPr>
          <w:b/>
          <w:bCs/>
          <w:sz w:val="30"/>
          <w:szCs w:val="30"/>
          <w:highlight w:val="green"/>
          <w:u w:val="single"/>
        </w:rPr>
        <w:t>Vaccines /worming</w:t>
      </w:r>
    </w:p>
    <w:p w14:paraId="7433F583" w14:textId="0A61734F" w:rsidR="002D024C" w:rsidRPr="007A2C1D" w:rsidRDefault="002D024C" w:rsidP="002D024C">
      <w:pPr>
        <w:rPr>
          <w:highlight w:val="green"/>
        </w:rPr>
      </w:pPr>
      <w:r w:rsidRPr="007A2C1D">
        <w:rPr>
          <w:highlight w:val="green"/>
        </w:rPr>
        <w:t xml:space="preserve">Kitten will come with all kitten shots required including rabies and dewormed prior to pick up. </w:t>
      </w:r>
      <w:r w:rsidR="007916E8" w:rsidRPr="007A2C1D">
        <w:rPr>
          <w:highlight w:val="green"/>
        </w:rPr>
        <w:t>Kittens</w:t>
      </w:r>
      <w:r w:rsidRPr="007A2C1D">
        <w:rPr>
          <w:highlight w:val="green"/>
        </w:rPr>
        <w:t xml:space="preserve"> can be sensitive to vaccines and purchaser is advised to watch closely for reactions after shots are given. Purchaser must address any reaction to shots with the vet immediately. </w:t>
      </w:r>
    </w:p>
    <w:p w14:paraId="564A2D33" w14:textId="65C9847A" w:rsidR="002D024C" w:rsidRPr="007A2C1D" w:rsidRDefault="002D024C" w:rsidP="002D024C">
      <w:pPr>
        <w:rPr>
          <w:b/>
          <w:bCs/>
          <w:sz w:val="30"/>
          <w:szCs w:val="30"/>
          <w:highlight w:val="green"/>
        </w:rPr>
      </w:pPr>
      <w:r w:rsidRPr="007A2C1D">
        <w:rPr>
          <w:b/>
          <w:bCs/>
          <w:sz w:val="30"/>
          <w:szCs w:val="30"/>
          <w:highlight w:val="green"/>
        </w:rPr>
        <w:t xml:space="preserve">Shipping/Pickup </w:t>
      </w:r>
    </w:p>
    <w:p w14:paraId="7EEC2FA2" w14:textId="7E1D4EEB" w:rsidR="002D024C" w:rsidRPr="007A2C1D" w:rsidRDefault="002D024C" w:rsidP="002D024C">
      <w:pPr>
        <w:rPr>
          <w:highlight w:val="green"/>
        </w:rPr>
      </w:pPr>
      <w:r w:rsidRPr="007A2C1D">
        <w:rPr>
          <w:highlight w:val="green"/>
        </w:rPr>
        <w:t xml:space="preserve">Purchaser is responsible for all shipping/pick up expenses for kitten, </w:t>
      </w:r>
      <w:r w:rsidR="007916E8" w:rsidRPr="007A2C1D">
        <w:rPr>
          <w:highlight w:val="green"/>
        </w:rPr>
        <w:t>including</w:t>
      </w:r>
      <w:r w:rsidRPr="007A2C1D">
        <w:rPr>
          <w:highlight w:val="green"/>
        </w:rPr>
        <w:t xml:space="preserve"> replacement kitten, if applicable. </w:t>
      </w:r>
    </w:p>
    <w:p w14:paraId="033B0669" w14:textId="41CDB69F" w:rsidR="002D024C" w:rsidRPr="007A2C1D" w:rsidRDefault="002D024C" w:rsidP="002D024C">
      <w:pPr>
        <w:rPr>
          <w:highlight w:val="green"/>
        </w:rPr>
      </w:pPr>
      <w:r w:rsidRPr="007A2C1D">
        <w:rPr>
          <w:highlight w:val="green"/>
        </w:rPr>
        <w:t xml:space="preserve">If the kitten is being picked up by the purchaser or transportation service, the kitten must be transported using a pet carrier to ensure the safety of the kitten while in transit. This pet carrier is provided to you in your kitten pack.  If the seller must provide </w:t>
      </w:r>
      <w:r w:rsidR="007916E8" w:rsidRPr="007A2C1D">
        <w:rPr>
          <w:highlight w:val="green"/>
        </w:rPr>
        <w:t>transportation,</w:t>
      </w:r>
      <w:r w:rsidRPr="007A2C1D">
        <w:rPr>
          <w:highlight w:val="green"/>
        </w:rPr>
        <w:t xml:space="preserve"> then all fees such as hotel and fuel costs will be the responsibility of the buyer. </w:t>
      </w:r>
    </w:p>
    <w:p w14:paraId="241B7D7F" w14:textId="61DD887F" w:rsidR="002D024C" w:rsidRPr="007A2C1D" w:rsidRDefault="002D024C" w:rsidP="002D024C">
      <w:pPr>
        <w:rPr>
          <w:b/>
          <w:bCs/>
          <w:sz w:val="30"/>
          <w:szCs w:val="30"/>
          <w:highlight w:val="green"/>
        </w:rPr>
      </w:pPr>
      <w:r w:rsidRPr="007A2C1D">
        <w:rPr>
          <w:b/>
          <w:bCs/>
          <w:sz w:val="30"/>
          <w:szCs w:val="30"/>
          <w:highlight w:val="green"/>
        </w:rPr>
        <w:t>Living Conditions</w:t>
      </w:r>
    </w:p>
    <w:p w14:paraId="0ACA53A5" w14:textId="7934F014" w:rsidR="00CC1723" w:rsidRPr="007A2C1D" w:rsidRDefault="00CC1723" w:rsidP="002D024C">
      <w:pPr>
        <w:rPr>
          <w:highlight w:val="green"/>
        </w:rPr>
      </w:pPr>
      <w:r w:rsidRPr="007A2C1D">
        <w:rPr>
          <w:highlight w:val="green"/>
        </w:rPr>
        <w:t xml:space="preserve">Kitten is to be kept indoors full time unless taken outside on a leash and is supervised by owner. Litter box must be maintained frequently to encourage kitten to continur3e to use it. Dirty litter boxes can cause kittens to defecate/urinate outside of the box.  Regular exercise must be provided to maintain optimal mental/physical health. Scratching posts must be made available to kitten to discourage sharpening their claws on furniture or carpet.  Lots of Spots Bengals cattery does not support or </w:t>
      </w:r>
      <w:r w:rsidR="007916E8" w:rsidRPr="007A2C1D">
        <w:rPr>
          <w:highlight w:val="green"/>
        </w:rPr>
        <w:t>recommend</w:t>
      </w:r>
      <w:r w:rsidRPr="007A2C1D">
        <w:rPr>
          <w:highlight w:val="green"/>
        </w:rPr>
        <w:t xml:space="preserve"> de-clawing of kittens. Kittens have been introduced to scratching posts prior to leaving our cattery and will be familiar with using </w:t>
      </w:r>
      <w:r w:rsidR="007916E8" w:rsidRPr="007A2C1D">
        <w:rPr>
          <w:highlight w:val="green"/>
        </w:rPr>
        <w:t>this</w:t>
      </w:r>
      <w:r w:rsidRPr="007A2C1D">
        <w:rPr>
          <w:highlight w:val="green"/>
        </w:rPr>
        <w:t xml:space="preserve"> when needed. If at any time the kitten/car must be caged/crated, the cage area must not be smaller than 48 inches. </w:t>
      </w:r>
    </w:p>
    <w:p w14:paraId="2D2882CC" w14:textId="52E0AAD3" w:rsidR="00CC1723" w:rsidRPr="007A2C1D" w:rsidRDefault="00CC1723" w:rsidP="002D024C">
      <w:pPr>
        <w:rPr>
          <w:highlight w:val="green"/>
        </w:rPr>
      </w:pPr>
      <w:r w:rsidRPr="007A2C1D">
        <w:rPr>
          <w:highlight w:val="green"/>
        </w:rPr>
        <w:t xml:space="preserve">***cage/crating is not the </w:t>
      </w:r>
      <w:r w:rsidR="007916E8" w:rsidRPr="007A2C1D">
        <w:rPr>
          <w:highlight w:val="green"/>
        </w:rPr>
        <w:t>same</w:t>
      </w:r>
      <w:r w:rsidRPr="007A2C1D">
        <w:rPr>
          <w:highlight w:val="green"/>
        </w:rPr>
        <w:t xml:space="preserve"> as traveling in the cat carrier, a cat carrier would be </w:t>
      </w:r>
      <w:r w:rsidR="007916E8" w:rsidRPr="007A2C1D">
        <w:rPr>
          <w:highlight w:val="green"/>
        </w:rPr>
        <w:t>too</w:t>
      </w:r>
      <w:r w:rsidRPr="007A2C1D">
        <w:rPr>
          <w:highlight w:val="green"/>
        </w:rPr>
        <w:t xml:space="preserve"> small for cage/crating*****</w:t>
      </w:r>
    </w:p>
    <w:p w14:paraId="53E7CBB4" w14:textId="59F86883" w:rsidR="00CC1723" w:rsidRPr="007A2C1D" w:rsidRDefault="00CC1723" w:rsidP="002D024C">
      <w:pPr>
        <w:rPr>
          <w:b/>
          <w:bCs/>
          <w:sz w:val="30"/>
          <w:szCs w:val="30"/>
          <w:highlight w:val="green"/>
        </w:rPr>
      </w:pPr>
      <w:r w:rsidRPr="007A2C1D">
        <w:rPr>
          <w:b/>
          <w:bCs/>
          <w:sz w:val="30"/>
          <w:szCs w:val="30"/>
          <w:highlight w:val="green"/>
        </w:rPr>
        <w:t>Feeding</w:t>
      </w:r>
    </w:p>
    <w:p w14:paraId="29CE3FE9" w14:textId="529151B0" w:rsidR="00CC1723" w:rsidRPr="007A2C1D" w:rsidRDefault="00CC1723" w:rsidP="002D024C">
      <w:pPr>
        <w:rPr>
          <w:highlight w:val="green"/>
        </w:rPr>
      </w:pPr>
      <w:r w:rsidRPr="007A2C1D">
        <w:rPr>
          <w:highlight w:val="green"/>
        </w:rPr>
        <w:t>We Feed our adults</w:t>
      </w:r>
      <w:r w:rsidR="003E03A9" w:rsidRPr="007A2C1D">
        <w:rPr>
          <w:highlight w:val="green"/>
        </w:rPr>
        <w:t xml:space="preserve"> Darwin’s premade raw food. We highly suggest that the kitten remains on this diet throughout their life. Bengals can develop food sensitivities and a raw diet is the best for them. If you decide to put the kitten on a different </w:t>
      </w:r>
      <w:proofErr w:type="gramStart"/>
      <w:r w:rsidR="003E03A9" w:rsidRPr="007A2C1D">
        <w:rPr>
          <w:highlight w:val="green"/>
        </w:rPr>
        <w:t>food</w:t>
      </w:r>
      <w:proofErr w:type="gramEnd"/>
      <w:r w:rsidR="003E03A9" w:rsidRPr="007A2C1D">
        <w:rPr>
          <w:highlight w:val="green"/>
        </w:rPr>
        <w:t xml:space="preserve"> we are not liable for any Digestive/Gastrointestinal issue that occur. </w:t>
      </w:r>
      <w:r w:rsidR="00166A1A" w:rsidRPr="007A2C1D">
        <w:rPr>
          <w:highlight w:val="green"/>
        </w:rPr>
        <w:t xml:space="preserve"> </w:t>
      </w:r>
    </w:p>
    <w:p w14:paraId="4D7C9A61" w14:textId="0AF24DB8" w:rsidR="00166A1A" w:rsidRPr="007A2C1D" w:rsidRDefault="00166A1A" w:rsidP="002D024C">
      <w:pPr>
        <w:rPr>
          <w:b/>
          <w:bCs/>
          <w:sz w:val="30"/>
          <w:szCs w:val="30"/>
          <w:highlight w:val="green"/>
        </w:rPr>
      </w:pPr>
      <w:r w:rsidRPr="007A2C1D">
        <w:rPr>
          <w:b/>
          <w:bCs/>
          <w:sz w:val="30"/>
          <w:szCs w:val="30"/>
          <w:highlight w:val="green"/>
        </w:rPr>
        <w:t xml:space="preserve">Rehoming </w:t>
      </w:r>
    </w:p>
    <w:p w14:paraId="0C9C4372" w14:textId="76328C9C" w:rsidR="00166A1A" w:rsidRPr="007A2C1D" w:rsidRDefault="00166A1A" w:rsidP="002D024C">
      <w:pPr>
        <w:rPr>
          <w:highlight w:val="green"/>
        </w:rPr>
      </w:pPr>
      <w:r w:rsidRPr="007A2C1D">
        <w:rPr>
          <w:highlight w:val="green"/>
        </w:rPr>
        <w:t xml:space="preserve">If for any reason at any time the kitten/cat needs to be rehomed, purchaser must contact the seller prior to re-homing. Seller reserves right to approve of the new owner. Under no </w:t>
      </w:r>
      <w:r w:rsidR="007916E8" w:rsidRPr="007A2C1D">
        <w:rPr>
          <w:highlight w:val="green"/>
        </w:rPr>
        <w:t>circumstances</w:t>
      </w:r>
      <w:r w:rsidRPr="007A2C1D">
        <w:rPr>
          <w:highlight w:val="green"/>
        </w:rPr>
        <w:t xml:space="preserve"> will this kitten/cat ever be sold or given away to wholesalers/retailers/be donated for raffle, abandoned or be </w:t>
      </w:r>
      <w:r w:rsidR="007916E8" w:rsidRPr="007A2C1D">
        <w:rPr>
          <w:highlight w:val="green"/>
        </w:rPr>
        <w:t>placed</w:t>
      </w:r>
      <w:r w:rsidRPr="007A2C1D">
        <w:rPr>
          <w:highlight w:val="green"/>
        </w:rPr>
        <w:t xml:space="preserve"> in any </w:t>
      </w:r>
      <w:r w:rsidR="007916E8" w:rsidRPr="007A2C1D">
        <w:rPr>
          <w:highlight w:val="green"/>
        </w:rPr>
        <w:t>shelter or</w:t>
      </w:r>
      <w:r w:rsidRPr="007A2C1D">
        <w:rPr>
          <w:highlight w:val="green"/>
        </w:rPr>
        <w:t xml:space="preserve"> refuge type facility. If purchaser becomes unable to keep this kitten/cat it is to be returned to Lots of Spots of Mi cattery, to be placed in an appropriate pet home. THERE WILL BE NO CASH REFUNDS UPON RETURN. Kitten /cat may NOT be resold unless written </w:t>
      </w:r>
      <w:r w:rsidR="007916E8" w:rsidRPr="007A2C1D">
        <w:rPr>
          <w:highlight w:val="green"/>
        </w:rPr>
        <w:t>permission</w:t>
      </w:r>
      <w:r w:rsidRPr="007A2C1D">
        <w:rPr>
          <w:highlight w:val="green"/>
        </w:rPr>
        <w:t xml:space="preserve"> is given. </w:t>
      </w:r>
    </w:p>
    <w:p w14:paraId="38C8763A" w14:textId="3428E83F" w:rsidR="00166A1A" w:rsidRPr="007A2C1D" w:rsidRDefault="00166A1A" w:rsidP="002D024C">
      <w:pPr>
        <w:rPr>
          <w:highlight w:val="green"/>
        </w:rPr>
      </w:pPr>
      <w:r w:rsidRPr="007A2C1D">
        <w:rPr>
          <w:highlight w:val="green"/>
        </w:rPr>
        <w:lastRenderedPageBreak/>
        <w:t>Seller is willing to take the kitten/</w:t>
      </w:r>
      <w:proofErr w:type="gramStart"/>
      <w:r w:rsidRPr="007A2C1D">
        <w:rPr>
          <w:highlight w:val="green"/>
        </w:rPr>
        <w:t>cat  back</w:t>
      </w:r>
      <w:proofErr w:type="gramEnd"/>
      <w:r w:rsidRPr="007A2C1D">
        <w:rPr>
          <w:highlight w:val="green"/>
        </w:rPr>
        <w:t xml:space="preserve"> for re-homing if necessary , no questions </w:t>
      </w:r>
      <w:r w:rsidR="007916E8" w:rsidRPr="007A2C1D">
        <w:rPr>
          <w:highlight w:val="green"/>
        </w:rPr>
        <w:t>asked</w:t>
      </w:r>
      <w:r w:rsidRPr="007A2C1D">
        <w:rPr>
          <w:highlight w:val="green"/>
        </w:rPr>
        <w:t xml:space="preserve">, however there will be NO REFUNDS for returned cat/kitten under any circumstances especially if the kitten has been gone over 72 </w:t>
      </w:r>
      <w:r w:rsidR="007916E8" w:rsidRPr="007A2C1D">
        <w:rPr>
          <w:highlight w:val="green"/>
        </w:rPr>
        <w:t>hr.</w:t>
      </w:r>
      <w:r w:rsidRPr="007A2C1D">
        <w:rPr>
          <w:highlight w:val="green"/>
        </w:rPr>
        <w:t xml:space="preserve"> period </w:t>
      </w:r>
      <w:r w:rsidR="007916E8" w:rsidRPr="007A2C1D">
        <w:rPr>
          <w:highlight w:val="green"/>
        </w:rPr>
        <w:t>as it</w:t>
      </w:r>
      <w:r w:rsidRPr="007A2C1D">
        <w:rPr>
          <w:highlight w:val="green"/>
        </w:rPr>
        <w:t xml:space="preserve"> is then exposed to things in the other environment. </w:t>
      </w:r>
    </w:p>
    <w:p w14:paraId="4B2BA48A" w14:textId="37157357" w:rsidR="00166A1A" w:rsidRPr="007A2C1D" w:rsidRDefault="00166A1A" w:rsidP="002D024C">
      <w:pPr>
        <w:rPr>
          <w:highlight w:val="green"/>
        </w:rPr>
      </w:pPr>
      <w:r w:rsidRPr="007A2C1D">
        <w:rPr>
          <w:highlight w:val="green"/>
        </w:rPr>
        <w:t xml:space="preserve">Lots of Spots of MI agrees to the </w:t>
      </w:r>
      <w:proofErr w:type="gramStart"/>
      <w:r w:rsidRPr="007A2C1D">
        <w:rPr>
          <w:highlight w:val="green"/>
        </w:rPr>
        <w:t>following</w:t>
      </w:r>
      <w:proofErr w:type="gramEnd"/>
      <w:r w:rsidRPr="007A2C1D">
        <w:rPr>
          <w:highlight w:val="green"/>
        </w:rPr>
        <w:t xml:space="preserve"> </w:t>
      </w:r>
    </w:p>
    <w:p w14:paraId="4CF6A367" w14:textId="2CE7753E" w:rsidR="00166A1A" w:rsidRPr="007A2C1D" w:rsidRDefault="00166A1A" w:rsidP="002D024C">
      <w:pPr>
        <w:rPr>
          <w:highlight w:val="green"/>
        </w:rPr>
      </w:pPr>
    </w:p>
    <w:p w14:paraId="4689A8A9" w14:textId="32BB5553" w:rsidR="00166A1A" w:rsidRPr="007A2C1D" w:rsidRDefault="00166A1A" w:rsidP="002D024C">
      <w:pPr>
        <w:rPr>
          <w:b/>
          <w:bCs/>
          <w:sz w:val="30"/>
          <w:szCs w:val="30"/>
          <w:highlight w:val="green"/>
        </w:rPr>
      </w:pPr>
      <w:r w:rsidRPr="007A2C1D">
        <w:rPr>
          <w:b/>
          <w:bCs/>
          <w:sz w:val="30"/>
          <w:szCs w:val="30"/>
          <w:highlight w:val="green"/>
        </w:rPr>
        <w:t xml:space="preserve">Kitten Health </w:t>
      </w:r>
      <w:r w:rsidR="007916E8" w:rsidRPr="007A2C1D">
        <w:rPr>
          <w:b/>
          <w:bCs/>
          <w:sz w:val="30"/>
          <w:szCs w:val="30"/>
          <w:highlight w:val="green"/>
        </w:rPr>
        <w:t>Guarantee</w:t>
      </w:r>
    </w:p>
    <w:p w14:paraId="751CF6E3" w14:textId="73385CD2" w:rsidR="00166A1A" w:rsidRPr="007A2C1D" w:rsidRDefault="00166A1A" w:rsidP="002D024C">
      <w:pPr>
        <w:rPr>
          <w:highlight w:val="green"/>
        </w:rPr>
      </w:pPr>
    </w:p>
    <w:p w14:paraId="544DD5F4" w14:textId="3EDEC8AD" w:rsidR="00166A1A" w:rsidRPr="007A2C1D" w:rsidRDefault="00166A1A" w:rsidP="002D024C">
      <w:pPr>
        <w:rPr>
          <w:highlight w:val="green"/>
        </w:rPr>
      </w:pPr>
      <w:r w:rsidRPr="007A2C1D">
        <w:rPr>
          <w:highlight w:val="green"/>
        </w:rPr>
        <w:t>Kitten will be in good health upon pick-up/delivery</w:t>
      </w:r>
      <w:r w:rsidR="007F0BB5" w:rsidRPr="007A2C1D">
        <w:rPr>
          <w:highlight w:val="green"/>
        </w:rPr>
        <w:t xml:space="preserve">. Health guarantee is for a period of 3 </w:t>
      </w:r>
      <w:r w:rsidR="007916E8" w:rsidRPr="007A2C1D">
        <w:rPr>
          <w:highlight w:val="green"/>
        </w:rPr>
        <w:t>days for</w:t>
      </w:r>
      <w:r w:rsidR="007F0BB5" w:rsidRPr="007A2C1D">
        <w:rPr>
          <w:highlight w:val="green"/>
        </w:rPr>
        <w:t xml:space="preserve"> initial vet exam. If the vet finds a life – threatening problem during the initial vet exam, a replacement kitten will be provided (as available)</w:t>
      </w:r>
    </w:p>
    <w:p w14:paraId="2BBE9C2F" w14:textId="071D035E" w:rsidR="007F0BB5" w:rsidRPr="007A2C1D" w:rsidRDefault="007F0BB5" w:rsidP="002D024C">
      <w:pPr>
        <w:rPr>
          <w:highlight w:val="green"/>
        </w:rPr>
      </w:pPr>
      <w:r w:rsidRPr="007A2C1D">
        <w:rPr>
          <w:highlight w:val="green"/>
        </w:rPr>
        <w:t xml:space="preserve">Kitten comes with a </w:t>
      </w:r>
      <w:r w:rsidR="007916E8" w:rsidRPr="007A2C1D">
        <w:rPr>
          <w:highlight w:val="green"/>
        </w:rPr>
        <w:t>one-year</w:t>
      </w:r>
      <w:r w:rsidRPr="007A2C1D">
        <w:rPr>
          <w:highlight w:val="green"/>
        </w:rPr>
        <w:t xml:space="preserve"> health </w:t>
      </w:r>
      <w:r w:rsidR="007916E8" w:rsidRPr="007A2C1D">
        <w:rPr>
          <w:highlight w:val="green"/>
        </w:rPr>
        <w:t>guarantee</w:t>
      </w:r>
      <w:r w:rsidRPr="007A2C1D">
        <w:rPr>
          <w:highlight w:val="green"/>
        </w:rPr>
        <w:t xml:space="preserve"> against HCM, FIP or life threating </w:t>
      </w:r>
      <w:r w:rsidR="007916E8" w:rsidRPr="007A2C1D">
        <w:rPr>
          <w:highlight w:val="green"/>
        </w:rPr>
        <w:t>genetic</w:t>
      </w:r>
      <w:r w:rsidRPr="007A2C1D">
        <w:rPr>
          <w:highlight w:val="green"/>
        </w:rPr>
        <w:t xml:space="preserve"> or congenital defects only. </w:t>
      </w:r>
    </w:p>
    <w:p w14:paraId="57463B98" w14:textId="776E9B00" w:rsidR="007F0BB5" w:rsidRPr="007A2C1D" w:rsidRDefault="007F0BB5" w:rsidP="002D024C">
      <w:pPr>
        <w:rPr>
          <w:highlight w:val="green"/>
        </w:rPr>
      </w:pPr>
      <w:r w:rsidRPr="007A2C1D">
        <w:rPr>
          <w:highlight w:val="green"/>
        </w:rPr>
        <w:t xml:space="preserve">  </w:t>
      </w:r>
    </w:p>
    <w:p w14:paraId="693D5904" w14:textId="41CA6C3D" w:rsidR="007F0BB5" w:rsidRPr="007A2C1D" w:rsidRDefault="007F0BB5" w:rsidP="002D024C">
      <w:pPr>
        <w:rPr>
          <w:highlight w:val="green"/>
        </w:rPr>
      </w:pPr>
      <w:r w:rsidRPr="007A2C1D">
        <w:rPr>
          <w:highlight w:val="green"/>
        </w:rPr>
        <w:t xml:space="preserve">Should a kitten become deceased within 6 months of </w:t>
      </w:r>
      <w:r w:rsidR="007916E8" w:rsidRPr="007A2C1D">
        <w:rPr>
          <w:highlight w:val="green"/>
        </w:rPr>
        <w:t>purchase</w:t>
      </w:r>
      <w:r w:rsidRPr="007A2C1D">
        <w:rPr>
          <w:highlight w:val="green"/>
        </w:rPr>
        <w:t xml:space="preserve"> due to a </w:t>
      </w:r>
      <w:r w:rsidR="007916E8" w:rsidRPr="007A2C1D">
        <w:rPr>
          <w:highlight w:val="green"/>
        </w:rPr>
        <w:t>congenital</w:t>
      </w:r>
      <w:r w:rsidRPr="007A2C1D">
        <w:rPr>
          <w:highlight w:val="green"/>
        </w:rPr>
        <w:t xml:space="preserve"> </w:t>
      </w:r>
      <w:r w:rsidR="007916E8" w:rsidRPr="007A2C1D">
        <w:rPr>
          <w:highlight w:val="green"/>
        </w:rPr>
        <w:t>defect (</w:t>
      </w:r>
      <w:r w:rsidRPr="007A2C1D">
        <w:rPr>
          <w:highlight w:val="green"/>
        </w:rPr>
        <w:t>unknown prior to sale) a replacement will be made ONLY if a complete Necropsy is performed by a pathologist and certificate provided showing proof of cause of death. Must have microchip attached to repo</w:t>
      </w:r>
      <w:r w:rsidR="007916E8" w:rsidRPr="007A2C1D">
        <w:rPr>
          <w:highlight w:val="green"/>
        </w:rPr>
        <w:t>r</w:t>
      </w:r>
      <w:r w:rsidRPr="007A2C1D">
        <w:rPr>
          <w:highlight w:val="green"/>
        </w:rPr>
        <w:t>t for p</w:t>
      </w:r>
      <w:r w:rsidR="007916E8" w:rsidRPr="007A2C1D">
        <w:rPr>
          <w:highlight w:val="green"/>
        </w:rPr>
        <w:t>roo</w:t>
      </w:r>
      <w:r w:rsidRPr="007A2C1D">
        <w:rPr>
          <w:highlight w:val="green"/>
        </w:rPr>
        <w:t xml:space="preserve">f of kitten congenita defects does not include IBS or UTI infections. </w:t>
      </w:r>
    </w:p>
    <w:p w14:paraId="785EE17B" w14:textId="26F8348F" w:rsidR="0087243D" w:rsidRPr="007A2C1D" w:rsidRDefault="0087243D" w:rsidP="002D024C">
      <w:pPr>
        <w:rPr>
          <w:highlight w:val="green"/>
        </w:rPr>
      </w:pPr>
      <w:r w:rsidRPr="007A2C1D">
        <w:rPr>
          <w:highlight w:val="green"/>
        </w:rPr>
        <w:t xml:space="preserve">A replacement kitten of </w:t>
      </w:r>
      <w:r w:rsidR="007916E8" w:rsidRPr="007A2C1D">
        <w:rPr>
          <w:highlight w:val="green"/>
        </w:rPr>
        <w:t>equal or</w:t>
      </w:r>
      <w:r w:rsidRPr="007A2C1D">
        <w:rPr>
          <w:highlight w:val="green"/>
        </w:rPr>
        <w:t xml:space="preserve"> greater value will be made at the </w:t>
      </w:r>
      <w:r w:rsidR="007916E8" w:rsidRPr="007A2C1D">
        <w:rPr>
          <w:highlight w:val="green"/>
        </w:rPr>
        <w:t>discretion</w:t>
      </w:r>
      <w:r w:rsidRPr="007A2C1D">
        <w:rPr>
          <w:highlight w:val="green"/>
        </w:rPr>
        <w:t xml:space="preserve"> of the seller, only if the seller is still breeding, in the case the seller is not breeding the replacement kitten/ cat would be null, including any money as there are no </w:t>
      </w:r>
      <w:r w:rsidR="007916E8" w:rsidRPr="007A2C1D">
        <w:rPr>
          <w:highlight w:val="green"/>
        </w:rPr>
        <w:t>cash refunds</w:t>
      </w:r>
      <w:r w:rsidRPr="007A2C1D">
        <w:rPr>
          <w:highlight w:val="green"/>
        </w:rPr>
        <w:t xml:space="preserve">. </w:t>
      </w:r>
    </w:p>
    <w:p w14:paraId="206A6CB5" w14:textId="36092F16" w:rsidR="0087243D" w:rsidRPr="007A2C1D" w:rsidRDefault="0087243D" w:rsidP="002D024C">
      <w:pPr>
        <w:rPr>
          <w:b/>
          <w:bCs/>
          <w:sz w:val="30"/>
          <w:szCs w:val="30"/>
          <w:highlight w:val="green"/>
        </w:rPr>
      </w:pPr>
      <w:r w:rsidRPr="007A2C1D">
        <w:rPr>
          <w:b/>
          <w:bCs/>
          <w:sz w:val="30"/>
          <w:szCs w:val="30"/>
          <w:highlight w:val="green"/>
        </w:rPr>
        <w:t>Disputes</w:t>
      </w:r>
    </w:p>
    <w:p w14:paraId="102EB656" w14:textId="10877382" w:rsidR="00C2089F" w:rsidRPr="007A2C1D" w:rsidRDefault="0087243D" w:rsidP="002D024C">
      <w:pPr>
        <w:rPr>
          <w:highlight w:val="green"/>
        </w:rPr>
      </w:pPr>
      <w:r w:rsidRPr="007A2C1D">
        <w:rPr>
          <w:highlight w:val="green"/>
        </w:rPr>
        <w:t xml:space="preserve">If a dispute arises between seller and purchaser related to the purchased kitten, both parties agree to attempt to amicably work towards a resolution in private. </w:t>
      </w:r>
      <w:r w:rsidR="00C2089F" w:rsidRPr="007A2C1D">
        <w:rPr>
          <w:highlight w:val="green"/>
        </w:rPr>
        <w:t xml:space="preserve">If for any </w:t>
      </w:r>
      <w:r w:rsidR="007916E8" w:rsidRPr="007A2C1D">
        <w:rPr>
          <w:highlight w:val="green"/>
        </w:rPr>
        <w:t>reason</w:t>
      </w:r>
      <w:r w:rsidR="00C2089F" w:rsidRPr="007A2C1D">
        <w:rPr>
          <w:highlight w:val="green"/>
        </w:rPr>
        <w:t xml:space="preserve"> the dispute cannot be addressed amicable and requires resolution via legal means, purchaser agrees that all legal matters pertaining to the contract will be held in Oakland County, Michigan.</w:t>
      </w:r>
    </w:p>
    <w:p w14:paraId="14499891" w14:textId="10DD1564" w:rsidR="00C2089F" w:rsidRPr="007A2C1D" w:rsidRDefault="00C2089F" w:rsidP="002D024C">
      <w:pPr>
        <w:rPr>
          <w:highlight w:val="green"/>
        </w:rPr>
      </w:pPr>
      <w:r w:rsidRPr="007A2C1D">
        <w:rPr>
          <w:highlight w:val="green"/>
        </w:rPr>
        <w:t xml:space="preserve">Purchaser agrees not to post anything related to the dispute on any website, social media site, message boards, </w:t>
      </w:r>
      <w:r w:rsidR="007916E8" w:rsidRPr="007A2C1D">
        <w:rPr>
          <w:highlight w:val="green"/>
        </w:rPr>
        <w:t>etc.</w:t>
      </w:r>
      <w:r w:rsidRPr="007A2C1D">
        <w:rPr>
          <w:highlight w:val="green"/>
        </w:rPr>
        <w:t xml:space="preserve">, the purchased kitten, Lots of Spots Bengals cattery or my name. </w:t>
      </w:r>
    </w:p>
    <w:p w14:paraId="6BB38E7C" w14:textId="756D36AB" w:rsidR="00C2089F" w:rsidRPr="007A2C1D" w:rsidRDefault="00C2089F" w:rsidP="002D024C">
      <w:pPr>
        <w:rPr>
          <w:highlight w:val="green"/>
        </w:rPr>
      </w:pPr>
      <w:r w:rsidRPr="007A2C1D">
        <w:rPr>
          <w:highlight w:val="green"/>
        </w:rPr>
        <w:t xml:space="preserve">Purchaser agrees that if postings are made on any website, social media site, message boards, </w:t>
      </w:r>
      <w:r w:rsidR="007916E8" w:rsidRPr="007A2C1D">
        <w:rPr>
          <w:highlight w:val="green"/>
        </w:rPr>
        <w:t>etc.</w:t>
      </w:r>
      <w:r w:rsidRPr="007A2C1D">
        <w:rPr>
          <w:highlight w:val="green"/>
        </w:rPr>
        <w:t xml:space="preserve">, the purchased </w:t>
      </w:r>
      <w:proofErr w:type="gramStart"/>
      <w:r w:rsidRPr="007A2C1D">
        <w:rPr>
          <w:highlight w:val="green"/>
        </w:rPr>
        <w:t>kitten ,</w:t>
      </w:r>
      <w:proofErr w:type="gramEnd"/>
      <w:r w:rsidRPr="007A2C1D">
        <w:rPr>
          <w:highlight w:val="green"/>
        </w:rPr>
        <w:t xml:space="preserve"> Lots of Spots of Mi cattery or my name, they will be  considered breached of contact and a $3000 penalty will be imposed by the seller </w:t>
      </w:r>
      <w:r w:rsidR="007916E8" w:rsidRPr="007A2C1D">
        <w:rPr>
          <w:highlight w:val="green"/>
        </w:rPr>
        <w:t>for</w:t>
      </w:r>
      <w:r w:rsidRPr="007A2C1D">
        <w:rPr>
          <w:highlight w:val="green"/>
        </w:rPr>
        <w:t xml:space="preserve"> reach breach identified. </w:t>
      </w:r>
    </w:p>
    <w:p w14:paraId="1B32AF04" w14:textId="0270F01E" w:rsidR="00C2089F" w:rsidRPr="007A2C1D" w:rsidRDefault="00C2089F" w:rsidP="002D024C">
      <w:pPr>
        <w:rPr>
          <w:highlight w:val="green"/>
        </w:rPr>
      </w:pPr>
    </w:p>
    <w:p w14:paraId="581337A6" w14:textId="77777777" w:rsidR="00761480" w:rsidRPr="007A2C1D" w:rsidRDefault="00761480" w:rsidP="002D024C">
      <w:pPr>
        <w:rPr>
          <w:highlight w:val="green"/>
          <w:u w:val="single"/>
        </w:rPr>
      </w:pPr>
    </w:p>
    <w:p w14:paraId="72B4EB5C" w14:textId="77777777" w:rsidR="00761480" w:rsidRPr="007A2C1D" w:rsidRDefault="00761480" w:rsidP="002D024C">
      <w:pPr>
        <w:rPr>
          <w:highlight w:val="green"/>
          <w:u w:val="single"/>
        </w:rPr>
      </w:pPr>
    </w:p>
    <w:p w14:paraId="60E2FAAB" w14:textId="77777777" w:rsidR="00761480" w:rsidRPr="007A2C1D" w:rsidRDefault="00761480" w:rsidP="002D024C">
      <w:pPr>
        <w:rPr>
          <w:highlight w:val="green"/>
          <w:u w:val="single"/>
        </w:rPr>
      </w:pPr>
    </w:p>
    <w:p w14:paraId="5B3173C9" w14:textId="0AD11538" w:rsidR="00761480" w:rsidRPr="007A2C1D" w:rsidRDefault="007A2C1D" w:rsidP="002D024C">
      <w:pPr>
        <w:rPr>
          <w:highlight w:val="green"/>
          <w:u w:val="single"/>
        </w:rPr>
      </w:pPr>
      <w:r w:rsidRPr="007A2C1D">
        <w:rPr>
          <w:highlight w:val="green"/>
          <w:u w:val="single"/>
        </w:rPr>
        <w:lastRenderedPageBreak/>
        <w:pict w14:anchorId="1227AA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6" o:title=""/>
            <o:lock v:ext="edit" ungrouping="t" rotation="t" cropping="t" verticies="t" text="t" grouping="t"/>
            <o:signatureline v:ext="edit" id="{D5031815-D55A-49E6-93DF-EDA0FDA34092}" provid="{00000000-0000-0000-0000-000000000000}" o:suggestedsigner="Alecia Bushey " o:suggestedsigner2="Breeder" o:suggestedsigneremail="aleciabushey26@gmail.com" issignatureline="t"/>
          </v:shape>
        </w:pict>
      </w:r>
    </w:p>
    <w:p w14:paraId="44626070" w14:textId="0D186F13" w:rsidR="00761480" w:rsidRPr="007A2C1D" w:rsidRDefault="000A490E" w:rsidP="002D024C">
      <w:pPr>
        <w:rPr>
          <w:highlight w:val="green"/>
          <w:u w:val="single"/>
        </w:rPr>
      </w:pPr>
      <w:r w:rsidRPr="007A2C1D">
        <w:rPr>
          <w:noProof/>
          <w:highlight w:val="green"/>
          <w:u w:val="single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7D69E0CC" wp14:editId="3D7A19CB">
                <wp:simplePos x="0" y="0"/>
                <wp:positionH relativeFrom="column">
                  <wp:posOffset>1709250</wp:posOffset>
                </wp:positionH>
                <wp:positionV relativeFrom="paragraph">
                  <wp:posOffset>161895</wp:posOffset>
                </wp:positionV>
                <wp:extent cx="360" cy="360"/>
                <wp:effectExtent l="57150" t="5715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7D69E0CC" wp14:editId="3D7A19CB">
                <wp:simplePos x="0" y="0"/>
                <wp:positionH relativeFrom="column">
                  <wp:posOffset>1709250</wp:posOffset>
                </wp:positionH>
                <wp:positionV relativeFrom="paragraph">
                  <wp:posOffset>161895</wp:posOffset>
                </wp:positionV>
                <wp:extent cx="360" cy="360"/>
                <wp:effectExtent l="57150" t="5715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k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2DEB2B" w14:textId="16BF5AEC" w:rsidR="00C2089F" w:rsidRPr="007A2C1D" w:rsidRDefault="007A2C1D" w:rsidP="002D024C">
      <w:pPr>
        <w:rPr>
          <w:highlight w:val="green"/>
          <w:u w:val="single"/>
        </w:rPr>
      </w:pPr>
      <w:r w:rsidRPr="007A2C1D">
        <w:rPr>
          <w:highlight w:val="green"/>
          <w:u w:val="single"/>
        </w:rPr>
        <w:pict w14:anchorId="460FDEDC">
          <v:shape id="_x0000_i1026" type="#_x0000_t75" alt="Microsoft Office Signature Line..." style="width:192pt;height:96pt">
            <v:imagedata r:id="rId9" o:title=""/>
            <o:lock v:ext="edit" ungrouping="t" rotation="t" cropping="t" verticies="t" text="t" grouping="t"/>
            <o:signatureline v:ext="edit" id="{C953D4FA-493E-49D6-BD7E-03C29A2C5819}" provid="{00000000-0000-0000-0000-000000000000}" o:suggestedsigner2="Buyer" issignatureline="t"/>
          </v:shape>
        </w:pict>
      </w:r>
    </w:p>
    <w:p w14:paraId="419B8AA3" w14:textId="77777777" w:rsidR="00C2089F" w:rsidRPr="007A2C1D" w:rsidRDefault="00C2089F" w:rsidP="002D024C">
      <w:pPr>
        <w:rPr>
          <w:highlight w:val="green"/>
          <w:u w:val="single"/>
        </w:rPr>
      </w:pPr>
    </w:p>
    <w:p w14:paraId="573F8500" w14:textId="47D17E10" w:rsidR="00C2089F" w:rsidRPr="007A2C1D" w:rsidRDefault="00C2089F" w:rsidP="002D024C">
      <w:pPr>
        <w:rPr>
          <w:highlight w:val="green"/>
          <w:u w:val="single"/>
        </w:rPr>
      </w:pPr>
    </w:p>
    <w:p w14:paraId="7E3EB4E1" w14:textId="46AE1340" w:rsidR="00761480" w:rsidRPr="007A2C1D" w:rsidRDefault="00761480" w:rsidP="002D024C">
      <w:pPr>
        <w:rPr>
          <w:highlight w:val="green"/>
          <w:u w:val="single"/>
        </w:rPr>
      </w:pPr>
    </w:p>
    <w:p w14:paraId="379AB788" w14:textId="79A76048" w:rsidR="00761480" w:rsidRPr="007A2C1D" w:rsidRDefault="00761480" w:rsidP="002D024C">
      <w:pPr>
        <w:rPr>
          <w:highlight w:val="green"/>
          <w:u w:val="single"/>
        </w:rPr>
      </w:pPr>
      <w:r w:rsidRPr="007A2C1D">
        <w:rPr>
          <w:highlight w:val="green"/>
          <w:u w:val="single"/>
        </w:rPr>
        <w:t>Kitten Price</w:t>
      </w:r>
      <w:r w:rsidR="009D78A4" w:rsidRPr="007A2C1D">
        <w:rPr>
          <w:highlight w:val="green"/>
        </w:rPr>
        <w:t>: $2500</w:t>
      </w:r>
      <w:r w:rsidR="00666F7A" w:rsidRPr="007A2C1D">
        <w:rPr>
          <w:highlight w:val="green"/>
        </w:rPr>
        <w:t xml:space="preserve"> </w:t>
      </w:r>
    </w:p>
    <w:p w14:paraId="72B80FAA" w14:textId="5A51A0B8" w:rsidR="00761480" w:rsidRPr="007A2C1D" w:rsidRDefault="00761480" w:rsidP="002D024C">
      <w:pPr>
        <w:rPr>
          <w:highlight w:val="green"/>
        </w:rPr>
      </w:pPr>
      <w:r w:rsidRPr="007A2C1D">
        <w:rPr>
          <w:highlight w:val="green"/>
          <w:u w:val="single"/>
        </w:rPr>
        <w:t xml:space="preserve">Deposit amount:  </w:t>
      </w:r>
      <w:r w:rsidRPr="007A2C1D">
        <w:rPr>
          <w:highlight w:val="green"/>
        </w:rPr>
        <w:t>$</w:t>
      </w:r>
      <w:r w:rsidR="009D78A4" w:rsidRPr="007A2C1D">
        <w:rPr>
          <w:highlight w:val="green"/>
        </w:rPr>
        <w:t>500</w:t>
      </w:r>
    </w:p>
    <w:p w14:paraId="6C136AE7" w14:textId="790530BC" w:rsidR="00761480" w:rsidRPr="007A2C1D" w:rsidRDefault="00761480" w:rsidP="002D024C">
      <w:pPr>
        <w:rPr>
          <w:highlight w:val="green"/>
        </w:rPr>
      </w:pPr>
      <w:r w:rsidRPr="007A2C1D">
        <w:rPr>
          <w:highlight w:val="green"/>
          <w:u w:val="single"/>
        </w:rPr>
        <w:t xml:space="preserve">Remaining Balance: </w:t>
      </w:r>
      <w:r w:rsidR="009D78A4" w:rsidRPr="007A2C1D">
        <w:rPr>
          <w:highlight w:val="green"/>
        </w:rPr>
        <w:t>$2000</w:t>
      </w:r>
    </w:p>
    <w:p w14:paraId="464A23D8" w14:textId="2BD30625" w:rsidR="00C2089F" w:rsidRPr="007A2C1D" w:rsidRDefault="00C2089F" w:rsidP="002D024C">
      <w:pPr>
        <w:rPr>
          <w:highlight w:val="green"/>
          <w:u w:val="single"/>
        </w:rPr>
      </w:pPr>
    </w:p>
    <w:p w14:paraId="0A02C8B7" w14:textId="2E3E1530" w:rsidR="00C2089F" w:rsidRPr="00761480" w:rsidRDefault="00C2089F" w:rsidP="002D024C">
      <w:pPr>
        <w:rPr>
          <w:b/>
          <w:bCs/>
        </w:rPr>
      </w:pPr>
      <w:r w:rsidRPr="007A2C1D">
        <w:rPr>
          <w:b/>
          <w:bCs/>
          <w:highlight w:val="green"/>
        </w:rPr>
        <w:t xml:space="preserve">This contract is non- transferable and legally binding to all parties involved. In the event of default, the buyer will be liable for all </w:t>
      </w:r>
      <w:r w:rsidR="007916E8" w:rsidRPr="007A2C1D">
        <w:rPr>
          <w:b/>
          <w:bCs/>
          <w:highlight w:val="green"/>
        </w:rPr>
        <w:t>legal</w:t>
      </w:r>
      <w:r w:rsidRPr="007A2C1D">
        <w:rPr>
          <w:b/>
          <w:bCs/>
          <w:highlight w:val="green"/>
        </w:rPr>
        <w:t xml:space="preserve"> fees and </w:t>
      </w:r>
      <w:r w:rsidR="007916E8" w:rsidRPr="007A2C1D">
        <w:rPr>
          <w:b/>
          <w:bCs/>
          <w:highlight w:val="green"/>
        </w:rPr>
        <w:t>attorney</w:t>
      </w:r>
      <w:r w:rsidRPr="007A2C1D">
        <w:rPr>
          <w:b/>
          <w:bCs/>
          <w:highlight w:val="green"/>
        </w:rPr>
        <w:t xml:space="preserve"> fees for related </w:t>
      </w:r>
      <w:r w:rsidR="00761480" w:rsidRPr="007A2C1D">
        <w:rPr>
          <w:b/>
          <w:bCs/>
          <w:highlight w:val="green"/>
        </w:rPr>
        <w:t>costs</w:t>
      </w:r>
      <w:r w:rsidRPr="007A2C1D">
        <w:rPr>
          <w:b/>
          <w:bCs/>
          <w:highlight w:val="green"/>
        </w:rPr>
        <w:t xml:space="preserve"> necessary to resolve the </w:t>
      </w:r>
      <w:r w:rsidR="00761480" w:rsidRPr="007A2C1D">
        <w:rPr>
          <w:b/>
          <w:bCs/>
          <w:highlight w:val="green"/>
        </w:rPr>
        <w:t>matter. If</w:t>
      </w:r>
      <w:r w:rsidR="007916E8" w:rsidRPr="007A2C1D">
        <w:rPr>
          <w:b/>
          <w:bCs/>
          <w:highlight w:val="green"/>
        </w:rPr>
        <w:t xml:space="preserve"> the seller if </w:t>
      </w:r>
      <w:r w:rsidR="00761480" w:rsidRPr="007A2C1D">
        <w:rPr>
          <w:b/>
          <w:bCs/>
          <w:highlight w:val="green"/>
        </w:rPr>
        <w:t>no</w:t>
      </w:r>
      <w:r w:rsidR="007916E8" w:rsidRPr="007A2C1D">
        <w:rPr>
          <w:b/>
          <w:bCs/>
          <w:highlight w:val="green"/>
        </w:rPr>
        <w:t xml:space="preserve"> longer breeding, this contract shall become null and void as far as </w:t>
      </w:r>
      <w:r w:rsidR="00761480" w:rsidRPr="007A2C1D">
        <w:rPr>
          <w:b/>
          <w:bCs/>
          <w:highlight w:val="green"/>
        </w:rPr>
        <w:t>replacement</w:t>
      </w:r>
      <w:r w:rsidR="007916E8" w:rsidRPr="007A2C1D">
        <w:rPr>
          <w:b/>
          <w:bCs/>
          <w:highlight w:val="green"/>
        </w:rPr>
        <w:t xml:space="preserve"> kitten/ cat goes, however all values for the safety of this cat/kitten are life long </w:t>
      </w:r>
      <w:proofErr w:type="gramStart"/>
      <w:r w:rsidR="007916E8" w:rsidRPr="007A2C1D">
        <w:rPr>
          <w:b/>
          <w:bCs/>
          <w:highlight w:val="green"/>
        </w:rPr>
        <w:t>as long as</w:t>
      </w:r>
      <w:proofErr w:type="gramEnd"/>
      <w:r w:rsidR="007916E8" w:rsidRPr="007A2C1D">
        <w:rPr>
          <w:b/>
          <w:bCs/>
          <w:highlight w:val="green"/>
        </w:rPr>
        <w:t xml:space="preserve"> the purchaser can contact eh seller. The seller will always take back and rehome a Lots of Spots Bengal. The party’s signatures above show they have read and agree to the terms of</w:t>
      </w:r>
      <w:r w:rsidR="007916E8" w:rsidRPr="00761480">
        <w:rPr>
          <w:b/>
          <w:bCs/>
        </w:rPr>
        <w:t xml:space="preserve"> this contract. </w:t>
      </w:r>
    </w:p>
    <w:sectPr w:rsidR="00C2089F" w:rsidRPr="00761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26F91"/>
    <w:multiLevelType w:val="hybridMultilevel"/>
    <w:tmpl w:val="D8024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23937"/>
    <w:multiLevelType w:val="hybridMultilevel"/>
    <w:tmpl w:val="6472F9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4B7180F"/>
    <w:multiLevelType w:val="hybridMultilevel"/>
    <w:tmpl w:val="5D364E8C"/>
    <w:lvl w:ilvl="0" w:tplc="04090015">
      <w:start w:val="1"/>
      <w:numFmt w:val="upperLetter"/>
      <w:lvlText w:val="%1."/>
      <w:lvlJc w:val="left"/>
      <w:pPr>
        <w:ind w:left="2505" w:hanging="360"/>
      </w:pPr>
    </w:lvl>
    <w:lvl w:ilvl="1" w:tplc="04090019" w:tentative="1">
      <w:start w:val="1"/>
      <w:numFmt w:val="lowerLetter"/>
      <w:lvlText w:val="%2."/>
      <w:lvlJc w:val="left"/>
      <w:pPr>
        <w:ind w:left="3225" w:hanging="360"/>
      </w:pPr>
    </w:lvl>
    <w:lvl w:ilvl="2" w:tplc="0409001B" w:tentative="1">
      <w:start w:val="1"/>
      <w:numFmt w:val="lowerRoman"/>
      <w:lvlText w:val="%3."/>
      <w:lvlJc w:val="right"/>
      <w:pPr>
        <w:ind w:left="3945" w:hanging="180"/>
      </w:pPr>
    </w:lvl>
    <w:lvl w:ilvl="3" w:tplc="0409000F" w:tentative="1">
      <w:start w:val="1"/>
      <w:numFmt w:val="decimal"/>
      <w:lvlText w:val="%4."/>
      <w:lvlJc w:val="left"/>
      <w:pPr>
        <w:ind w:left="4665" w:hanging="360"/>
      </w:pPr>
    </w:lvl>
    <w:lvl w:ilvl="4" w:tplc="04090019" w:tentative="1">
      <w:start w:val="1"/>
      <w:numFmt w:val="lowerLetter"/>
      <w:lvlText w:val="%5."/>
      <w:lvlJc w:val="left"/>
      <w:pPr>
        <w:ind w:left="5385" w:hanging="360"/>
      </w:pPr>
    </w:lvl>
    <w:lvl w:ilvl="5" w:tplc="0409001B" w:tentative="1">
      <w:start w:val="1"/>
      <w:numFmt w:val="lowerRoman"/>
      <w:lvlText w:val="%6."/>
      <w:lvlJc w:val="right"/>
      <w:pPr>
        <w:ind w:left="6105" w:hanging="180"/>
      </w:pPr>
    </w:lvl>
    <w:lvl w:ilvl="6" w:tplc="0409000F" w:tentative="1">
      <w:start w:val="1"/>
      <w:numFmt w:val="decimal"/>
      <w:lvlText w:val="%7."/>
      <w:lvlJc w:val="left"/>
      <w:pPr>
        <w:ind w:left="6825" w:hanging="360"/>
      </w:pPr>
    </w:lvl>
    <w:lvl w:ilvl="7" w:tplc="04090019" w:tentative="1">
      <w:start w:val="1"/>
      <w:numFmt w:val="lowerLetter"/>
      <w:lvlText w:val="%8."/>
      <w:lvlJc w:val="left"/>
      <w:pPr>
        <w:ind w:left="7545" w:hanging="360"/>
      </w:pPr>
    </w:lvl>
    <w:lvl w:ilvl="8" w:tplc="0409001B" w:tentative="1">
      <w:start w:val="1"/>
      <w:numFmt w:val="lowerRoman"/>
      <w:lvlText w:val="%9."/>
      <w:lvlJc w:val="right"/>
      <w:pPr>
        <w:ind w:left="82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E9"/>
    <w:rsid w:val="0008230C"/>
    <w:rsid w:val="000A490E"/>
    <w:rsid w:val="00166A1A"/>
    <w:rsid w:val="002D024C"/>
    <w:rsid w:val="003E013E"/>
    <w:rsid w:val="003E03A9"/>
    <w:rsid w:val="005829FB"/>
    <w:rsid w:val="006413BA"/>
    <w:rsid w:val="00666F7A"/>
    <w:rsid w:val="00744239"/>
    <w:rsid w:val="00761480"/>
    <w:rsid w:val="007916E8"/>
    <w:rsid w:val="007A2C1D"/>
    <w:rsid w:val="007F0BB5"/>
    <w:rsid w:val="0087243D"/>
    <w:rsid w:val="00905DF5"/>
    <w:rsid w:val="009D78A4"/>
    <w:rsid w:val="00A427B8"/>
    <w:rsid w:val="00A655E9"/>
    <w:rsid w:val="00B70DA7"/>
    <w:rsid w:val="00BA081C"/>
    <w:rsid w:val="00C2089F"/>
    <w:rsid w:val="00CC1723"/>
    <w:rsid w:val="00EF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28420B"/>
  <w15:chartTrackingRefBased/>
  <w15:docId w15:val="{0DBD0BBE-117E-46EC-A14D-893BF752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5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1.jpeg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5T02:23:30.773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0"/>
      <inkml:brushProperty name="anchorY" value="0"/>
      <inkml:brushProperty name="scaleFactor" value="0.625"/>
    </inkml:brush>
  </inkml:definitions>
  <inkml:trace contextRef="#ctx0" brushRef="#br0">0 0,'0'0,"0"0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alecia bushey</dc:creator>
  <cp:keywords/>
  <dc:description/>
  <cp:lastModifiedBy>alecia bushey</cp:lastModifiedBy>
  <cp:revision>13</cp:revision>
  <dcterms:created xsi:type="dcterms:W3CDTF">2020-02-25T00:33:00Z</dcterms:created>
  <dcterms:modified xsi:type="dcterms:W3CDTF">2021-07-19T01:50:00Z</dcterms:modified>
</cp:coreProperties>
</file>