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00651" w14:textId="77777777" w:rsidR="00463420" w:rsidRPr="00953929" w:rsidRDefault="00463420" w:rsidP="00953929">
      <w:pPr>
        <w:spacing w:line="276" w:lineRule="auto"/>
        <w:jc w:val="center"/>
        <w:rPr>
          <w:rFonts w:ascii="Garamond" w:hAnsi="Garamond"/>
          <w:b/>
          <w:bCs/>
        </w:rPr>
      </w:pPr>
      <w:r w:rsidRPr="00953929">
        <w:rPr>
          <w:rFonts w:ascii="Garamond" w:hAnsi="Garamond"/>
          <w:b/>
          <w:bCs/>
          <w:noProof/>
        </w:rPr>
        <w:drawing>
          <wp:inline distT="0" distB="0" distL="0" distR="0" wp14:anchorId="24456596" wp14:editId="40D29536">
            <wp:extent cx="1674891" cy="853389"/>
            <wp:effectExtent l="0" t="0" r="1905" b="0"/>
            <wp:docPr id="1416456733" name="Picture 1" descr="A blue and green logo with a star and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456733" name="Picture 1" descr="A blue and green logo with a star and a map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954" b="29094"/>
                    <a:stretch/>
                  </pic:blipFill>
                  <pic:spPr bwMode="auto">
                    <a:xfrm>
                      <a:off x="0" y="0"/>
                      <a:ext cx="1729835" cy="881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037FB5" w14:textId="6CB47E10" w:rsidR="000C4555" w:rsidRPr="00953929" w:rsidRDefault="000C4555" w:rsidP="00953929">
      <w:pPr>
        <w:spacing w:line="276" w:lineRule="auto"/>
        <w:jc w:val="center"/>
        <w:rPr>
          <w:rFonts w:ascii="Garamond" w:hAnsi="Garamond"/>
          <w:b/>
          <w:bCs/>
        </w:rPr>
      </w:pPr>
      <w:r w:rsidRPr="00953929">
        <w:rPr>
          <w:rFonts w:ascii="Garamond" w:hAnsi="Garamond"/>
          <w:b/>
          <w:bCs/>
        </w:rPr>
        <w:t xml:space="preserve">AFSCME 1624 </w:t>
      </w:r>
      <w:r w:rsidR="00E516B8">
        <w:rPr>
          <w:rFonts w:ascii="Garamond" w:hAnsi="Garamond"/>
          <w:b/>
          <w:bCs/>
        </w:rPr>
        <w:t>GENERAL MEMBERSHIP</w:t>
      </w:r>
      <w:r w:rsidR="00E839A7">
        <w:rPr>
          <w:rFonts w:ascii="Garamond" w:hAnsi="Garamond"/>
          <w:b/>
          <w:bCs/>
        </w:rPr>
        <w:t xml:space="preserve"> </w:t>
      </w:r>
      <w:r w:rsidRPr="00953929">
        <w:rPr>
          <w:rFonts w:ascii="Garamond" w:hAnsi="Garamond"/>
          <w:b/>
          <w:bCs/>
        </w:rPr>
        <w:t>MEETING</w:t>
      </w:r>
    </w:p>
    <w:p w14:paraId="76EF520F" w14:textId="530D1A41" w:rsidR="00463420" w:rsidRPr="00953929" w:rsidRDefault="00036577" w:rsidP="00953929">
      <w:pPr>
        <w:spacing w:line="276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MAY 22</w:t>
      </w:r>
      <w:r w:rsidR="000C4555" w:rsidRPr="00953929">
        <w:rPr>
          <w:rFonts w:ascii="Garamond" w:hAnsi="Garamond"/>
          <w:b/>
          <w:bCs/>
        </w:rPr>
        <w:t>, 202</w:t>
      </w:r>
      <w:r w:rsidR="002B082B">
        <w:rPr>
          <w:rFonts w:ascii="Garamond" w:hAnsi="Garamond"/>
          <w:b/>
          <w:bCs/>
        </w:rPr>
        <w:t>5</w:t>
      </w:r>
      <w:r w:rsidR="00BE33F6" w:rsidRPr="00953929">
        <w:rPr>
          <w:rFonts w:ascii="Garamond" w:hAnsi="Garamond"/>
          <w:b/>
          <w:bCs/>
        </w:rPr>
        <w:t xml:space="preserve"> – </w:t>
      </w:r>
      <w:r w:rsidR="008D5385">
        <w:rPr>
          <w:rFonts w:ascii="Garamond" w:hAnsi="Garamond"/>
          <w:b/>
          <w:bCs/>
        </w:rPr>
        <w:t>6</w:t>
      </w:r>
      <w:r w:rsidR="007D6CAF">
        <w:rPr>
          <w:rFonts w:ascii="Garamond" w:hAnsi="Garamond"/>
          <w:b/>
          <w:bCs/>
        </w:rPr>
        <w:t>PM</w:t>
      </w:r>
      <w:r w:rsidR="00A4116F" w:rsidRPr="00953929">
        <w:rPr>
          <w:rFonts w:ascii="Garamond" w:hAnsi="Garamond"/>
          <w:b/>
          <w:bCs/>
        </w:rPr>
        <w:t xml:space="preserve"> | </w:t>
      </w:r>
      <w:hyperlink r:id="rId6" w:history="1">
        <w:r w:rsidR="007D6CAF" w:rsidRPr="007D6CAF">
          <w:rPr>
            <w:rStyle w:val="Hyperlink"/>
            <w:rFonts w:ascii="Garamond" w:hAnsi="Garamond"/>
            <w:b/>
            <w:bCs/>
          </w:rPr>
          <w:t>ZOOM</w:t>
        </w:r>
      </w:hyperlink>
    </w:p>
    <w:p w14:paraId="07CF994F" w14:textId="77777777" w:rsidR="00CD2A05" w:rsidRPr="00953929" w:rsidRDefault="00CD2A05" w:rsidP="00953929">
      <w:pPr>
        <w:spacing w:line="276" w:lineRule="auto"/>
        <w:rPr>
          <w:rFonts w:ascii="Garamond" w:hAnsi="Garamond"/>
        </w:rPr>
      </w:pPr>
    </w:p>
    <w:p w14:paraId="2553C8AD" w14:textId="08F7D8C6" w:rsidR="00CD2A05" w:rsidRPr="00953929" w:rsidRDefault="00CD2A05" w:rsidP="00953929">
      <w:pPr>
        <w:spacing w:line="276" w:lineRule="auto"/>
        <w:ind w:left="360"/>
        <w:rPr>
          <w:rFonts w:ascii="Garamond" w:hAnsi="Garamond"/>
          <w:b/>
          <w:bCs/>
        </w:rPr>
      </w:pPr>
      <w:r w:rsidRPr="00953929">
        <w:rPr>
          <w:rFonts w:ascii="Garamond" w:hAnsi="Garamond"/>
          <w:b/>
          <w:bCs/>
        </w:rPr>
        <w:t>BOARD MEMBERS:</w:t>
      </w:r>
    </w:p>
    <w:p w14:paraId="36DBD4EA" w14:textId="7E702A81" w:rsidR="00CD2A05" w:rsidRPr="00FF7C91" w:rsidRDefault="00463420" w:rsidP="00FF7C91">
      <w:pPr>
        <w:tabs>
          <w:tab w:val="left" w:pos="4950"/>
          <w:tab w:val="left" w:pos="8010"/>
        </w:tabs>
        <w:spacing w:line="276" w:lineRule="auto"/>
        <w:ind w:left="360"/>
        <w:rPr>
          <w:rFonts w:ascii="Garamond" w:hAnsi="Garamond"/>
          <w:b/>
          <w:bCs/>
        </w:rPr>
      </w:pPr>
      <w:r w:rsidRPr="00953929">
        <w:rPr>
          <w:rFonts w:ascii="Garamond" w:hAnsi="Garamond"/>
          <w:b/>
          <w:bCs/>
        </w:rPr>
        <w:t>At Large:</w:t>
      </w:r>
      <w:r w:rsidRPr="00953929">
        <w:rPr>
          <w:rFonts w:ascii="Garamond" w:hAnsi="Garamond"/>
          <w:b/>
          <w:bCs/>
        </w:rPr>
        <w:tab/>
        <w:t>City Vice-Presidents:</w:t>
      </w:r>
      <w:r w:rsidRPr="00953929">
        <w:rPr>
          <w:rFonts w:ascii="Garamond" w:hAnsi="Garamond"/>
          <w:b/>
          <w:bCs/>
        </w:rPr>
        <w:tab/>
        <w:t>County Vice-Presidents:</w:t>
      </w:r>
      <w:r w:rsidR="00FF7C91" w:rsidRPr="00FF7C91">
        <w:rPr>
          <w:rFonts w:ascii="Garamond" w:hAnsi="Garamond"/>
        </w:rPr>
        <w:t xml:space="preserve"> </w:t>
      </w:r>
      <w:r w:rsidR="00FF7C91" w:rsidRPr="00953929">
        <w:rPr>
          <w:rFonts w:ascii="Garamond" w:hAnsi="Garamond"/>
        </w:rPr>
        <w:t>Brydan Summers, President</w:t>
      </w:r>
      <w:r w:rsidR="00CD2A05" w:rsidRPr="00953929">
        <w:rPr>
          <w:rFonts w:ascii="Garamond" w:hAnsi="Garamond"/>
        </w:rPr>
        <w:tab/>
      </w:r>
      <w:r w:rsidR="00B22640">
        <w:rPr>
          <w:rFonts w:ascii="Garamond" w:hAnsi="Garamond"/>
        </w:rPr>
        <w:t>Ramsey Bissex</w:t>
      </w:r>
      <w:r w:rsidR="00CD2A05" w:rsidRPr="00953929">
        <w:rPr>
          <w:rFonts w:ascii="Garamond" w:hAnsi="Garamond" w:cs="Times New Roman"/>
        </w:rPr>
        <w:tab/>
        <w:t>Jack Chincanchan</w:t>
      </w:r>
    </w:p>
    <w:p w14:paraId="45415477" w14:textId="507453FA" w:rsidR="00CD2A05" w:rsidRPr="00953929" w:rsidRDefault="00B22640" w:rsidP="00953929">
      <w:pPr>
        <w:tabs>
          <w:tab w:val="left" w:pos="4950"/>
          <w:tab w:val="left" w:pos="8010"/>
        </w:tabs>
        <w:spacing w:line="276" w:lineRule="auto"/>
        <w:ind w:left="360"/>
        <w:rPr>
          <w:rFonts w:ascii="Garamond" w:hAnsi="Garamond"/>
        </w:rPr>
      </w:pPr>
      <w:r w:rsidRPr="00953929">
        <w:rPr>
          <w:rFonts w:ascii="Garamond" w:hAnsi="Garamond"/>
        </w:rPr>
        <w:t>Jason Lopez</w:t>
      </w:r>
      <w:r>
        <w:rPr>
          <w:rFonts w:ascii="Garamond" w:hAnsi="Garamond"/>
        </w:rPr>
        <w:t xml:space="preserve">, </w:t>
      </w:r>
      <w:r w:rsidR="008E370E">
        <w:rPr>
          <w:rFonts w:ascii="Garamond" w:hAnsi="Garamond"/>
        </w:rPr>
        <w:t>First</w:t>
      </w:r>
      <w:r>
        <w:rPr>
          <w:rFonts w:ascii="Garamond" w:hAnsi="Garamond"/>
        </w:rPr>
        <w:t xml:space="preserve"> Vice President</w:t>
      </w:r>
      <w:r w:rsidR="00CD2A05" w:rsidRPr="00953929">
        <w:rPr>
          <w:rFonts w:ascii="Garamond" w:hAnsi="Garamond"/>
        </w:rPr>
        <w:tab/>
      </w:r>
      <w:r w:rsidRPr="00953929">
        <w:rPr>
          <w:rFonts w:ascii="Garamond" w:hAnsi="Garamond"/>
        </w:rPr>
        <w:t>Isaac Dill</w:t>
      </w:r>
      <w:r w:rsidRPr="00953929">
        <w:rPr>
          <w:rFonts w:ascii="Times New Roman" w:hAnsi="Times New Roman" w:cs="Times New Roman"/>
        </w:rPr>
        <w:t>​</w:t>
      </w:r>
      <w:r w:rsidR="00CD2A05" w:rsidRPr="00953929">
        <w:rPr>
          <w:rFonts w:ascii="Garamond" w:hAnsi="Garamond" w:cs="Times New Roman"/>
        </w:rPr>
        <w:tab/>
      </w:r>
      <w:r w:rsidR="00AD2582" w:rsidRPr="00953929">
        <w:rPr>
          <w:rFonts w:ascii="Garamond" w:hAnsi="Garamond" w:cs="Times New Roman"/>
        </w:rPr>
        <w:t>Armando Martinez</w:t>
      </w:r>
    </w:p>
    <w:p w14:paraId="2F9C8CA7" w14:textId="108FFF55" w:rsidR="00CD2A05" w:rsidRPr="00953929" w:rsidRDefault="00EF7640" w:rsidP="00953929">
      <w:pPr>
        <w:tabs>
          <w:tab w:val="left" w:pos="4950"/>
          <w:tab w:val="left" w:pos="8010"/>
        </w:tabs>
        <w:spacing w:line="276" w:lineRule="auto"/>
        <w:ind w:left="360"/>
        <w:rPr>
          <w:rFonts w:ascii="Garamond" w:hAnsi="Garamond"/>
        </w:rPr>
      </w:pPr>
      <w:r>
        <w:rPr>
          <w:rFonts w:ascii="Garamond" w:hAnsi="Garamond"/>
        </w:rPr>
        <w:t>Ashlee Kraus, Recording Secretary</w:t>
      </w:r>
      <w:r w:rsidR="00CD2A05" w:rsidRPr="00953929">
        <w:rPr>
          <w:rFonts w:ascii="Garamond" w:hAnsi="Garamond"/>
        </w:rPr>
        <w:tab/>
      </w:r>
      <w:r>
        <w:rPr>
          <w:rFonts w:ascii="Garamond" w:hAnsi="Garamond"/>
        </w:rPr>
        <w:t>Joel Manzo</w:t>
      </w:r>
      <w:r w:rsidR="00CD2A05" w:rsidRPr="00953929">
        <w:rPr>
          <w:rFonts w:ascii="Garamond" w:hAnsi="Garamond" w:cs="Times New Roman"/>
        </w:rPr>
        <w:tab/>
      </w:r>
      <w:r w:rsidR="00D8220E">
        <w:rPr>
          <w:rFonts w:ascii="Garamond" w:hAnsi="Garamond" w:cs="Times New Roman"/>
        </w:rPr>
        <w:t>Tonya Nixon</w:t>
      </w:r>
    </w:p>
    <w:p w14:paraId="0C841DB4" w14:textId="3A1135C1" w:rsidR="00CD2A05" w:rsidRPr="00953929" w:rsidRDefault="00B22640" w:rsidP="00953929">
      <w:pPr>
        <w:tabs>
          <w:tab w:val="left" w:pos="4950"/>
          <w:tab w:val="left" w:pos="8010"/>
        </w:tabs>
        <w:spacing w:line="276" w:lineRule="auto"/>
        <w:ind w:left="360"/>
        <w:rPr>
          <w:rFonts w:ascii="Garamond" w:hAnsi="Garamond"/>
        </w:rPr>
      </w:pPr>
      <w:r w:rsidRPr="00953929">
        <w:rPr>
          <w:rFonts w:ascii="Garamond" w:hAnsi="Garamond"/>
        </w:rPr>
        <w:t>Whitney Holt, Secretary-Treasurer</w:t>
      </w:r>
      <w:r w:rsidR="00CD2A05" w:rsidRPr="00953929">
        <w:rPr>
          <w:rFonts w:ascii="Garamond" w:hAnsi="Garamond"/>
        </w:rPr>
        <w:tab/>
      </w:r>
      <w:r w:rsidR="00EF7640" w:rsidRPr="00953929">
        <w:rPr>
          <w:rFonts w:ascii="Garamond" w:hAnsi="Garamond"/>
        </w:rPr>
        <w:t>Trish Niswander</w:t>
      </w:r>
    </w:p>
    <w:p w14:paraId="14020620" w14:textId="6C6F041D" w:rsidR="00BE33F6" w:rsidRPr="00953929" w:rsidRDefault="00CD2A05" w:rsidP="00953929">
      <w:pPr>
        <w:tabs>
          <w:tab w:val="left" w:pos="4950"/>
          <w:tab w:val="left" w:pos="8010"/>
        </w:tabs>
        <w:spacing w:line="276" w:lineRule="auto"/>
        <w:ind w:left="360"/>
        <w:rPr>
          <w:rFonts w:ascii="Garamond" w:hAnsi="Garamond" w:cs="Times New Roman"/>
        </w:rPr>
      </w:pPr>
      <w:r w:rsidRPr="00953929">
        <w:rPr>
          <w:rFonts w:ascii="Garamond" w:hAnsi="Garamond"/>
        </w:rPr>
        <w:tab/>
      </w:r>
    </w:p>
    <w:p w14:paraId="528650D8" w14:textId="190BA132" w:rsidR="00BE33F6" w:rsidRDefault="00BE33F6" w:rsidP="00953929">
      <w:pPr>
        <w:tabs>
          <w:tab w:val="left" w:pos="3960"/>
          <w:tab w:val="left" w:pos="7020"/>
        </w:tabs>
        <w:spacing w:line="276" w:lineRule="auto"/>
        <w:ind w:left="360" w:right="-720"/>
        <w:rPr>
          <w:rFonts w:ascii="Garamond" w:hAnsi="Garamond" w:cs="Times New Roman"/>
        </w:rPr>
      </w:pPr>
      <w:r w:rsidRPr="00953929">
        <w:rPr>
          <w:rFonts w:ascii="Garamond" w:hAnsi="Garamond" w:cs="Times New Roman"/>
          <w:b/>
          <w:bCs/>
        </w:rPr>
        <w:t>BUSINESS MANAGER:</w:t>
      </w:r>
      <w:r w:rsidR="00A4116F" w:rsidRPr="00953929">
        <w:rPr>
          <w:rFonts w:ascii="Garamond" w:hAnsi="Garamond" w:cs="Times New Roman"/>
          <w:b/>
          <w:bCs/>
        </w:rPr>
        <w:t xml:space="preserve"> </w:t>
      </w:r>
      <w:r w:rsidRPr="00953929">
        <w:rPr>
          <w:rFonts w:ascii="Garamond" w:hAnsi="Garamond" w:cs="Times New Roman"/>
        </w:rPr>
        <w:t>Carol Guthrie</w:t>
      </w:r>
    </w:p>
    <w:p w14:paraId="0DC906D9" w14:textId="77777777" w:rsidR="00AB3174" w:rsidRDefault="00AB3174" w:rsidP="00953929">
      <w:pPr>
        <w:tabs>
          <w:tab w:val="left" w:pos="3960"/>
          <w:tab w:val="left" w:pos="7020"/>
        </w:tabs>
        <w:spacing w:line="276" w:lineRule="auto"/>
        <w:ind w:left="360" w:right="-720"/>
        <w:rPr>
          <w:rFonts w:ascii="Garamond" w:hAnsi="Garamond" w:cs="Times New Roman"/>
          <w:b/>
          <w:bCs/>
        </w:rPr>
      </w:pPr>
    </w:p>
    <w:p w14:paraId="68EB616B" w14:textId="0CB289FF" w:rsidR="00AB3174" w:rsidRPr="00AB3174" w:rsidRDefault="00AB3174" w:rsidP="00953929">
      <w:pPr>
        <w:tabs>
          <w:tab w:val="left" w:pos="3960"/>
          <w:tab w:val="left" w:pos="7020"/>
        </w:tabs>
        <w:spacing w:line="276" w:lineRule="auto"/>
        <w:ind w:left="360" w:right="-720"/>
        <w:rPr>
          <w:rFonts w:ascii="Garamond" w:hAnsi="Garamond" w:cs="Times New Roman"/>
        </w:rPr>
      </w:pPr>
      <w:r>
        <w:rPr>
          <w:rFonts w:ascii="Garamond" w:hAnsi="Garamond" w:cs="Times New Roman"/>
        </w:rPr>
        <w:t>The AF</w:t>
      </w:r>
      <w:r w:rsidR="005D0904">
        <w:rPr>
          <w:rFonts w:ascii="Garamond" w:hAnsi="Garamond" w:cs="Times New Roman"/>
        </w:rPr>
        <w:t xml:space="preserve">SCME 1624 </w:t>
      </w:r>
      <w:r w:rsidR="003262E7">
        <w:rPr>
          <w:rFonts w:ascii="Garamond" w:hAnsi="Garamond" w:cs="Times New Roman"/>
        </w:rPr>
        <w:t>Executive Board will grow a well-</w:t>
      </w:r>
      <w:r w:rsidR="00C96169">
        <w:rPr>
          <w:rFonts w:ascii="Garamond" w:hAnsi="Garamond" w:cs="Times New Roman"/>
        </w:rPr>
        <w:t xml:space="preserve">informed, well-served, well activated, and engaged membership that values equity and solidarity for all workers within and beyond our union. </w:t>
      </w:r>
    </w:p>
    <w:p w14:paraId="7557E965" w14:textId="77777777" w:rsidR="000C4555" w:rsidRPr="00953929" w:rsidRDefault="000C4555" w:rsidP="00953929">
      <w:pPr>
        <w:spacing w:line="276" w:lineRule="auto"/>
        <w:rPr>
          <w:rFonts w:ascii="Garamond" w:hAnsi="Garamond"/>
        </w:rPr>
      </w:pPr>
    </w:p>
    <w:p w14:paraId="5418033E" w14:textId="567E1CD2" w:rsidR="00BE33F6" w:rsidRPr="00953929" w:rsidRDefault="00DD2519" w:rsidP="00953929">
      <w:pPr>
        <w:spacing w:line="276" w:lineRule="auto"/>
        <w:jc w:val="center"/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MINUTES</w:t>
      </w:r>
    </w:p>
    <w:p w14:paraId="6B12834D" w14:textId="77777777" w:rsidR="00BE33F6" w:rsidRPr="00953929" w:rsidRDefault="00BE33F6" w:rsidP="00953929">
      <w:pPr>
        <w:spacing w:line="276" w:lineRule="auto"/>
        <w:jc w:val="center"/>
        <w:rPr>
          <w:rFonts w:ascii="Garamond" w:hAnsi="Garamond"/>
          <w:b/>
          <w:bCs/>
        </w:rPr>
      </w:pPr>
    </w:p>
    <w:p w14:paraId="5BD4F511" w14:textId="77777777" w:rsidR="00BE33F6" w:rsidRDefault="00BE33F6" w:rsidP="00334BC2">
      <w:pPr>
        <w:spacing w:line="276" w:lineRule="auto"/>
        <w:jc w:val="both"/>
        <w:rPr>
          <w:rFonts w:ascii="Garamond" w:hAnsi="Garamond"/>
          <w:b/>
          <w:bCs/>
          <w:u w:val="single"/>
        </w:rPr>
      </w:pPr>
      <w:r w:rsidRPr="00953929">
        <w:rPr>
          <w:rFonts w:ascii="Garamond" w:hAnsi="Garamond"/>
          <w:b/>
          <w:bCs/>
          <w:u w:val="single"/>
        </w:rPr>
        <w:t>CALL TO ORDER</w:t>
      </w:r>
    </w:p>
    <w:p w14:paraId="2719533D" w14:textId="6A6DDF94" w:rsidR="006E2698" w:rsidRPr="00052A92" w:rsidRDefault="00DD2519" w:rsidP="00334BC2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The general </w:t>
      </w:r>
      <w:r w:rsidR="00E12808">
        <w:rPr>
          <w:rFonts w:ascii="Garamond" w:hAnsi="Garamond"/>
        </w:rPr>
        <w:t xml:space="preserve">business membership meeting of the American Federation of State, County, and Municipal Employees </w:t>
      </w:r>
      <w:r w:rsidR="00DE159F">
        <w:rPr>
          <w:rFonts w:ascii="Garamond" w:hAnsi="Garamond"/>
        </w:rPr>
        <w:t xml:space="preserve">Local 1624 </w:t>
      </w:r>
      <w:bookmarkStart w:id="0" w:name="_Int_Cm8bM7iW"/>
      <w:r w:rsidR="00DE159F">
        <w:rPr>
          <w:rFonts w:ascii="Garamond" w:hAnsi="Garamond"/>
        </w:rPr>
        <w:t>was called</w:t>
      </w:r>
      <w:bookmarkEnd w:id="0"/>
      <w:r w:rsidR="00DE159F">
        <w:rPr>
          <w:rFonts w:ascii="Garamond" w:hAnsi="Garamond"/>
        </w:rPr>
        <w:t xml:space="preserve"> to order at </w:t>
      </w:r>
      <w:r w:rsidR="00052A92">
        <w:rPr>
          <w:rFonts w:ascii="Garamond" w:hAnsi="Garamond"/>
        </w:rPr>
        <w:t xml:space="preserve">6:04pm </w:t>
      </w:r>
      <w:r w:rsidR="00DE159F">
        <w:rPr>
          <w:rFonts w:ascii="Garamond" w:hAnsi="Garamond"/>
        </w:rPr>
        <w:t xml:space="preserve">in the Texas AFL-CIO meeting room by Brydan Summers. </w:t>
      </w:r>
    </w:p>
    <w:p w14:paraId="3D510024" w14:textId="77777777" w:rsidR="00052A92" w:rsidRDefault="00052A92" w:rsidP="00334BC2">
      <w:pPr>
        <w:spacing w:line="276" w:lineRule="auto"/>
        <w:jc w:val="both"/>
        <w:rPr>
          <w:rFonts w:ascii="Garamond" w:hAnsi="Garamond"/>
          <w:b/>
          <w:bCs/>
          <w:u w:val="single"/>
        </w:rPr>
      </w:pPr>
    </w:p>
    <w:p w14:paraId="0C0FF64F" w14:textId="3FD9699B" w:rsidR="00342B0E" w:rsidRPr="00FB1DB7" w:rsidRDefault="00FB1DB7" w:rsidP="00334BC2">
      <w:pPr>
        <w:spacing w:line="276" w:lineRule="auto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Board Members Absent</w:t>
      </w:r>
    </w:p>
    <w:p w14:paraId="7DDC5B74" w14:textId="3F5E874D" w:rsidR="0019206E" w:rsidRDefault="0019206E" w:rsidP="00334BC2">
      <w:pPr>
        <w:spacing w:line="276" w:lineRule="auto"/>
        <w:jc w:val="both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 xml:space="preserve">Isaac Dill </w:t>
      </w:r>
    </w:p>
    <w:p w14:paraId="169ADAAF" w14:textId="758EAEFF" w:rsidR="00052A92" w:rsidRPr="00530BCB" w:rsidRDefault="00FB1DB7" w:rsidP="00334BC2">
      <w:pPr>
        <w:spacing w:line="276" w:lineRule="auto"/>
        <w:jc w:val="both"/>
        <w:rPr>
          <w:rFonts w:ascii="Garamond" w:hAnsi="Garamond"/>
          <w:i/>
          <w:iCs/>
        </w:rPr>
      </w:pPr>
      <w:r w:rsidRPr="00530BCB">
        <w:rPr>
          <w:rFonts w:ascii="Garamond" w:hAnsi="Garamond"/>
          <w:i/>
          <w:iCs/>
        </w:rPr>
        <w:t>Jason Lopez</w:t>
      </w:r>
    </w:p>
    <w:p w14:paraId="5B005ECA" w14:textId="7227A26A" w:rsidR="00ED142A" w:rsidRPr="00530BCB" w:rsidRDefault="00ED142A" w:rsidP="00334BC2">
      <w:pPr>
        <w:spacing w:line="276" w:lineRule="auto"/>
        <w:jc w:val="both"/>
        <w:rPr>
          <w:rFonts w:ascii="Garamond" w:hAnsi="Garamond"/>
          <w:i/>
          <w:iCs/>
        </w:rPr>
      </w:pPr>
      <w:r w:rsidRPr="00530BCB">
        <w:rPr>
          <w:rFonts w:ascii="Garamond" w:hAnsi="Garamond"/>
          <w:i/>
          <w:iCs/>
        </w:rPr>
        <w:t>Joel Manzo</w:t>
      </w:r>
    </w:p>
    <w:p w14:paraId="5FE968C6" w14:textId="31C3C7B9" w:rsidR="00530BCB" w:rsidRPr="00530BCB" w:rsidRDefault="00CD7EF4" w:rsidP="00334BC2">
      <w:pPr>
        <w:spacing w:line="276" w:lineRule="auto"/>
        <w:jc w:val="both"/>
        <w:rPr>
          <w:rFonts w:ascii="Garamond" w:hAnsi="Garamond"/>
          <w:i/>
          <w:iCs/>
        </w:rPr>
      </w:pPr>
      <w:r w:rsidRPr="00530BCB">
        <w:rPr>
          <w:rFonts w:ascii="Garamond" w:hAnsi="Garamond"/>
          <w:i/>
          <w:iCs/>
        </w:rPr>
        <w:t xml:space="preserve">Armando </w:t>
      </w:r>
      <w:r w:rsidR="00530BCB" w:rsidRPr="00530BCB">
        <w:rPr>
          <w:rFonts w:ascii="Garamond" w:hAnsi="Garamond"/>
          <w:i/>
          <w:iCs/>
        </w:rPr>
        <w:t>Martinez</w:t>
      </w:r>
    </w:p>
    <w:p w14:paraId="36CA6688" w14:textId="77777777" w:rsidR="00530BCB" w:rsidRPr="00ED142A" w:rsidRDefault="00530BCB" w:rsidP="00334BC2">
      <w:pPr>
        <w:spacing w:line="276" w:lineRule="auto"/>
        <w:jc w:val="both"/>
        <w:rPr>
          <w:rFonts w:ascii="Garamond" w:hAnsi="Garamond"/>
        </w:rPr>
      </w:pPr>
    </w:p>
    <w:p w14:paraId="7892A16C" w14:textId="231B0191" w:rsidR="008801B4" w:rsidRPr="00AF56FD" w:rsidRDefault="00FE08F9" w:rsidP="00AF56FD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  <w:b/>
          <w:bCs/>
          <w:u w:val="single"/>
        </w:rPr>
        <w:t>REMINDERS</w:t>
      </w:r>
      <w:r>
        <w:rPr>
          <w:rFonts w:ascii="Garamond" w:hAnsi="Garamond"/>
          <w:b/>
          <w:bCs/>
          <w:u w:val="single"/>
        </w:rPr>
        <w:br/>
      </w:r>
      <w:r w:rsidR="00AF56FD">
        <w:rPr>
          <w:rFonts w:ascii="Garamond" w:hAnsi="Garamond"/>
        </w:rPr>
        <w:t>Brydan Summers presented rules of engagement reminders and opened the floor for first time attendees to introduce</w:t>
      </w:r>
      <w:r w:rsidR="000567E2">
        <w:rPr>
          <w:rFonts w:ascii="Garamond" w:hAnsi="Garamond"/>
        </w:rPr>
        <w:t xml:space="preserve"> themselves. </w:t>
      </w:r>
    </w:p>
    <w:p w14:paraId="57043471" w14:textId="77777777" w:rsidR="00BE33F6" w:rsidRPr="00953929" w:rsidRDefault="00BE33F6" w:rsidP="00334BC2">
      <w:pPr>
        <w:pStyle w:val="ListParagraph"/>
        <w:spacing w:line="276" w:lineRule="auto"/>
        <w:jc w:val="both"/>
        <w:rPr>
          <w:rFonts w:ascii="Garamond" w:hAnsi="Garamond"/>
          <w:b/>
          <w:bCs/>
          <w:u w:val="single"/>
        </w:rPr>
      </w:pPr>
    </w:p>
    <w:p w14:paraId="12251C95" w14:textId="5E17ED64" w:rsidR="00463420" w:rsidRPr="00953929" w:rsidRDefault="00BE33F6" w:rsidP="00334BC2">
      <w:pPr>
        <w:spacing w:line="276" w:lineRule="auto"/>
        <w:jc w:val="both"/>
        <w:rPr>
          <w:rFonts w:ascii="Garamond" w:hAnsi="Garamond"/>
          <w:b/>
          <w:bCs/>
          <w:u w:val="single"/>
        </w:rPr>
      </w:pPr>
      <w:r w:rsidRPr="00953929">
        <w:rPr>
          <w:rFonts w:ascii="Garamond" w:hAnsi="Garamond"/>
          <w:b/>
          <w:bCs/>
          <w:u w:val="single"/>
        </w:rPr>
        <w:t>APPROVAL OF MINUTES</w:t>
      </w:r>
    </w:p>
    <w:p w14:paraId="0057ECCD" w14:textId="1D064136" w:rsidR="00052A92" w:rsidRPr="000567E2" w:rsidRDefault="002E7BFA" w:rsidP="000567E2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Garamond" w:hAnsi="Garamond"/>
        </w:rPr>
      </w:pPr>
      <w:r w:rsidRPr="000567E2">
        <w:rPr>
          <w:rFonts w:ascii="Garamond" w:hAnsi="Garamond"/>
        </w:rPr>
        <w:t>Brydan Summers motioned to approve the minutes</w:t>
      </w:r>
      <w:r w:rsidR="009A4302">
        <w:rPr>
          <w:rFonts w:ascii="Garamond" w:hAnsi="Garamond"/>
        </w:rPr>
        <w:t xml:space="preserve"> of the April 24, 2025, General</w:t>
      </w:r>
      <w:r w:rsidR="001A46EB">
        <w:rPr>
          <w:rFonts w:ascii="Garamond" w:hAnsi="Garamond"/>
        </w:rPr>
        <w:t xml:space="preserve"> Membership </w:t>
      </w:r>
      <w:r w:rsidR="009C79EC">
        <w:rPr>
          <w:rFonts w:ascii="Garamond" w:hAnsi="Garamond"/>
        </w:rPr>
        <w:t>meeting</w:t>
      </w:r>
      <w:r w:rsidRPr="000567E2">
        <w:rPr>
          <w:rFonts w:ascii="Garamond" w:hAnsi="Garamond"/>
        </w:rPr>
        <w:t>. Ramsey Bissex seconded the motion. The m</w:t>
      </w:r>
      <w:r w:rsidR="007748EB" w:rsidRPr="000567E2">
        <w:rPr>
          <w:rFonts w:ascii="Garamond" w:hAnsi="Garamond"/>
        </w:rPr>
        <w:t xml:space="preserve">inutes </w:t>
      </w:r>
      <w:bookmarkStart w:id="1" w:name="_Int_0JLupb0T"/>
      <w:r w:rsidR="007748EB" w:rsidRPr="000567E2">
        <w:rPr>
          <w:rFonts w:ascii="Garamond" w:hAnsi="Garamond"/>
        </w:rPr>
        <w:t>were approved</w:t>
      </w:r>
      <w:bookmarkEnd w:id="1"/>
      <w:r w:rsidR="007748EB" w:rsidRPr="000567E2">
        <w:rPr>
          <w:rFonts w:ascii="Garamond" w:hAnsi="Garamond"/>
        </w:rPr>
        <w:t xml:space="preserve"> without objection. </w:t>
      </w:r>
    </w:p>
    <w:p w14:paraId="6255565C" w14:textId="77777777" w:rsidR="00BE33F6" w:rsidRPr="00953929" w:rsidRDefault="00BE33F6" w:rsidP="00334BC2">
      <w:pPr>
        <w:spacing w:line="276" w:lineRule="auto"/>
        <w:jc w:val="both"/>
        <w:rPr>
          <w:rFonts w:ascii="Garamond" w:hAnsi="Garamond"/>
          <w:b/>
          <w:bCs/>
          <w:u w:val="single"/>
        </w:rPr>
      </w:pPr>
    </w:p>
    <w:p w14:paraId="04BE1B0D" w14:textId="77777777" w:rsidR="008F347D" w:rsidRPr="008F347D" w:rsidRDefault="008F347D" w:rsidP="008F347D">
      <w:pPr>
        <w:spacing w:line="276" w:lineRule="auto"/>
        <w:jc w:val="both"/>
        <w:rPr>
          <w:rFonts w:ascii="Garamond" w:hAnsi="Garamond"/>
          <w:b/>
          <w:bCs/>
          <w:u w:val="single"/>
        </w:rPr>
      </w:pPr>
      <w:r w:rsidRPr="008F347D">
        <w:rPr>
          <w:rFonts w:ascii="Garamond" w:hAnsi="Garamond"/>
          <w:b/>
          <w:bCs/>
          <w:u w:val="single"/>
        </w:rPr>
        <w:t>ANNOUNCEMENTS &amp; GENERAL PUBLIC COMMUNICATION</w:t>
      </w:r>
    </w:p>
    <w:p w14:paraId="0C208337" w14:textId="77777777" w:rsidR="008F347D" w:rsidRPr="008F347D" w:rsidRDefault="008F347D" w:rsidP="008F347D">
      <w:pPr>
        <w:spacing w:line="276" w:lineRule="auto"/>
        <w:jc w:val="both"/>
        <w:rPr>
          <w:rFonts w:ascii="Garamond" w:hAnsi="Garamond"/>
          <w:b/>
          <w:bCs/>
          <w:u w:val="single"/>
        </w:rPr>
      </w:pPr>
    </w:p>
    <w:p w14:paraId="116469EF" w14:textId="60026B4C" w:rsidR="00CD4202" w:rsidRDefault="00C969D5" w:rsidP="00CD4202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Alice Navarro requested the formation of a Communications Committee. The</w:t>
      </w:r>
      <w:r w:rsidR="0055107A">
        <w:rPr>
          <w:rFonts w:ascii="Garamond" w:hAnsi="Garamond"/>
        </w:rPr>
        <w:t xml:space="preserve"> </w:t>
      </w:r>
      <w:r w:rsidR="00D02578">
        <w:rPr>
          <w:rFonts w:ascii="Garamond" w:hAnsi="Garamond"/>
        </w:rPr>
        <w:t xml:space="preserve">item </w:t>
      </w:r>
      <w:bookmarkStart w:id="2" w:name="_Int_WfhxgRUV"/>
      <w:r w:rsidR="00D02578">
        <w:rPr>
          <w:rFonts w:ascii="Garamond" w:hAnsi="Garamond"/>
        </w:rPr>
        <w:t>was tabled</w:t>
      </w:r>
      <w:bookmarkEnd w:id="2"/>
      <w:r w:rsidR="00D02578">
        <w:rPr>
          <w:rFonts w:ascii="Garamond" w:hAnsi="Garamond"/>
        </w:rPr>
        <w:t xml:space="preserve"> to new business. </w:t>
      </w:r>
    </w:p>
    <w:p w14:paraId="76051271" w14:textId="4E7B8EB4" w:rsidR="009A3279" w:rsidRDefault="009873B1" w:rsidP="00CD4202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Garamond" w:hAnsi="Garamond"/>
        </w:rPr>
      </w:pPr>
      <w:r w:rsidRPr="00CD4202">
        <w:rPr>
          <w:rFonts w:ascii="Garamond" w:hAnsi="Garamond"/>
        </w:rPr>
        <w:t>Homeland Security and Emergency Management</w:t>
      </w:r>
      <w:r w:rsidR="00D30EA9">
        <w:rPr>
          <w:rFonts w:ascii="Garamond" w:hAnsi="Garamond"/>
        </w:rPr>
        <w:t xml:space="preserve"> (HSEM)</w:t>
      </w:r>
      <w:r w:rsidRPr="00CD4202">
        <w:rPr>
          <w:rFonts w:ascii="Garamond" w:hAnsi="Garamond"/>
        </w:rPr>
        <w:t xml:space="preserve"> staff provided an</w:t>
      </w:r>
      <w:r w:rsidR="009A3279" w:rsidRPr="00CD4202">
        <w:rPr>
          <w:rFonts w:ascii="Garamond" w:hAnsi="Garamond"/>
        </w:rPr>
        <w:t xml:space="preserve"> update on </w:t>
      </w:r>
      <w:r w:rsidR="00277C54" w:rsidRPr="00CD4202">
        <w:rPr>
          <w:rFonts w:ascii="Garamond" w:hAnsi="Garamond"/>
        </w:rPr>
        <w:t xml:space="preserve">return to office for their department. An email went </w:t>
      </w:r>
      <w:r w:rsidR="006C75BC" w:rsidRPr="00CD4202">
        <w:rPr>
          <w:rFonts w:ascii="Garamond" w:hAnsi="Garamond"/>
        </w:rPr>
        <w:t>out that was in opposition to the written telework policy</w:t>
      </w:r>
      <w:r w:rsidR="00742042" w:rsidRPr="00CD4202">
        <w:rPr>
          <w:rFonts w:ascii="Garamond" w:hAnsi="Garamond"/>
        </w:rPr>
        <w:t xml:space="preserve"> but was r</w:t>
      </w:r>
      <w:r w:rsidR="00EF4A90" w:rsidRPr="00CD4202">
        <w:rPr>
          <w:rFonts w:ascii="Garamond" w:hAnsi="Garamond"/>
        </w:rPr>
        <w:t xml:space="preserve">escinded. </w:t>
      </w:r>
      <w:r w:rsidR="00CD4202">
        <w:rPr>
          <w:rFonts w:ascii="Garamond" w:hAnsi="Garamond"/>
        </w:rPr>
        <w:t>There is currently no other information on the pot</w:t>
      </w:r>
      <w:r w:rsidR="00F25DE8">
        <w:rPr>
          <w:rFonts w:ascii="Garamond" w:hAnsi="Garamond"/>
        </w:rPr>
        <w:t xml:space="preserve">ential for return to office mandates for HSEM. </w:t>
      </w:r>
    </w:p>
    <w:p w14:paraId="6B4EB0CA" w14:textId="2223F649" w:rsidR="00F25DE8" w:rsidRDefault="00F25DE8" w:rsidP="00CD4202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Ben Suddaby invited AFSCME members to the Greg Casar </w:t>
      </w:r>
      <w:r w:rsidR="000E1A3F">
        <w:rPr>
          <w:rFonts w:ascii="Garamond" w:hAnsi="Garamond"/>
        </w:rPr>
        <w:t>Town Hall</w:t>
      </w:r>
      <w:r>
        <w:rPr>
          <w:rFonts w:ascii="Garamond" w:hAnsi="Garamond"/>
        </w:rPr>
        <w:t xml:space="preserve"> </w:t>
      </w:r>
      <w:r w:rsidR="00364597">
        <w:rPr>
          <w:rFonts w:ascii="Garamond" w:hAnsi="Garamond"/>
        </w:rPr>
        <w:t>on Saturday, May 24</w:t>
      </w:r>
      <w:r w:rsidR="00364597" w:rsidRPr="00364597">
        <w:rPr>
          <w:rFonts w:ascii="Garamond" w:hAnsi="Garamond"/>
          <w:vertAlign w:val="superscript"/>
        </w:rPr>
        <w:t>th</w:t>
      </w:r>
      <w:r w:rsidR="00364597">
        <w:rPr>
          <w:rFonts w:ascii="Garamond" w:hAnsi="Garamond"/>
        </w:rPr>
        <w:t xml:space="preserve"> from 3pm-5pm. A link to RSVP was sent out to the membership. RSVP for the location. </w:t>
      </w:r>
    </w:p>
    <w:p w14:paraId="6955F8CD" w14:textId="7467C008" w:rsidR="003B2E1F" w:rsidRDefault="003B2E1F" w:rsidP="00CD4202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Lorrie Mitchel and Eban Knight encourag</w:t>
      </w:r>
      <w:r w:rsidR="002325B0">
        <w:rPr>
          <w:rFonts w:ascii="Garamond" w:hAnsi="Garamond"/>
        </w:rPr>
        <w:t xml:space="preserve">ed members to call Senators Cornyn and Cruz regarding the </w:t>
      </w:r>
      <w:r w:rsidR="00691295">
        <w:rPr>
          <w:rFonts w:ascii="Garamond" w:hAnsi="Garamond"/>
        </w:rPr>
        <w:t>“</w:t>
      </w:r>
      <w:r w:rsidR="00F25DD0">
        <w:rPr>
          <w:rFonts w:ascii="Garamond" w:hAnsi="Garamond"/>
        </w:rPr>
        <w:t>One, Big, Beautiful Bill” curre</w:t>
      </w:r>
      <w:r w:rsidR="00243933">
        <w:rPr>
          <w:rFonts w:ascii="Garamond" w:hAnsi="Garamond"/>
        </w:rPr>
        <w:t xml:space="preserve">ntly </w:t>
      </w:r>
      <w:bookmarkStart w:id="3" w:name="_Int_pLssdWKE"/>
      <w:r w:rsidR="00243933">
        <w:rPr>
          <w:rFonts w:ascii="Garamond" w:hAnsi="Garamond"/>
        </w:rPr>
        <w:t>being considered</w:t>
      </w:r>
      <w:bookmarkEnd w:id="3"/>
      <w:r w:rsidR="00243933">
        <w:rPr>
          <w:rFonts w:ascii="Garamond" w:hAnsi="Garamond"/>
        </w:rPr>
        <w:t xml:space="preserve"> in the U.S Senate. </w:t>
      </w:r>
    </w:p>
    <w:p w14:paraId="39F73F6E" w14:textId="505B2E6D" w:rsidR="00D138CF" w:rsidRPr="007A2FB9" w:rsidRDefault="00243933" w:rsidP="007A2FB9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Juany Torres </w:t>
      </w:r>
      <w:r w:rsidR="00CB5250">
        <w:rPr>
          <w:rFonts w:ascii="Garamond" w:hAnsi="Garamond"/>
        </w:rPr>
        <w:t xml:space="preserve">invited members to </w:t>
      </w:r>
      <w:bookmarkStart w:id="4" w:name="_Int_8wV9EgRu"/>
      <w:r w:rsidR="00CB5250">
        <w:rPr>
          <w:rFonts w:ascii="Garamond" w:hAnsi="Garamond"/>
        </w:rPr>
        <w:t>participate</w:t>
      </w:r>
      <w:bookmarkEnd w:id="4"/>
      <w:r w:rsidR="00CB5250">
        <w:rPr>
          <w:rFonts w:ascii="Garamond" w:hAnsi="Garamond"/>
        </w:rPr>
        <w:t xml:space="preserve"> in AFL-CIO’s Big Texas Phone Bank</w:t>
      </w:r>
      <w:r w:rsidR="007F664C">
        <w:rPr>
          <w:rFonts w:ascii="Garamond" w:hAnsi="Garamond"/>
        </w:rPr>
        <w:t xml:space="preserve"> on May 28</w:t>
      </w:r>
      <w:r w:rsidR="00CB5250">
        <w:rPr>
          <w:rFonts w:ascii="Garamond" w:hAnsi="Garamond"/>
        </w:rPr>
        <w:t xml:space="preserve"> to support </w:t>
      </w:r>
      <w:r w:rsidR="00DD73A6">
        <w:rPr>
          <w:rFonts w:ascii="Garamond" w:hAnsi="Garamond"/>
        </w:rPr>
        <w:t xml:space="preserve">Federal Workers. </w:t>
      </w:r>
      <w:r w:rsidR="007F664C">
        <w:rPr>
          <w:rFonts w:ascii="Garamond" w:hAnsi="Garamond"/>
        </w:rPr>
        <w:t>The sign</w:t>
      </w:r>
      <w:r w:rsidR="00185052">
        <w:rPr>
          <w:rFonts w:ascii="Garamond" w:hAnsi="Garamond"/>
        </w:rPr>
        <w:t>-</w:t>
      </w:r>
      <w:r w:rsidR="007F664C">
        <w:rPr>
          <w:rFonts w:ascii="Garamond" w:hAnsi="Garamond"/>
        </w:rPr>
        <w:t xml:space="preserve">up link is available on the AFL-CIO Instagram </w:t>
      </w:r>
      <w:r w:rsidR="00EA64DE">
        <w:rPr>
          <w:rFonts w:ascii="Garamond" w:hAnsi="Garamond"/>
        </w:rPr>
        <w:t xml:space="preserve">and more information will be sent to members. </w:t>
      </w:r>
    </w:p>
    <w:p w14:paraId="1EA760F9" w14:textId="77777777" w:rsidR="009512D4" w:rsidRPr="00245059" w:rsidRDefault="009512D4" w:rsidP="00797CDD">
      <w:pPr>
        <w:pStyle w:val="ListParagraph"/>
        <w:spacing w:line="276" w:lineRule="auto"/>
        <w:jc w:val="both"/>
        <w:rPr>
          <w:rFonts w:ascii="Garamond" w:hAnsi="Garamond"/>
        </w:rPr>
      </w:pPr>
    </w:p>
    <w:p w14:paraId="29363500" w14:textId="3791C59C" w:rsidR="00136973" w:rsidRDefault="00136973" w:rsidP="00334BC2">
      <w:pPr>
        <w:spacing w:line="276" w:lineRule="auto"/>
        <w:jc w:val="both"/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RECOGNITION OF OUTSTANDING MEMBER</w:t>
      </w:r>
      <w:r w:rsidR="007F2079">
        <w:rPr>
          <w:rFonts w:ascii="Garamond" w:hAnsi="Garamond"/>
          <w:b/>
          <w:bCs/>
          <w:u w:val="single"/>
        </w:rPr>
        <w:t>S</w:t>
      </w:r>
    </w:p>
    <w:p w14:paraId="1439A9B5" w14:textId="4CB0F2BC" w:rsidR="00136973" w:rsidRPr="007A2FB9" w:rsidRDefault="006A0C58" w:rsidP="007A2FB9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Garamond" w:hAnsi="Garamond"/>
        </w:rPr>
      </w:pPr>
      <w:r w:rsidRPr="007A2FB9">
        <w:rPr>
          <w:rFonts w:ascii="Garamond" w:hAnsi="Garamond"/>
        </w:rPr>
        <w:t xml:space="preserve">Iris Suddaby </w:t>
      </w:r>
      <w:r w:rsidR="00367122">
        <w:rPr>
          <w:rFonts w:ascii="Garamond" w:hAnsi="Garamond"/>
        </w:rPr>
        <w:t>recognized</w:t>
      </w:r>
      <w:r w:rsidRPr="007A2FB9">
        <w:rPr>
          <w:rFonts w:ascii="Garamond" w:hAnsi="Garamond"/>
        </w:rPr>
        <w:t xml:space="preserve"> </w:t>
      </w:r>
      <w:r w:rsidR="00D27DEE" w:rsidRPr="007A2FB9">
        <w:rPr>
          <w:rFonts w:ascii="Garamond" w:hAnsi="Garamond"/>
        </w:rPr>
        <w:t>Nathan Fernandes</w:t>
      </w:r>
      <w:r w:rsidR="00094FC5" w:rsidRPr="007A2FB9">
        <w:rPr>
          <w:rFonts w:ascii="Garamond" w:hAnsi="Garamond"/>
        </w:rPr>
        <w:t xml:space="preserve">, </w:t>
      </w:r>
      <w:r w:rsidR="0064258A" w:rsidRPr="007A2FB9">
        <w:rPr>
          <w:rFonts w:ascii="Garamond" w:hAnsi="Garamond"/>
        </w:rPr>
        <w:t xml:space="preserve">Senior Planner, </w:t>
      </w:r>
      <w:r w:rsidR="00142AAF" w:rsidRPr="007A2FB9">
        <w:rPr>
          <w:rFonts w:ascii="Garamond" w:hAnsi="Garamond"/>
        </w:rPr>
        <w:t>Travis County</w:t>
      </w:r>
      <w:r w:rsidR="0064258A" w:rsidRPr="007A2FB9">
        <w:rPr>
          <w:rFonts w:ascii="Garamond" w:hAnsi="Garamond"/>
        </w:rPr>
        <w:t>, Health and Human Services</w:t>
      </w:r>
      <w:r w:rsidR="00346A84" w:rsidRPr="007A2FB9">
        <w:rPr>
          <w:rFonts w:ascii="Garamond" w:hAnsi="Garamond"/>
        </w:rPr>
        <w:t xml:space="preserve"> </w:t>
      </w:r>
      <w:r w:rsidRPr="007A2FB9">
        <w:rPr>
          <w:rFonts w:ascii="Garamond" w:hAnsi="Garamond"/>
        </w:rPr>
        <w:t xml:space="preserve">as Outstanding Member </w:t>
      </w:r>
      <w:r w:rsidR="000E205E" w:rsidRPr="007A2FB9">
        <w:rPr>
          <w:rFonts w:ascii="Garamond" w:hAnsi="Garamond"/>
        </w:rPr>
        <w:t xml:space="preserve">for </w:t>
      </w:r>
      <w:bookmarkStart w:id="5" w:name="_Int_HSsydtpF"/>
      <w:r w:rsidR="000E205E" w:rsidRPr="007A2FB9">
        <w:rPr>
          <w:rFonts w:ascii="Garamond" w:hAnsi="Garamond"/>
        </w:rPr>
        <w:t>the month of May</w:t>
      </w:r>
      <w:bookmarkEnd w:id="5"/>
      <w:r w:rsidR="000E205E" w:rsidRPr="007A2FB9">
        <w:rPr>
          <w:rFonts w:ascii="Garamond" w:hAnsi="Garamond"/>
        </w:rPr>
        <w:t xml:space="preserve">. </w:t>
      </w:r>
    </w:p>
    <w:p w14:paraId="671C5AF9" w14:textId="77777777" w:rsidR="00AA448E" w:rsidRDefault="00AA448E" w:rsidP="00AA448E">
      <w:pPr>
        <w:spacing w:line="276" w:lineRule="auto"/>
        <w:jc w:val="both"/>
        <w:rPr>
          <w:rFonts w:ascii="Garamond" w:hAnsi="Garamond"/>
          <w:b/>
          <w:bCs/>
          <w:u w:val="single"/>
        </w:rPr>
      </w:pPr>
    </w:p>
    <w:p w14:paraId="2DE34D96" w14:textId="4F4D64AF" w:rsidR="00AA448E" w:rsidRPr="00AA448E" w:rsidRDefault="00AA448E" w:rsidP="00AA448E">
      <w:pPr>
        <w:spacing w:line="276" w:lineRule="auto"/>
        <w:jc w:val="both"/>
        <w:rPr>
          <w:rFonts w:ascii="Garamond" w:hAnsi="Garamond"/>
          <w:b/>
          <w:bCs/>
          <w:u w:val="single"/>
        </w:rPr>
      </w:pPr>
      <w:r w:rsidRPr="00AA448E">
        <w:rPr>
          <w:rFonts w:ascii="Garamond" w:hAnsi="Garamond"/>
          <w:b/>
          <w:bCs/>
          <w:u w:val="single"/>
        </w:rPr>
        <w:t>OLD BUSINESS</w:t>
      </w:r>
    </w:p>
    <w:p w14:paraId="3B848F69" w14:textId="27038F82" w:rsidR="000E205E" w:rsidRPr="00AA448E" w:rsidRDefault="00127A1F" w:rsidP="00AA448E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Garamond" w:hAnsi="Garamond"/>
          <w:b/>
          <w:bCs/>
          <w:u w:val="single"/>
        </w:rPr>
      </w:pPr>
      <w:r>
        <w:rPr>
          <w:rFonts w:ascii="Garamond" w:hAnsi="Garamond"/>
        </w:rPr>
        <w:t xml:space="preserve">Krissy O’Brien gave a legislative update. </w:t>
      </w:r>
    </w:p>
    <w:p w14:paraId="35EF21C2" w14:textId="6501FF8B" w:rsidR="000E205E" w:rsidRPr="000E205E" w:rsidRDefault="000E205E" w:rsidP="000E205E">
      <w:pPr>
        <w:pStyle w:val="ListParagraph"/>
        <w:spacing w:line="276" w:lineRule="auto"/>
        <w:jc w:val="both"/>
        <w:rPr>
          <w:rFonts w:ascii="Garamond" w:hAnsi="Garamond"/>
        </w:rPr>
      </w:pPr>
    </w:p>
    <w:p w14:paraId="776ED1F7" w14:textId="14008265" w:rsidR="00676DF2" w:rsidRPr="00676DF2" w:rsidRDefault="00676DF2" w:rsidP="00676DF2">
      <w:pPr>
        <w:spacing w:line="276" w:lineRule="auto"/>
        <w:jc w:val="both"/>
        <w:rPr>
          <w:rFonts w:ascii="Garamond" w:hAnsi="Garamond"/>
          <w:b/>
          <w:bCs/>
          <w:u w:val="single"/>
        </w:rPr>
      </w:pPr>
      <w:r w:rsidRPr="00676DF2">
        <w:rPr>
          <w:rFonts w:ascii="Garamond" w:hAnsi="Garamond"/>
          <w:b/>
          <w:bCs/>
          <w:u w:val="single"/>
        </w:rPr>
        <w:t>SECRETARY-TREASURER’S REPORT</w:t>
      </w:r>
    </w:p>
    <w:p w14:paraId="7179EAB6" w14:textId="21B5D87A" w:rsidR="00676DF2" w:rsidRPr="00676DF2" w:rsidRDefault="00DD46B7" w:rsidP="0015134B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Whitney Holt presented the Treasurer’s Report. Overall budget is in a good place with spending compar</w:t>
      </w:r>
      <w:r w:rsidR="0082132D">
        <w:rPr>
          <w:rFonts w:ascii="Garamond" w:hAnsi="Garamond"/>
        </w:rPr>
        <w:t xml:space="preserve">ed to revenue. </w:t>
      </w:r>
      <w:r w:rsidR="00367122">
        <w:rPr>
          <w:rFonts w:ascii="Garamond" w:hAnsi="Garamond"/>
        </w:rPr>
        <w:t>The board</w:t>
      </w:r>
      <w:r w:rsidR="0082132D">
        <w:rPr>
          <w:rFonts w:ascii="Garamond" w:hAnsi="Garamond"/>
        </w:rPr>
        <w:t xml:space="preserve"> will be looking at </w:t>
      </w:r>
      <w:r w:rsidR="00367122">
        <w:rPr>
          <w:rFonts w:ascii="Garamond" w:hAnsi="Garamond"/>
        </w:rPr>
        <w:t xml:space="preserve">strategies to </w:t>
      </w:r>
      <w:bookmarkStart w:id="6" w:name="_Int_oRS3u2gv"/>
      <w:r w:rsidR="008267F8">
        <w:rPr>
          <w:rFonts w:ascii="Garamond" w:hAnsi="Garamond"/>
        </w:rPr>
        <w:t>retain</w:t>
      </w:r>
      <w:bookmarkEnd w:id="6"/>
      <w:r w:rsidR="008267F8">
        <w:rPr>
          <w:rFonts w:ascii="Garamond" w:hAnsi="Garamond"/>
        </w:rPr>
        <w:t xml:space="preserve"> </w:t>
      </w:r>
      <w:r w:rsidR="0082132D">
        <w:rPr>
          <w:rFonts w:ascii="Garamond" w:hAnsi="Garamond"/>
        </w:rPr>
        <w:t>current members</w:t>
      </w:r>
      <w:r w:rsidR="00B92C81">
        <w:rPr>
          <w:rFonts w:ascii="Garamond" w:hAnsi="Garamond"/>
        </w:rPr>
        <w:t xml:space="preserve"> at a future </w:t>
      </w:r>
      <w:r w:rsidR="00DD245D">
        <w:rPr>
          <w:rFonts w:ascii="Garamond" w:hAnsi="Garamond"/>
        </w:rPr>
        <w:t>board meeting</w:t>
      </w:r>
      <w:r w:rsidR="0082132D">
        <w:rPr>
          <w:rFonts w:ascii="Garamond" w:hAnsi="Garamond"/>
        </w:rPr>
        <w:t xml:space="preserve">. </w:t>
      </w:r>
    </w:p>
    <w:p w14:paraId="38B85851" w14:textId="77777777" w:rsidR="007D6CAF" w:rsidRDefault="007D6CAF" w:rsidP="00334BC2">
      <w:pPr>
        <w:spacing w:line="276" w:lineRule="auto"/>
        <w:jc w:val="both"/>
        <w:rPr>
          <w:rFonts w:ascii="Garamond" w:hAnsi="Garamond"/>
        </w:rPr>
      </w:pPr>
    </w:p>
    <w:p w14:paraId="659914B2" w14:textId="6DD0C54B" w:rsidR="007D6CAF" w:rsidRPr="00953929" w:rsidRDefault="007D6CAF" w:rsidP="00334BC2">
      <w:pPr>
        <w:pStyle w:val="ListParagraph"/>
        <w:spacing w:line="276" w:lineRule="auto"/>
        <w:ind w:left="0"/>
        <w:jc w:val="both"/>
        <w:rPr>
          <w:rFonts w:ascii="Garamond" w:hAnsi="Garamond"/>
          <w:b/>
          <w:bCs/>
          <w:u w:val="single"/>
        </w:rPr>
      </w:pPr>
      <w:r w:rsidRPr="00953929">
        <w:rPr>
          <w:rFonts w:ascii="Garamond" w:hAnsi="Garamond"/>
          <w:b/>
          <w:bCs/>
          <w:u w:val="single"/>
        </w:rPr>
        <w:t>BUSINESS MANAGER’S REPORT</w:t>
      </w:r>
    </w:p>
    <w:p w14:paraId="4D887FFC" w14:textId="4A44B40F" w:rsidR="007D6CAF" w:rsidRDefault="0042726F" w:rsidP="008267F8">
      <w:pPr>
        <w:pStyle w:val="NormalWeb"/>
        <w:numPr>
          <w:ilvl w:val="0"/>
          <w:numId w:val="25"/>
        </w:numPr>
        <w:spacing w:before="0" w:beforeAutospacing="0" w:after="0" w:afterAutospacing="0" w:line="276" w:lineRule="auto"/>
        <w:rPr>
          <w:rFonts w:ascii="Garamond" w:hAnsi="Garamond"/>
        </w:rPr>
      </w:pPr>
      <w:r>
        <w:rPr>
          <w:rFonts w:ascii="Garamond" w:hAnsi="Garamond"/>
        </w:rPr>
        <w:t xml:space="preserve">Carol Guthrie provided the </w:t>
      </w:r>
      <w:r w:rsidR="00E105F7">
        <w:rPr>
          <w:rFonts w:ascii="Garamond" w:hAnsi="Garamond"/>
        </w:rPr>
        <w:t>business manager’s report including budget updates for City and County, comp time pay outs and wi</w:t>
      </w:r>
      <w:r w:rsidR="002E568A">
        <w:rPr>
          <w:rFonts w:ascii="Garamond" w:hAnsi="Garamond"/>
        </w:rPr>
        <w:t>ns for Austin Public Health.</w:t>
      </w:r>
      <w:r w:rsidR="005807D4">
        <w:rPr>
          <w:rFonts w:ascii="Garamond" w:hAnsi="Garamond"/>
        </w:rPr>
        <w:br/>
      </w:r>
      <w:r w:rsidR="00B56D27">
        <w:rPr>
          <w:rFonts w:ascii="Garamond" w:hAnsi="Garamond"/>
        </w:rPr>
        <w:t xml:space="preserve">A. </w:t>
      </w:r>
      <w:r w:rsidR="00072D4A">
        <w:rPr>
          <w:rFonts w:ascii="Garamond" w:hAnsi="Garamond"/>
        </w:rPr>
        <w:t xml:space="preserve"> Staff reported that Travis County TNR asked commissioners for a separa</w:t>
      </w:r>
      <w:r w:rsidR="00155569">
        <w:rPr>
          <w:rFonts w:ascii="Garamond" w:hAnsi="Garamond"/>
        </w:rPr>
        <w:t>te pay scale</w:t>
      </w:r>
      <w:r w:rsidR="00AE630E">
        <w:rPr>
          <w:rFonts w:ascii="Garamond" w:hAnsi="Garamond"/>
        </w:rPr>
        <w:t xml:space="preserve">. </w:t>
      </w:r>
      <w:r w:rsidR="00155569">
        <w:rPr>
          <w:rFonts w:ascii="Garamond" w:hAnsi="Garamond"/>
        </w:rPr>
        <w:t>They approved, but spec</w:t>
      </w:r>
      <w:r w:rsidR="00470B81">
        <w:rPr>
          <w:rFonts w:ascii="Garamond" w:hAnsi="Garamond"/>
        </w:rPr>
        <w:t xml:space="preserve">ific numbers </w:t>
      </w:r>
      <w:bookmarkStart w:id="7" w:name="_Int_WwA0RvpR"/>
      <w:r w:rsidR="00470B81">
        <w:rPr>
          <w:rFonts w:ascii="Garamond" w:hAnsi="Garamond"/>
        </w:rPr>
        <w:t>were not discussed</w:t>
      </w:r>
      <w:bookmarkEnd w:id="7"/>
      <w:r w:rsidR="00470B81">
        <w:rPr>
          <w:rFonts w:ascii="Garamond" w:hAnsi="Garamond"/>
        </w:rPr>
        <w:t xml:space="preserve">. Travis County departments received the market salary recommendations this week. </w:t>
      </w:r>
    </w:p>
    <w:p w14:paraId="73B191B7" w14:textId="77777777" w:rsidR="009A480C" w:rsidRDefault="009A480C" w:rsidP="00334BC2">
      <w:pPr>
        <w:pStyle w:val="NormalWeb"/>
        <w:spacing w:before="0" w:beforeAutospacing="0" w:after="0" w:afterAutospacing="0" w:line="276" w:lineRule="auto"/>
        <w:jc w:val="both"/>
        <w:rPr>
          <w:rFonts w:ascii="Garamond" w:hAnsi="Garamond"/>
        </w:rPr>
      </w:pPr>
    </w:p>
    <w:p w14:paraId="1D928A24" w14:textId="48BC848E" w:rsidR="009A480C" w:rsidRPr="008654B1" w:rsidRDefault="009A480C" w:rsidP="00334BC2">
      <w:pPr>
        <w:pStyle w:val="NormalWeb"/>
        <w:spacing w:before="0" w:beforeAutospacing="0" w:after="0" w:afterAutospacing="0" w:line="276" w:lineRule="auto"/>
        <w:jc w:val="both"/>
        <w:rPr>
          <w:rFonts w:ascii="Garamond" w:hAnsi="Garamond"/>
          <w:b/>
          <w:bCs/>
          <w:u w:val="single"/>
        </w:rPr>
      </w:pPr>
      <w:r w:rsidRPr="008654B1">
        <w:rPr>
          <w:rFonts w:ascii="Garamond" w:hAnsi="Garamond"/>
          <w:b/>
          <w:bCs/>
          <w:u w:val="single"/>
        </w:rPr>
        <w:t>ORGANIZER’S REPORT</w:t>
      </w:r>
    </w:p>
    <w:p w14:paraId="2D7A7055" w14:textId="1126FB9A" w:rsidR="00966A24" w:rsidRDefault="0031080E" w:rsidP="00D52976">
      <w:pPr>
        <w:pStyle w:val="NormalWeb"/>
        <w:numPr>
          <w:ilvl w:val="0"/>
          <w:numId w:val="25"/>
        </w:numPr>
        <w:spacing w:before="0" w:beforeAutospacing="0" w:after="0" w:afterAutospacing="0" w:line="276" w:lineRule="auto"/>
        <w:rPr>
          <w:rFonts w:ascii="Garamond" w:hAnsi="Garamond"/>
        </w:rPr>
      </w:pPr>
      <w:r>
        <w:rPr>
          <w:rFonts w:ascii="Garamond" w:hAnsi="Garamond"/>
        </w:rPr>
        <w:t>Mark Maldonado gave the Organi</w:t>
      </w:r>
      <w:r w:rsidR="006D1ACB">
        <w:rPr>
          <w:rFonts w:ascii="Garamond" w:hAnsi="Garamond"/>
        </w:rPr>
        <w:t xml:space="preserve">zer’s Report. The APH member action was a success. We strengthened our press </w:t>
      </w:r>
      <w:r w:rsidR="009C79EC">
        <w:rPr>
          <w:rFonts w:ascii="Garamond" w:hAnsi="Garamond"/>
        </w:rPr>
        <w:t>relationships and</w:t>
      </w:r>
      <w:r w:rsidR="006D1ACB">
        <w:rPr>
          <w:rFonts w:ascii="Garamond" w:hAnsi="Garamond"/>
        </w:rPr>
        <w:t xml:space="preserve"> strengthened our </w:t>
      </w:r>
      <w:r w:rsidR="00CA7B38">
        <w:rPr>
          <w:rFonts w:ascii="Garamond" w:hAnsi="Garamond"/>
        </w:rPr>
        <w:t xml:space="preserve">brand on social media. </w:t>
      </w:r>
      <w:r w:rsidR="00CE0221">
        <w:rPr>
          <w:rFonts w:ascii="Garamond" w:hAnsi="Garamond"/>
        </w:rPr>
        <w:t xml:space="preserve">We’ve added about 75 new members this month. </w:t>
      </w:r>
      <w:r w:rsidR="00EF7DED">
        <w:rPr>
          <w:rFonts w:ascii="Garamond" w:hAnsi="Garamond"/>
        </w:rPr>
        <w:t>Our digital campaign has been a success</w:t>
      </w:r>
      <w:r w:rsidR="00D52976">
        <w:rPr>
          <w:rFonts w:ascii="Garamond" w:hAnsi="Garamond"/>
        </w:rPr>
        <w:t xml:space="preserve">, with 40 new members signing up via </w:t>
      </w:r>
      <w:r w:rsidR="009C79EC">
        <w:rPr>
          <w:rFonts w:ascii="Garamond" w:hAnsi="Garamond"/>
        </w:rPr>
        <w:t xml:space="preserve">an </w:t>
      </w:r>
      <w:r w:rsidR="002017F0">
        <w:rPr>
          <w:rFonts w:ascii="Garamond" w:hAnsi="Garamond"/>
        </w:rPr>
        <w:t>I</w:t>
      </w:r>
      <w:r w:rsidR="009C79EC">
        <w:rPr>
          <w:rFonts w:ascii="Garamond" w:hAnsi="Garamond"/>
        </w:rPr>
        <w:t>nternational ad buy.</w:t>
      </w:r>
      <w:r w:rsidR="009C79EC">
        <w:rPr>
          <w:rFonts w:ascii="Garamond" w:hAnsi="Garamond"/>
        </w:rPr>
        <w:br/>
      </w:r>
      <w:r w:rsidR="00EF7DED">
        <w:rPr>
          <w:rFonts w:ascii="Garamond" w:hAnsi="Garamond"/>
        </w:rPr>
        <w:t xml:space="preserve">A. Travis County Speak </w:t>
      </w:r>
      <w:r w:rsidR="00966A24">
        <w:rPr>
          <w:rFonts w:ascii="Garamond" w:hAnsi="Garamond"/>
        </w:rPr>
        <w:t>Out is June 3</w:t>
      </w:r>
      <w:r w:rsidR="00966A24" w:rsidRPr="00966A24">
        <w:rPr>
          <w:rFonts w:ascii="Garamond" w:hAnsi="Garamond"/>
          <w:vertAlign w:val="superscript"/>
        </w:rPr>
        <w:t>rd</w:t>
      </w:r>
    </w:p>
    <w:p w14:paraId="51742F76" w14:textId="018AA563" w:rsidR="00966A24" w:rsidRPr="00966A24" w:rsidRDefault="00966A24" w:rsidP="00966A24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B. City Speak Out is June 10</w:t>
      </w:r>
      <w:r w:rsidRPr="00966A24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</w:t>
      </w:r>
    </w:p>
    <w:p w14:paraId="285C59FC" w14:textId="77777777" w:rsidR="00E839A7" w:rsidRDefault="00E839A7" w:rsidP="00334BC2">
      <w:pPr>
        <w:spacing w:line="276" w:lineRule="auto"/>
        <w:jc w:val="both"/>
        <w:rPr>
          <w:rFonts w:ascii="Garamond" w:hAnsi="Garamond"/>
          <w:b/>
          <w:bCs/>
          <w:u w:val="single"/>
        </w:rPr>
      </w:pPr>
    </w:p>
    <w:p w14:paraId="50182886" w14:textId="18980415" w:rsidR="002C0AE2" w:rsidRPr="00D448CE" w:rsidRDefault="002C0AE2" w:rsidP="00D448CE">
      <w:pPr>
        <w:spacing w:line="276" w:lineRule="auto"/>
        <w:jc w:val="both"/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CENTRAL LABOR COUNCIL REPORT</w:t>
      </w:r>
    </w:p>
    <w:p w14:paraId="49D78A86" w14:textId="27108BA7" w:rsidR="002C0AE2" w:rsidRDefault="00035B5B" w:rsidP="00750C34">
      <w:pPr>
        <w:pStyle w:val="ListParagraph"/>
        <w:numPr>
          <w:ilvl w:val="0"/>
          <w:numId w:val="25"/>
        </w:numPr>
        <w:rPr>
          <w:rFonts w:ascii="Garamond" w:hAnsi="Garamond"/>
        </w:rPr>
      </w:pPr>
      <w:r>
        <w:rPr>
          <w:rFonts w:ascii="Garamond" w:hAnsi="Garamond"/>
        </w:rPr>
        <w:t xml:space="preserve">Ben Suddaby provided the </w:t>
      </w:r>
      <w:r w:rsidR="002C0AE2" w:rsidRPr="00750C34">
        <w:rPr>
          <w:rFonts w:ascii="Garamond" w:hAnsi="Garamond"/>
        </w:rPr>
        <w:t xml:space="preserve">Central Labor Council </w:t>
      </w:r>
      <w:r>
        <w:rPr>
          <w:rFonts w:ascii="Garamond" w:hAnsi="Garamond"/>
        </w:rPr>
        <w:t>update</w:t>
      </w:r>
      <w:r w:rsidR="0009499C">
        <w:rPr>
          <w:rFonts w:ascii="Garamond" w:hAnsi="Garamond"/>
        </w:rPr>
        <w:t xml:space="preserve"> </w:t>
      </w:r>
      <w:r w:rsidR="007C7A9B">
        <w:rPr>
          <w:rFonts w:ascii="Garamond" w:hAnsi="Garamond"/>
        </w:rPr>
        <w:t xml:space="preserve">including ways members can get involved to support other labor </w:t>
      </w:r>
      <w:r w:rsidR="00996733">
        <w:rPr>
          <w:rFonts w:ascii="Garamond" w:hAnsi="Garamond"/>
        </w:rPr>
        <w:t>unions and</w:t>
      </w:r>
      <w:r w:rsidR="007C7A9B">
        <w:rPr>
          <w:rFonts w:ascii="Garamond" w:hAnsi="Garamond"/>
        </w:rPr>
        <w:t xml:space="preserve"> </w:t>
      </w:r>
      <w:r w:rsidR="0001756F">
        <w:rPr>
          <w:rFonts w:ascii="Garamond" w:hAnsi="Garamond"/>
        </w:rPr>
        <w:t xml:space="preserve">reminded folks to </w:t>
      </w:r>
      <w:r w:rsidR="00DE4BFE">
        <w:rPr>
          <w:rFonts w:ascii="Garamond" w:hAnsi="Garamond"/>
        </w:rPr>
        <w:t>participate in</w:t>
      </w:r>
      <w:r w:rsidR="00BA27B5">
        <w:rPr>
          <w:rFonts w:ascii="Garamond" w:hAnsi="Garamond"/>
        </w:rPr>
        <w:t xml:space="preserve"> the national AFGE </w:t>
      </w:r>
      <w:r w:rsidR="007D5781">
        <w:rPr>
          <w:rFonts w:ascii="Garamond" w:hAnsi="Garamond"/>
        </w:rPr>
        <w:t xml:space="preserve">phone campaign. </w:t>
      </w:r>
    </w:p>
    <w:p w14:paraId="170F42FC" w14:textId="632D7AC5" w:rsidR="007D5781" w:rsidRPr="00750C34" w:rsidRDefault="007D5781" w:rsidP="007D5781">
      <w:pPr>
        <w:pStyle w:val="ListParagraph"/>
        <w:numPr>
          <w:ilvl w:val="0"/>
          <w:numId w:val="30"/>
        </w:numPr>
        <w:rPr>
          <w:rFonts w:ascii="Garamond" w:hAnsi="Garamond"/>
        </w:rPr>
      </w:pPr>
      <w:r>
        <w:rPr>
          <w:rFonts w:ascii="Garamond" w:hAnsi="Garamond"/>
        </w:rPr>
        <w:t xml:space="preserve">Dominic Silvera asked </w:t>
      </w:r>
      <w:r w:rsidR="00D448CE">
        <w:rPr>
          <w:rFonts w:ascii="Garamond" w:hAnsi="Garamond"/>
        </w:rPr>
        <w:t xml:space="preserve">what the process for removing inactive CLC Delegates </w:t>
      </w:r>
      <w:r w:rsidR="00A61305">
        <w:rPr>
          <w:rFonts w:ascii="Garamond" w:hAnsi="Garamond"/>
        </w:rPr>
        <w:t>is,</w:t>
      </w:r>
      <w:r w:rsidR="00D448CE">
        <w:rPr>
          <w:rFonts w:ascii="Garamond" w:hAnsi="Garamond"/>
        </w:rPr>
        <w:t xml:space="preserve"> a</w:t>
      </w:r>
      <w:r w:rsidR="00976533">
        <w:rPr>
          <w:rFonts w:ascii="Garamond" w:hAnsi="Garamond"/>
        </w:rPr>
        <w:t xml:space="preserve">nd Brydan Summers described the Board’s procedure for voting to remove members from the delegation. </w:t>
      </w:r>
    </w:p>
    <w:p w14:paraId="50F14167" w14:textId="77777777" w:rsidR="002C0AE2" w:rsidRDefault="002C0AE2" w:rsidP="002C0AE2">
      <w:pPr>
        <w:pStyle w:val="ListParagraph"/>
        <w:rPr>
          <w:rFonts w:ascii="Garamond" w:hAnsi="Garamond"/>
        </w:rPr>
      </w:pPr>
    </w:p>
    <w:p w14:paraId="5222EEE9" w14:textId="72F9324C" w:rsidR="00570B8C" w:rsidRDefault="00570B8C" w:rsidP="00334BC2">
      <w:pPr>
        <w:spacing w:line="276" w:lineRule="auto"/>
        <w:jc w:val="both"/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PRESIDENT’S REPORT</w:t>
      </w:r>
    </w:p>
    <w:p w14:paraId="4D0684F8" w14:textId="14229D86" w:rsidR="00570B8C" w:rsidRPr="00E55E98" w:rsidRDefault="00EF007D" w:rsidP="00750C34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Garamond" w:hAnsi="Garamond"/>
          <w:b/>
          <w:bCs/>
          <w:u w:val="single"/>
        </w:rPr>
      </w:pPr>
      <w:r>
        <w:rPr>
          <w:rFonts w:ascii="Garamond" w:hAnsi="Garamond"/>
        </w:rPr>
        <w:t>Brydan S</w:t>
      </w:r>
      <w:r w:rsidR="00EF477B">
        <w:rPr>
          <w:rFonts w:ascii="Garamond" w:hAnsi="Garamond"/>
        </w:rPr>
        <w:t xml:space="preserve">ummers gave the President’s </w:t>
      </w:r>
      <w:r w:rsidR="003A607D" w:rsidRPr="00E55E98">
        <w:rPr>
          <w:rFonts w:ascii="Garamond" w:hAnsi="Garamond"/>
        </w:rPr>
        <w:t xml:space="preserve">Report on </w:t>
      </w:r>
      <w:r w:rsidR="00EF477B">
        <w:rPr>
          <w:rFonts w:ascii="Garamond" w:hAnsi="Garamond"/>
        </w:rPr>
        <w:t xml:space="preserve">items from the </w:t>
      </w:r>
      <w:r w:rsidR="00CF3CB2">
        <w:rPr>
          <w:rFonts w:ascii="Garamond" w:hAnsi="Garamond"/>
        </w:rPr>
        <w:t>May</w:t>
      </w:r>
      <w:r w:rsidR="000123B9">
        <w:rPr>
          <w:rFonts w:ascii="Garamond" w:hAnsi="Garamond"/>
        </w:rPr>
        <w:t xml:space="preserve"> 14</w:t>
      </w:r>
      <w:r w:rsidR="003A607D" w:rsidRPr="00E55E98">
        <w:rPr>
          <w:rFonts w:ascii="Garamond" w:hAnsi="Garamond"/>
        </w:rPr>
        <w:t xml:space="preserve">, 2025, </w:t>
      </w:r>
      <w:r w:rsidR="007E5A88">
        <w:rPr>
          <w:rFonts w:ascii="Garamond" w:hAnsi="Garamond"/>
        </w:rPr>
        <w:t xml:space="preserve">Executive Board meeting. </w:t>
      </w:r>
    </w:p>
    <w:p w14:paraId="006A2758" w14:textId="01E48C27" w:rsidR="00B82F4B" w:rsidRPr="000C360D" w:rsidRDefault="00E55E98" w:rsidP="00081704">
      <w:pPr>
        <w:pStyle w:val="ListParagraph"/>
        <w:numPr>
          <w:ilvl w:val="0"/>
          <w:numId w:val="21"/>
        </w:numPr>
        <w:spacing w:line="276" w:lineRule="auto"/>
        <w:ind w:left="1080"/>
        <w:rPr>
          <w:rFonts w:ascii="Garamond" w:hAnsi="Garamond"/>
        </w:rPr>
      </w:pPr>
      <w:r>
        <w:rPr>
          <w:rFonts w:ascii="Garamond" w:hAnsi="Garamond"/>
        </w:rPr>
        <w:t xml:space="preserve">Executive Board </w:t>
      </w:r>
      <w:r w:rsidR="00C85E22">
        <w:rPr>
          <w:rFonts w:ascii="Garamond" w:hAnsi="Garamond"/>
        </w:rPr>
        <w:t>a</w:t>
      </w:r>
      <w:r>
        <w:rPr>
          <w:rFonts w:ascii="Garamond" w:hAnsi="Garamond"/>
        </w:rPr>
        <w:t xml:space="preserve">ppointments – </w:t>
      </w:r>
      <w:r w:rsidR="004D67E1">
        <w:rPr>
          <w:rFonts w:ascii="Garamond" w:hAnsi="Garamond"/>
        </w:rPr>
        <w:t xml:space="preserve">Jason Lopez was appointed </w:t>
      </w:r>
      <w:r w:rsidR="00CD4400">
        <w:rPr>
          <w:rFonts w:ascii="Garamond" w:hAnsi="Garamond"/>
        </w:rPr>
        <w:t>1</w:t>
      </w:r>
      <w:r w:rsidR="00CD4400" w:rsidRPr="00CD4400">
        <w:rPr>
          <w:rFonts w:ascii="Garamond" w:hAnsi="Garamond"/>
          <w:vertAlign w:val="superscript"/>
        </w:rPr>
        <w:t>st</w:t>
      </w:r>
      <w:r w:rsidR="00CD4400">
        <w:rPr>
          <w:rFonts w:ascii="Garamond" w:hAnsi="Garamond"/>
        </w:rPr>
        <w:t xml:space="preserve"> Vice </w:t>
      </w:r>
      <w:r>
        <w:rPr>
          <w:rFonts w:ascii="Garamond" w:hAnsi="Garamond"/>
        </w:rPr>
        <w:t xml:space="preserve">President </w:t>
      </w:r>
      <w:r w:rsidR="004D67E1">
        <w:rPr>
          <w:rFonts w:ascii="Garamond" w:hAnsi="Garamond"/>
        </w:rPr>
        <w:t xml:space="preserve">in a 6-4 vote </w:t>
      </w:r>
      <w:r>
        <w:rPr>
          <w:rFonts w:ascii="Garamond" w:hAnsi="Garamond"/>
        </w:rPr>
        <w:t>and</w:t>
      </w:r>
      <w:r w:rsidR="004D67E1">
        <w:rPr>
          <w:rFonts w:ascii="Garamond" w:hAnsi="Garamond"/>
        </w:rPr>
        <w:t xml:space="preserve"> Ram</w:t>
      </w:r>
      <w:r w:rsidR="0026474E">
        <w:rPr>
          <w:rFonts w:ascii="Garamond" w:hAnsi="Garamond"/>
        </w:rPr>
        <w:t xml:space="preserve">sey Bissex was appointed </w:t>
      </w:r>
      <w:r w:rsidR="00CD4400">
        <w:rPr>
          <w:rFonts w:ascii="Garamond" w:hAnsi="Garamond"/>
        </w:rPr>
        <w:t>City Vice President</w:t>
      </w:r>
      <w:r w:rsidR="0026474E">
        <w:rPr>
          <w:rFonts w:ascii="Garamond" w:hAnsi="Garamond"/>
        </w:rPr>
        <w:t xml:space="preserve"> in a 6-4 vote. Board appointme</w:t>
      </w:r>
      <w:r w:rsidR="00A17094">
        <w:rPr>
          <w:rFonts w:ascii="Garamond" w:hAnsi="Garamond"/>
        </w:rPr>
        <w:t xml:space="preserve">nts </w:t>
      </w:r>
      <w:bookmarkStart w:id="8" w:name="_Int_0RA7nqYh"/>
      <w:r w:rsidR="00A17094">
        <w:rPr>
          <w:rFonts w:ascii="Garamond" w:hAnsi="Garamond"/>
        </w:rPr>
        <w:t xml:space="preserve">are </w:t>
      </w:r>
      <w:r w:rsidR="003162F5">
        <w:rPr>
          <w:rFonts w:ascii="Garamond" w:hAnsi="Garamond"/>
        </w:rPr>
        <w:t>decided</w:t>
      </w:r>
      <w:bookmarkEnd w:id="8"/>
      <w:r w:rsidR="00A17094">
        <w:rPr>
          <w:rFonts w:ascii="Garamond" w:hAnsi="Garamond"/>
        </w:rPr>
        <w:t xml:space="preserve"> via secret ballot.</w:t>
      </w:r>
      <w:r w:rsidR="000B7AE6">
        <w:rPr>
          <w:rFonts w:ascii="Garamond" w:hAnsi="Garamond"/>
        </w:rPr>
        <w:t xml:space="preserve"> The </w:t>
      </w:r>
      <w:r w:rsidR="00DD2DD4">
        <w:rPr>
          <w:rFonts w:ascii="Garamond" w:hAnsi="Garamond"/>
        </w:rPr>
        <w:t xml:space="preserve">City Vice President position formerly occupied by Jason Lopez is now vacant. </w:t>
      </w:r>
      <w:r w:rsidR="00AE4E74">
        <w:rPr>
          <w:rFonts w:ascii="Garamond" w:hAnsi="Garamond"/>
        </w:rPr>
        <w:t xml:space="preserve">Instructions to submit for </w:t>
      </w:r>
      <w:r w:rsidR="00081704">
        <w:rPr>
          <w:rFonts w:ascii="Garamond" w:hAnsi="Garamond"/>
        </w:rPr>
        <w:t>consideration will be sent to the membership.</w:t>
      </w:r>
      <w:r w:rsidR="000C360D">
        <w:rPr>
          <w:rFonts w:ascii="Garamond" w:hAnsi="Garamond"/>
        </w:rPr>
        <w:br/>
      </w:r>
    </w:p>
    <w:p w14:paraId="0E408B27" w14:textId="7F8E8C88" w:rsidR="00E04378" w:rsidRPr="00180DEC" w:rsidRDefault="004E0CBE" w:rsidP="00180DEC">
      <w:pPr>
        <w:pStyle w:val="ListParagraph"/>
        <w:numPr>
          <w:ilvl w:val="0"/>
          <w:numId w:val="21"/>
        </w:numPr>
        <w:spacing w:line="276" w:lineRule="auto"/>
        <w:ind w:left="1080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Members were invited to volunteer to attend the AFL-CIO Convention as delegates and show interest by raising their hand. </w:t>
      </w:r>
      <w:r w:rsidR="0070341A">
        <w:rPr>
          <w:rFonts w:ascii="Garamond" w:hAnsi="Garamond"/>
        </w:rPr>
        <w:t xml:space="preserve">Six members expressed interest. Delegates will be decided after all </w:t>
      </w:r>
      <w:r w:rsidR="00180DEC">
        <w:rPr>
          <w:rFonts w:ascii="Garamond" w:hAnsi="Garamond"/>
        </w:rPr>
        <w:t xml:space="preserve">Board Members and current CLC Delegates have RSVPed. </w:t>
      </w:r>
    </w:p>
    <w:p w14:paraId="089B3DB3" w14:textId="338C1FC4" w:rsidR="00E55E98" w:rsidRPr="002437F0" w:rsidRDefault="00D03CD3" w:rsidP="002437F0">
      <w:pPr>
        <w:pStyle w:val="ListParagraph"/>
        <w:numPr>
          <w:ilvl w:val="0"/>
          <w:numId w:val="21"/>
        </w:numPr>
        <w:spacing w:line="276" w:lineRule="auto"/>
        <w:ind w:left="1080"/>
        <w:jc w:val="both"/>
        <w:rPr>
          <w:rFonts w:ascii="Garamond" w:hAnsi="Garamond"/>
        </w:rPr>
      </w:pPr>
      <w:r>
        <w:rPr>
          <w:rFonts w:ascii="Garamond" w:hAnsi="Garamond"/>
        </w:rPr>
        <w:t>Brydan Summers updated the membership o</w:t>
      </w:r>
      <w:r w:rsidR="00F27A5F">
        <w:rPr>
          <w:rFonts w:ascii="Garamond" w:hAnsi="Garamond"/>
        </w:rPr>
        <w:t>n</w:t>
      </w:r>
      <w:r>
        <w:rPr>
          <w:rFonts w:ascii="Garamond" w:hAnsi="Garamond"/>
        </w:rPr>
        <w:t xml:space="preserve"> the i</w:t>
      </w:r>
      <w:r w:rsidR="00DE4451">
        <w:rPr>
          <w:rFonts w:ascii="Garamond" w:hAnsi="Garamond"/>
        </w:rPr>
        <w:t xml:space="preserve">nitiation of </w:t>
      </w:r>
      <w:r w:rsidR="00C85E22">
        <w:rPr>
          <w:rFonts w:ascii="Garamond" w:hAnsi="Garamond"/>
        </w:rPr>
        <w:t>moving the Local’s checking and savings accounts to the Bank of Labor</w:t>
      </w:r>
      <w:r w:rsidR="00290D93">
        <w:rPr>
          <w:rFonts w:ascii="Garamond" w:hAnsi="Garamond"/>
        </w:rPr>
        <w:t xml:space="preserve"> and</w:t>
      </w:r>
      <w:r w:rsidR="00C85E22">
        <w:rPr>
          <w:rFonts w:ascii="Garamond" w:hAnsi="Garamond"/>
        </w:rPr>
        <w:t xml:space="preserve"> setting up CD ladder</w:t>
      </w:r>
      <w:r w:rsidR="008E29F1">
        <w:rPr>
          <w:rFonts w:ascii="Garamond" w:hAnsi="Garamond"/>
        </w:rPr>
        <w:t>s</w:t>
      </w:r>
      <w:r w:rsidR="00C85E22">
        <w:rPr>
          <w:rFonts w:ascii="Garamond" w:hAnsi="Garamond"/>
        </w:rPr>
        <w:t xml:space="preserve"> for investments</w:t>
      </w:r>
      <w:r w:rsidR="00290D93">
        <w:rPr>
          <w:rFonts w:ascii="Garamond" w:hAnsi="Garamond"/>
        </w:rPr>
        <w:t xml:space="preserve">. </w:t>
      </w:r>
    </w:p>
    <w:p w14:paraId="2247FCBC" w14:textId="2E75E870" w:rsidR="009A4E87" w:rsidRPr="00C35375" w:rsidRDefault="00290D93" w:rsidP="009A4E87">
      <w:pPr>
        <w:pStyle w:val="ListParagraph"/>
        <w:numPr>
          <w:ilvl w:val="0"/>
          <w:numId w:val="21"/>
        </w:numPr>
        <w:spacing w:line="276" w:lineRule="auto"/>
        <w:ind w:left="108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The </w:t>
      </w:r>
      <w:r w:rsidR="009A4E87">
        <w:rPr>
          <w:rFonts w:ascii="Garamond" w:hAnsi="Garamond"/>
        </w:rPr>
        <w:t>June Executive Board Meeting</w:t>
      </w:r>
      <w:r>
        <w:rPr>
          <w:rFonts w:ascii="Garamond" w:hAnsi="Garamond"/>
        </w:rPr>
        <w:t xml:space="preserve"> </w:t>
      </w:r>
      <w:r w:rsidR="008E29F1">
        <w:rPr>
          <w:rFonts w:ascii="Garamond" w:hAnsi="Garamond"/>
        </w:rPr>
        <w:t xml:space="preserve">has been </w:t>
      </w:r>
      <w:r w:rsidR="009A4E87">
        <w:rPr>
          <w:rFonts w:ascii="Garamond" w:hAnsi="Garamond"/>
        </w:rPr>
        <w:t>moved to June 18</w:t>
      </w:r>
      <w:r w:rsidR="009A4E87" w:rsidRPr="000E5EE7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. </w:t>
      </w:r>
    </w:p>
    <w:p w14:paraId="408719F1" w14:textId="32E351C7" w:rsidR="00E55E98" w:rsidRDefault="00290D93" w:rsidP="00CD03B2">
      <w:pPr>
        <w:pStyle w:val="ListParagraph"/>
        <w:numPr>
          <w:ilvl w:val="0"/>
          <w:numId w:val="21"/>
        </w:numPr>
        <w:spacing w:line="276" w:lineRule="auto"/>
        <w:ind w:left="108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</w:t>
      </w:r>
      <w:r w:rsidR="00CD03B2">
        <w:rPr>
          <w:rFonts w:ascii="Garamond" w:hAnsi="Garamond"/>
        </w:rPr>
        <w:t>$500 donation to the Austin Sobering Center</w:t>
      </w:r>
      <w:r w:rsidR="003D6C4C">
        <w:rPr>
          <w:rFonts w:ascii="Garamond" w:hAnsi="Garamond"/>
        </w:rPr>
        <w:t xml:space="preserve"> was made via the VOTE PAC in support of the City of Austin vs. Travis County charity </w:t>
      </w:r>
      <w:r w:rsidR="00D11A37">
        <w:rPr>
          <w:rFonts w:ascii="Garamond" w:hAnsi="Garamond"/>
        </w:rPr>
        <w:t xml:space="preserve">baseball game. </w:t>
      </w:r>
    </w:p>
    <w:p w14:paraId="69A72B7F" w14:textId="51014463" w:rsidR="008F15B8" w:rsidRPr="001522BB" w:rsidRDefault="00D11A37" w:rsidP="001522BB">
      <w:pPr>
        <w:pStyle w:val="ListParagraph"/>
        <w:numPr>
          <w:ilvl w:val="0"/>
          <w:numId w:val="21"/>
        </w:numPr>
        <w:spacing w:line="276" w:lineRule="auto"/>
        <w:ind w:left="1080"/>
        <w:jc w:val="both"/>
        <w:rPr>
          <w:rFonts w:ascii="Garamond" w:hAnsi="Garamond"/>
        </w:rPr>
      </w:pPr>
      <w:r>
        <w:rPr>
          <w:rFonts w:ascii="Garamond" w:hAnsi="Garamond"/>
        </w:rPr>
        <w:t>In line with the duties of presid</w:t>
      </w:r>
      <w:r w:rsidR="00D12286">
        <w:rPr>
          <w:rFonts w:ascii="Garamond" w:hAnsi="Garamond"/>
        </w:rPr>
        <w:t xml:space="preserve">ent, Brydan Summers </w:t>
      </w:r>
      <w:r w:rsidR="00FA5777">
        <w:rPr>
          <w:rFonts w:ascii="Garamond" w:hAnsi="Garamond"/>
        </w:rPr>
        <w:t xml:space="preserve">established </w:t>
      </w:r>
      <w:r w:rsidR="003F15A6">
        <w:rPr>
          <w:rFonts w:ascii="Garamond" w:hAnsi="Garamond"/>
        </w:rPr>
        <w:t>three</w:t>
      </w:r>
      <w:r w:rsidR="00FA5777">
        <w:rPr>
          <w:rFonts w:ascii="Garamond" w:hAnsi="Garamond"/>
        </w:rPr>
        <w:t xml:space="preserve"> </w:t>
      </w:r>
      <w:r w:rsidR="0055107A">
        <w:rPr>
          <w:rFonts w:ascii="Garamond" w:hAnsi="Garamond"/>
        </w:rPr>
        <w:t xml:space="preserve">committees </w:t>
      </w:r>
      <w:r w:rsidR="00A61305">
        <w:rPr>
          <w:rFonts w:ascii="Garamond" w:hAnsi="Garamond"/>
        </w:rPr>
        <w:t xml:space="preserve">1) </w:t>
      </w:r>
      <w:r w:rsidR="0031106D">
        <w:rPr>
          <w:rFonts w:ascii="Garamond" w:hAnsi="Garamond"/>
        </w:rPr>
        <w:t>Election, 2) Community Events,</w:t>
      </w:r>
      <w:r w:rsidR="0090514A">
        <w:rPr>
          <w:rFonts w:ascii="Garamond" w:hAnsi="Garamond"/>
        </w:rPr>
        <w:t xml:space="preserve"> and</w:t>
      </w:r>
      <w:r w:rsidR="0031106D">
        <w:rPr>
          <w:rFonts w:ascii="Garamond" w:hAnsi="Garamond"/>
        </w:rPr>
        <w:t xml:space="preserve"> 3) Member Addressing Working Group</w:t>
      </w:r>
      <w:r w:rsidR="001522BB">
        <w:rPr>
          <w:rFonts w:ascii="Garamond" w:hAnsi="Garamond"/>
        </w:rPr>
        <w:t>.</w:t>
      </w:r>
      <w:r w:rsidR="0090514A">
        <w:rPr>
          <w:rFonts w:ascii="Garamond" w:hAnsi="Garamond"/>
        </w:rPr>
        <w:t xml:space="preserve"> Sarah Peralta recommended the formation of a Griev</w:t>
      </w:r>
      <w:r w:rsidR="00D522F6">
        <w:rPr>
          <w:rFonts w:ascii="Garamond" w:hAnsi="Garamond"/>
        </w:rPr>
        <w:t>ance Committee, which was also established by the president.</w:t>
      </w:r>
      <w:r w:rsidR="001522BB">
        <w:rPr>
          <w:rFonts w:ascii="Garamond" w:hAnsi="Garamond"/>
        </w:rPr>
        <w:t xml:space="preserve"> Members were asked to volunteer </w:t>
      </w:r>
      <w:r w:rsidR="00032FFA">
        <w:rPr>
          <w:rFonts w:ascii="Garamond" w:hAnsi="Garamond"/>
        </w:rPr>
        <w:t xml:space="preserve">to serve on the committees and volunteers </w:t>
      </w:r>
      <w:r w:rsidR="00E21903">
        <w:rPr>
          <w:rFonts w:ascii="Garamond" w:hAnsi="Garamond"/>
        </w:rPr>
        <w:t xml:space="preserve">were recorded by Ashlee Kraus. </w:t>
      </w:r>
      <w:r w:rsidR="00337075">
        <w:rPr>
          <w:rFonts w:ascii="Garamond" w:hAnsi="Garamond"/>
        </w:rPr>
        <w:t>Staff will send an email inviting m</w:t>
      </w:r>
      <w:r w:rsidR="00F2733C">
        <w:rPr>
          <w:rFonts w:ascii="Garamond" w:hAnsi="Garamond"/>
        </w:rPr>
        <w:t xml:space="preserve">embers who were not present at the meeting. </w:t>
      </w:r>
      <w:r w:rsidR="00A85856">
        <w:rPr>
          <w:rFonts w:ascii="Garamond" w:hAnsi="Garamond"/>
        </w:rPr>
        <w:t xml:space="preserve">Brydan will follow up to appoint </w:t>
      </w:r>
      <w:r w:rsidR="00572BA2">
        <w:rPr>
          <w:rFonts w:ascii="Garamond" w:hAnsi="Garamond"/>
        </w:rPr>
        <w:t xml:space="preserve">members of each committee. </w:t>
      </w:r>
    </w:p>
    <w:p w14:paraId="403742E0" w14:textId="77777777" w:rsidR="0063036C" w:rsidRPr="00F5005A" w:rsidRDefault="0063036C" w:rsidP="0063036C">
      <w:pPr>
        <w:pStyle w:val="ListParagraph"/>
        <w:rPr>
          <w:rFonts w:ascii="Garamond" w:hAnsi="Garamond"/>
        </w:rPr>
      </w:pPr>
    </w:p>
    <w:p w14:paraId="4B47FCE4" w14:textId="38A963CE" w:rsidR="006879B1" w:rsidRPr="00CD03B2" w:rsidRDefault="006879B1" w:rsidP="00572BA2">
      <w:pPr>
        <w:spacing w:line="276" w:lineRule="auto"/>
        <w:jc w:val="both"/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OLD</w:t>
      </w:r>
      <w:r w:rsidRPr="00F5005A">
        <w:rPr>
          <w:rFonts w:ascii="Garamond" w:hAnsi="Garamond"/>
          <w:b/>
          <w:bCs/>
          <w:u w:val="single"/>
        </w:rPr>
        <w:t xml:space="preserve"> BUSINESS</w:t>
      </w:r>
      <w:r w:rsidR="00F2733C">
        <w:rPr>
          <w:rFonts w:ascii="Garamond" w:hAnsi="Garamond"/>
          <w:b/>
          <w:bCs/>
          <w:u w:val="single"/>
        </w:rPr>
        <w:t xml:space="preserve"> (continued)</w:t>
      </w:r>
    </w:p>
    <w:p w14:paraId="23BD880D" w14:textId="0A965A1E" w:rsidR="006879B1" w:rsidRPr="00992333" w:rsidRDefault="006A544C" w:rsidP="006879B1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Garamond" w:hAnsi="Garamond"/>
          <w:b/>
          <w:bCs/>
          <w:u w:val="single"/>
        </w:rPr>
      </w:pPr>
      <w:r>
        <w:rPr>
          <w:rFonts w:ascii="Garamond" w:hAnsi="Garamond"/>
        </w:rPr>
        <w:t xml:space="preserve">Ashlee Kraus provided an update on Social Committee and Community Events </w:t>
      </w:r>
      <w:r w:rsidR="00992333">
        <w:rPr>
          <w:rFonts w:ascii="Garamond" w:hAnsi="Garamond"/>
        </w:rPr>
        <w:t xml:space="preserve">to include the following calendar dates. </w:t>
      </w:r>
    </w:p>
    <w:p w14:paraId="741CCA5B" w14:textId="308AFBB6" w:rsidR="00992333" w:rsidRPr="003B62AB" w:rsidRDefault="00992333" w:rsidP="00992333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Garamond" w:hAnsi="Garamond"/>
          <w:b/>
          <w:bCs/>
          <w:u w:val="single"/>
        </w:rPr>
      </w:pPr>
      <w:r>
        <w:rPr>
          <w:rFonts w:ascii="Garamond" w:hAnsi="Garamond"/>
        </w:rPr>
        <w:t xml:space="preserve">May 30, 2025, Meanwhile Brewery @ 5:30pm for </w:t>
      </w:r>
      <w:r w:rsidR="003B62AB">
        <w:rPr>
          <w:rFonts w:ascii="Garamond" w:hAnsi="Garamond"/>
        </w:rPr>
        <w:t xml:space="preserve">Union Social </w:t>
      </w:r>
    </w:p>
    <w:p w14:paraId="6AF7FCBC" w14:textId="3AB70A18" w:rsidR="003B62AB" w:rsidRPr="00C63A9C" w:rsidRDefault="003B62AB" w:rsidP="00992333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Garamond" w:hAnsi="Garamond"/>
          <w:b/>
          <w:bCs/>
          <w:u w:val="single"/>
        </w:rPr>
      </w:pPr>
      <w:r>
        <w:rPr>
          <w:rFonts w:ascii="Garamond" w:hAnsi="Garamond"/>
        </w:rPr>
        <w:t>June 7, 2025, Queer Bomb @ Austin Garden + Studio</w:t>
      </w:r>
      <w:r w:rsidR="00C63A9C">
        <w:rPr>
          <w:rFonts w:ascii="Garamond" w:hAnsi="Garamond"/>
        </w:rPr>
        <w:t>, time TBD</w:t>
      </w:r>
    </w:p>
    <w:p w14:paraId="0F6DD932" w14:textId="0404F866" w:rsidR="00C63A9C" w:rsidRPr="00AE216A" w:rsidRDefault="00C63A9C" w:rsidP="00992333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Garamond" w:hAnsi="Garamond"/>
          <w:b/>
          <w:bCs/>
          <w:u w:val="single"/>
        </w:rPr>
      </w:pPr>
      <w:r>
        <w:rPr>
          <w:rFonts w:ascii="Garamond" w:hAnsi="Garamond"/>
        </w:rPr>
        <w:t>June 19</w:t>
      </w:r>
      <w:r w:rsidR="006565E9">
        <w:rPr>
          <w:rFonts w:ascii="Garamond" w:hAnsi="Garamond"/>
        </w:rPr>
        <w:t>, 2025, Juneteenth Parade – Parade Participant</w:t>
      </w:r>
      <w:r w:rsidR="00AE216A">
        <w:rPr>
          <w:rFonts w:ascii="Garamond" w:hAnsi="Garamond"/>
        </w:rPr>
        <w:t>s meets @ 14</w:t>
      </w:r>
      <w:r w:rsidR="00AE216A" w:rsidRPr="00AE216A">
        <w:rPr>
          <w:rFonts w:ascii="Garamond" w:hAnsi="Garamond"/>
          <w:vertAlign w:val="superscript"/>
        </w:rPr>
        <w:t>th</w:t>
      </w:r>
      <w:r w:rsidR="00AE216A">
        <w:rPr>
          <w:rFonts w:ascii="Garamond" w:hAnsi="Garamond"/>
        </w:rPr>
        <w:t xml:space="preserve">/Comal. Parade begins at 10am. </w:t>
      </w:r>
    </w:p>
    <w:p w14:paraId="76E07501" w14:textId="3D254260" w:rsidR="00AE216A" w:rsidRPr="000957B1" w:rsidRDefault="00AE216A" w:rsidP="00992333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Garamond" w:hAnsi="Garamond"/>
          <w:b/>
          <w:bCs/>
          <w:u w:val="single"/>
        </w:rPr>
      </w:pPr>
      <w:r>
        <w:rPr>
          <w:rFonts w:ascii="Garamond" w:hAnsi="Garamond"/>
        </w:rPr>
        <w:t>July 19, 2025, Family Day Out</w:t>
      </w:r>
      <w:r w:rsidR="00893F6A">
        <w:rPr>
          <w:rFonts w:ascii="Garamond" w:hAnsi="Garamond"/>
        </w:rPr>
        <w:t>, 11am – 4pm</w:t>
      </w:r>
      <w:r>
        <w:rPr>
          <w:rFonts w:ascii="Garamond" w:hAnsi="Garamond"/>
        </w:rPr>
        <w:t xml:space="preserve"> @ </w:t>
      </w:r>
      <w:r w:rsidR="00893F6A">
        <w:rPr>
          <w:rFonts w:ascii="Garamond" w:hAnsi="Garamond"/>
        </w:rPr>
        <w:t>Volente Beach Waterpark and Resort</w:t>
      </w:r>
    </w:p>
    <w:p w14:paraId="391930AB" w14:textId="77777777" w:rsidR="006879B1" w:rsidRPr="000957B1" w:rsidRDefault="006879B1" w:rsidP="006879B1">
      <w:pPr>
        <w:pStyle w:val="ListParagraph"/>
        <w:rPr>
          <w:rFonts w:ascii="Garamond" w:hAnsi="Garamond"/>
          <w:b/>
          <w:bCs/>
          <w:u w:val="single"/>
        </w:rPr>
      </w:pPr>
    </w:p>
    <w:p w14:paraId="166CD0B6" w14:textId="6F4C1C71" w:rsidR="006879B1" w:rsidRPr="006879B1" w:rsidRDefault="00565221" w:rsidP="006879B1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Garamond" w:hAnsi="Garamond"/>
          <w:b/>
          <w:bCs/>
          <w:u w:val="single"/>
        </w:rPr>
      </w:pPr>
      <w:r>
        <w:rPr>
          <w:rFonts w:ascii="Garamond" w:hAnsi="Garamond"/>
        </w:rPr>
        <w:t>Lorrie Mitchel gave an update on the newly named Member Organizing Committee form</w:t>
      </w:r>
      <w:r w:rsidR="008F70EB">
        <w:rPr>
          <w:rFonts w:ascii="Garamond" w:hAnsi="Garamond"/>
        </w:rPr>
        <w:t xml:space="preserve">erly known as the Steward Feasibility Committee. </w:t>
      </w:r>
      <w:r w:rsidR="00287589">
        <w:rPr>
          <w:rFonts w:ascii="Garamond" w:hAnsi="Garamond"/>
        </w:rPr>
        <w:t xml:space="preserve">The goal is to have a point of contact in every department at the county and city, and to provide union representation within departments. </w:t>
      </w:r>
    </w:p>
    <w:p w14:paraId="6D2F0146" w14:textId="77777777" w:rsidR="006879B1" w:rsidRPr="006879B1" w:rsidRDefault="006879B1" w:rsidP="006879B1">
      <w:pPr>
        <w:spacing w:line="276" w:lineRule="auto"/>
        <w:jc w:val="both"/>
        <w:rPr>
          <w:rFonts w:ascii="Garamond" w:hAnsi="Garamond"/>
          <w:b/>
          <w:bCs/>
          <w:u w:val="single"/>
        </w:rPr>
      </w:pPr>
    </w:p>
    <w:p w14:paraId="57CB80E7" w14:textId="21B73BA8" w:rsidR="0015134B" w:rsidRDefault="0015134B" w:rsidP="00F5005A">
      <w:pPr>
        <w:spacing w:line="276" w:lineRule="auto"/>
        <w:jc w:val="both"/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CITY AND COUNTY BUDGET AND COST OF LIVING RAISES TOWNHALL</w:t>
      </w:r>
    </w:p>
    <w:p w14:paraId="2C4A4672" w14:textId="67E7EA94" w:rsidR="00750C34" w:rsidRPr="00261228" w:rsidRDefault="00E17F2D" w:rsidP="006879B1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Garamond" w:hAnsi="Garamond"/>
          <w:b/>
          <w:bCs/>
          <w:u w:val="single"/>
        </w:rPr>
      </w:pPr>
      <w:r>
        <w:rPr>
          <w:rFonts w:ascii="Garamond" w:hAnsi="Garamond"/>
        </w:rPr>
        <w:t xml:space="preserve">Discussion and member feedback </w:t>
      </w:r>
      <w:r w:rsidR="00261228">
        <w:rPr>
          <w:rFonts w:ascii="Garamond" w:hAnsi="Garamond"/>
        </w:rPr>
        <w:t>on:</w:t>
      </w:r>
    </w:p>
    <w:p w14:paraId="0D2D8C12" w14:textId="0D011992" w:rsidR="00261228" w:rsidRPr="00261228" w:rsidRDefault="00261228" w:rsidP="006879B1">
      <w:pPr>
        <w:pStyle w:val="ListParagraph"/>
        <w:numPr>
          <w:ilvl w:val="1"/>
          <w:numId w:val="25"/>
        </w:numPr>
        <w:spacing w:line="276" w:lineRule="auto"/>
        <w:jc w:val="both"/>
        <w:rPr>
          <w:rFonts w:ascii="Garamond" w:hAnsi="Garamond"/>
          <w:b/>
          <w:bCs/>
          <w:u w:val="single"/>
        </w:rPr>
      </w:pPr>
      <w:r>
        <w:rPr>
          <w:rFonts w:ascii="Garamond" w:hAnsi="Garamond"/>
        </w:rPr>
        <w:t>Cost of living raise targets</w:t>
      </w:r>
    </w:p>
    <w:p w14:paraId="47E27D21" w14:textId="3FAFA6FB" w:rsidR="00261228" w:rsidRPr="003F6651" w:rsidRDefault="003F6651" w:rsidP="006879B1">
      <w:pPr>
        <w:pStyle w:val="ListParagraph"/>
        <w:numPr>
          <w:ilvl w:val="1"/>
          <w:numId w:val="25"/>
        </w:numPr>
        <w:spacing w:line="276" w:lineRule="auto"/>
        <w:jc w:val="both"/>
        <w:rPr>
          <w:rFonts w:ascii="Garamond" w:hAnsi="Garamond"/>
          <w:b/>
          <w:bCs/>
          <w:u w:val="single"/>
        </w:rPr>
      </w:pPr>
      <w:r>
        <w:rPr>
          <w:rFonts w:ascii="Garamond" w:hAnsi="Garamond"/>
        </w:rPr>
        <w:t>Travis County Market Study</w:t>
      </w:r>
    </w:p>
    <w:p w14:paraId="01D210E0" w14:textId="604C16FC" w:rsidR="003F6651" w:rsidRPr="00613AA2" w:rsidRDefault="003F6651" w:rsidP="006879B1">
      <w:pPr>
        <w:pStyle w:val="ListParagraph"/>
        <w:numPr>
          <w:ilvl w:val="1"/>
          <w:numId w:val="25"/>
        </w:numPr>
        <w:spacing w:line="276" w:lineRule="auto"/>
        <w:jc w:val="both"/>
        <w:rPr>
          <w:rFonts w:ascii="Garamond" w:hAnsi="Garamond"/>
          <w:b/>
          <w:bCs/>
          <w:u w:val="single"/>
        </w:rPr>
      </w:pPr>
      <w:r>
        <w:rPr>
          <w:rFonts w:ascii="Garamond" w:hAnsi="Garamond"/>
        </w:rPr>
        <w:t>City of Austin Tax Rate Election demands</w:t>
      </w:r>
    </w:p>
    <w:p w14:paraId="0EAB2473" w14:textId="5B0BEAE9" w:rsidR="00613AA2" w:rsidRPr="00884171" w:rsidRDefault="00613AA2" w:rsidP="00613AA2">
      <w:pPr>
        <w:pStyle w:val="ListParagraph"/>
        <w:numPr>
          <w:ilvl w:val="2"/>
          <w:numId w:val="25"/>
        </w:numPr>
        <w:spacing w:line="276" w:lineRule="auto"/>
        <w:jc w:val="both"/>
        <w:rPr>
          <w:rFonts w:ascii="Garamond" w:hAnsi="Garamond"/>
          <w:b/>
          <w:bCs/>
          <w:u w:val="single"/>
        </w:rPr>
      </w:pPr>
      <w:r>
        <w:rPr>
          <w:rFonts w:ascii="Garamond" w:hAnsi="Garamond"/>
        </w:rPr>
        <w:t xml:space="preserve">No layoffs for </w:t>
      </w:r>
      <w:r w:rsidR="00884171">
        <w:rPr>
          <w:rFonts w:ascii="Garamond" w:hAnsi="Garamond"/>
        </w:rPr>
        <w:t xml:space="preserve">City Staff </w:t>
      </w:r>
    </w:p>
    <w:p w14:paraId="717A76FF" w14:textId="3AE375DF" w:rsidR="00884171" w:rsidRPr="00884171" w:rsidRDefault="00884171" w:rsidP="00613AA2">
      <w:pPr>
        <w:pStyle w:val="ListParagraph"/>
        <w:numPr>
          <w:ilvl w:val="2"/>
          <w:numId w:val="25"/>
        </w:numPr>
        <w:spacing w:line="276" w:lineRule="auto"/>
        <w:jc w:val="both"/>
        <w:rPr>
          <w:rFonts w:ascii="Garamond" w:hAnsi="Garamond"/>
          <w:b/>
          <w:bCs/>
          <w:u w:val="single"/>
        </w:rPr>
      </w:pPr>
      <w:r>
        <w:rPr>
          <w:rFonts w:ascii="Garamond" w:hAnsi="Garamond"/>
        </w:rPr>
        <w:t xml:space="preserve">Restore the budget from FY25 including fully staffed departments </w:t>
      </w:r>
    </w:p>
    <w:p w14:paraId="4D4896A9" w14:textId="5BF4A3CE" w:rsidR="00884171" w:rsidRPr="00193679" w:rsidRDefault="00884171" w:rsidP="00613AA2">
      <w:pPr>
        <w:pStyle w:val="ListParagraph"/>
        <w:numPr>
          <w:ilvl w:val="2"/>
          <w:numId w:val="25"/>
        </w:numPr>
        <w:spacing w:line="276" w:lineRule="auto"/>
        <w:jc w:val="both"/>
        <w:rPr>
          <w:rFonts w:ascii="Garamond" w:hAnsi="Garamond"/>
          <w:b/>
          <w:bCs/>
          <w:u w:val="single"/>
        </w:rPr>
      </w:pPr>
      <w:r>
        <w:rPr>
          <w:rFonts w:ascii="Garamond" w:hAnsi="Garamond"/>
        </w:rPr>
        <w:t xml:space="preserve">A progressive COLA structure with future </w:t>
      </w:r>
      <w:r w:rsidR="00193679">
        <w:rPr>
          <w:rFonts w:ascii="Garamond" w:hAnsi="Garamond"/>
        </w:rPr>
        <w:t>COLA commitments</w:t>
      </w:r>
    </w:p>
    <w:p w14:paraId="65DFF934" w14:textId="4518F236" w:rsidR="00193679" w:rsidRPr="00B842CE" w:rsidRDefault="00193679" w:rsidP="00613AA2">
      <w:pPr>
        <w:pStyle w:val="ListParagraph"/>
        <w:numPr>
          <w:ilvl w:val="2"/>
          <w:numId w:val="25"/>
        </w:numPr>
        <w:spacing w:line="276" w:lineRule="auto"/>
        <w:jc w:val="both"/>
        <w:rPr>
          <w:rFonts w:ascii="Garamond" w:hAnsi="Garamond"/>
          <w:b/>
          <w:bCs/>
          <w:u w:val="single"/>
        </w:rPr>
      </w:pPr>
      <w:r>
        <w:rPr>
          <w:rFonts w:ascii="Garamond" w:hAnsi="Garamond"/>
        </w:rPr>
        <w:t xml:space="preserve">The City shall explore repositioning surplus real estate </w:t>
      </w:r>
    </w:p>
    <w:p w14:paraId="02CA4E7B" w14:textId="5AD038B9" w:rsidR="00B842CE" w:rsidRPr="00C6111E" w:rsidRDefault="00C6111E" w:rsidP="00B842CE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Members participated in the discussion with a commitment from board members </w:t>
      </w:r>
      <w:r w:rsidR="00A554BA">
        <w:rPr>
          <w:rFonts w:ascii="Garamond" w:hAnsi="Garamond"/>
        </w:rPr>
        <w:t xml:space="preserve">and staff to get as much information about </w:t>
      </w:r>
      <w:r w:rsidR="0038032A">
        <w:rPr>
          <w:rFonts w:ascii="Garamond" w:hAnsi="Garamond"/>
        </w:rPr>
        <w:t>the Travis County Markey Stud</w:t>
      </w:r>
      <w:r w:rsidR="00103880">
        <w:rPr>
          <w:rFonts w:ascii="Garamond" w:hAnsi="Garamond"/>
        </w:rPr>
        <w:t>y</w:t>
      </w:r>
      <w:r w:rsidR="0038032A">
        <w:rPr>
          <w:rFonts w:ascii="Garamond" w:hAnsi="Garamond"/>
        </w:rPr>
        <w:t xml:space="preserve"> and City Budgeting process as possible</w:t>
      </w:r>
      <w:r w:rsidR="004472E5">
        <w:rPr>
          <w:rFonts w:ascii="Garamond" w:hAnsi="Garamond"/>
        </w:rPr>
        <w:t xml:space="preserve"> ahead of the scheduled speak</w:t>
      </w:r>
      <w:r w:rsidR="00640116">
        <w:rPr>
          <w:rFonts w:ascii="Garamond" w:hAnsi="Garamond"/>
        </w:rPr>
        <w:t xml:space="preserve"> out events</w:t>
      </w:r>
      <w:r w:rsidR="0038032A">
        <w:rPr>
          <w:rFonts w:ascii="Garamond" w:hAnsi="Garamond"/>
        </w:rPr>
        <w:t xml:space="preserve">. Members encouraged a more </w:t>
      </w:r>
      <w:r w:rsidR="00996959">
        <w:rPr>
          <w:rFonts w:ascii="Garamond" w:hAnsi="Garamond"/>
        </w:rPr>
        <w:t xml:space="preserve">progressive </w:t>
      </w:r>
      <w:r w:rsidR="00E91481">
        <w:rPr>
          <w:rFonts w:ascii="Garamond" w:hAnsi="Garamond"/>
        </w:rPr>
        <w:t xml:space="preserve">COLA range for employees making over $150,000 per year. </w:t>
      </w:r>
    </w:p>
    <w:p w14:paraId="601E0B64" w14:textId="77777777" w:rsidR="00613AA2" w:rsidRDefault="00613AA2" w:rsidP="004622C9">
      <w:pPr>
        <w:spacing w:line="276" w:lineRule="auto"/>
        <w:jc w:val="both"/>
        <w:rPr>
          <w:rFonts w:ascii="Garamond" w:hAnsi="Garamond"/>
          <w:b/>
          <w:bCs/>
          <w:u w:val="single"/>
        </w:rPr>
      </w:pPr>
    </w:p>
    <w:p w14:paraId="0646F455" w14:textId="4ED95E8D" w:rsidR="00AB4808" w:rsidRPr="00A82002" w:rsidRDefault="00BE33F6" w:rsidP="00334BC2">
      <w:pPr>
        <w:spacing w:line="276" w:lineRule="auto"/>
        <w:jc w:val="both"/>
        <w:rPr>
          <w:rFonts w:ascii="Garamond" w:hAnsi="Garamond"/>
          <w:b/>
          <w:bCs/>
          <w:u w:val="single"/>
        </w:rPr>
      </w:pPr>
      <w:r w:rsidRPr="00953929">
        <w:rPr>
          <w:rFonts w:ascii="Garamond" w:hAnsi="Garamond"/>
          <w:b/>
          <w:bCs/>
          <w:u w:val="single"/>
        </w:rPr>
        <w:t>NEW BUSINESS</w:t>
      </w:r>
    </w:p>
    <w:p w14:paraId="2AE04DFF" w14:textId="4004C449" w:rsidR="00094FC5" w:rsidRPr="00094FC5" w:rsidRDefault="00094FC5" w:rsidP="00094FC5">
      <w:pPr>
        <w:spacing w:line="276" w:lineRule="auto"/>
        <w:jc w:val="both"/>
        <w:rPr>
          <w:rFonts w:ascii="Garamond" w:hAnsi="Garamond"/>
        </w:rPr>
      </w:pPr>
    </w:p>
    <w:p w14:paraId="3939E0C4" w14:textId="0E1BEB0F" w:rsidR="009374C6" w:rsidRDefault="003376CA" w:rsidP="006879B1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Following the </w:t>
      </w:r>
      <w:r w:rsidR="005B4515">
        <w:rPr>
          <w:rFonts w:ascii="Garamond" w:hAnsi="Garamond"/>
        </w:rPr>
        <w:t>earlier recommendation from Alice Navarro, Brydan Summers established</w:t>
      </w:r>
      <w:r w:rsidR="000E0D61">
        <w:rPr>
          <w:rFonts w:ascii="Garamond" w:hAnsi="Garamond"/>
        </w:rPr>
        <w:t xml:space="preserve"> a</w:t>
      </w:r>
      <w:r w:rsidR="004026DB">
        <w:rPr>
          <w:rFonts w:ascii="Garamond" w:hAnsi="Garamond"/>
        </w:rPr>
        <w:t xml:space="preserve"> Communications Committee and accepted volunteers to serve. The purpose of this committ</w:t>
      </w:r>
      <w:r w:rsidR="001262EC">
        <w:rPr>
          <w:rFonts w:ascii="Garamond" w:hAnsi="Garamond"/>
        </w:rPr>
        <w:t xml:space="preserve">ee will be further reviewed according to the guidelines set forth by the Local and International Constitutions. </w:t>
      </w:r>
    </w:p>
    <w:p w14:paraId="2C148CDC" w14:textId="4A41E304" w:rsidR="001262EC" w:rsidRDefault="001262EC" w:rsidP="006879B1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Lorrie Mitchel </w:t>
      </w:r>
      <w:r w:rsidR="000F6DAF">
        <w:rPr>
          <w:rFonts w:ascii="Garamond" w:hAnsi="Garamond"/>
        </w:rPr>
        <w:t>motioned to inform the membership via email, one week in a</w:t>
      </w:r>
      <w:r w:rsidR="00CE4A50">
        <w:rPr>
          <w:rFonts w:ascii="Garamond" w:hAnsi="Garamond"/>
        </w:rPr>
        <w:t xml:space="preserve">dvance, of all Executive Board meetings so members can plan to attend. Ben Suddaby seconded the motion and it passed without objection. </w:t>
      </w:r>
    </w:p>
    <w:p w14:paraId="3C4DFD34" w14:textId="0CDAABC6" w:rsidR="00CE4A50" w:rsidRDefault="00CE4A50" w:rsidP="006879B1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J</w:t>
      </w:r>
      <w:r w:rsidR="00133092">
        <w:rPr>
          <w:rFonts w:ascii="Garamond" w:hAnsi="Garamond"/>
        </w:rPr>
        <w:t xml:space="preserve">uany Torres </w:t>
      </w:r>
      <w:r w:rsidR="00AF123A">
        <w:rPr>
          <w:rFonts w:ascii="Garamond" w:hAnsi="Garamond"/>
        </w:rPr>
        <w:t>invited members to the Big Canvas with San Antonio AFSCME Loca</w:t>
      </w:r>
      <w:r w:rsidR="00767B6A">
        <w:rPr>
          <w:rFonts w:ascii="Garamond" w:hAnsi="Garamond"/>
        </w:rPr>
        <w:t xml:space="preserve">l 2021 as they support their union endorsed candidates </w:t>
      </w:r>
      <w:r w:rsidR="00B53D4E">
        <w:rPr>
          <w:rFonts w:ascii="Garamond" w:hAnsi="Garamond"/>
        </w:rPr>
        <w:t>on Saturday</w:t>
      </w:r>
      <w:r w:rsidR="00BE3E2A">
        <w:rPr>
          <w:rFonts w:ascii="Garamond" w:hAnsi="Garamond"/>
        </w:rPr>
        <w:t>, May 31</w:t>
      </w:r>
      <w:r w:rsidR="00BE3E2A" w:rsidRPr="00BE3E2A">
        <w:rPr>
          <w:rFonts w:ascii="Garamond" w:hAnsi="Garamond"/>
          <w:vertAlign w:val="superscript"/>
        </w:rPr>
        <w:t>st</w:t>
      </w:r>
      <w:r w:rsidR="00BE3E2A">
        <w:rPr>
          <w:rFonts w:ascii="Garamond" w:hAnsi="Garamond"/>
        </w:rPr>
        <w:t xml:space="preserve"> from 10:30a</w:t>
      </w:r>
      <w:r w:rsidR="00697EDF">
        <w:rPr>
          <w:rFonts w:ascii="Garamond" w:hAnsi="Garamond"/>
        </w:rPr>
        <w:t>m</w:t>
      </w:r>
      <w:r w:rsidR="00BE3E2A">
        <w:rPr>
          <w:rFonts w:ascii="Garamond" w:hAnsi="Garamond"/>
        </w:rPr>
        <w:t xml:space="preserve"> – 1pm. Canvassers will meet at Northside AFT Local </w:t>
      </w:r>
      <w:r w:rsidR="00697EDF">
        <w:rPr>
          <w:rFonts w:ascii="Garamond" w:hAnsi="Garamond"/>
        </w:rPr>
        <w:t xml:space="preserve">3216 in San Antonio at 10:30am. </w:t>
      </w:r>
    </w:p>
    <w:p w14:paraId="13139407" w14:textId="77777777" w:rsidR="005B0D58" w:rsidRPr="00953929" w:rsidRDefault="005B0D58" w:rsidP="00334BC2">
      <w:pPr>
        <w:spacing w:line="276" w:lineRule="auto"/>
        <w:jc w:val="both"/>
        <w:rPr>
          <w:rFonts w:ascii="Garamond" w:hAnsi="Garamond"/>
          <w:b/>
          <w:bCs/>
          <w:u w:val="single"/>
        </w:rPr>
      </w:pPr>
    </w:p>
    <w:p w14:paraId="4B3CD0C9" w14:textId="6C2184AA" w:rsidR="0036008E" w:rsidRPr="001A789A" w:rsidRDefault="005B0D58" w:rsidP="00334BC2">
      <w:pPr>
        <w:spacing w:line="276" w:lineRule="auto"/>
        <w:jc w:val="both"/>
        <w:rPr>
          <w:rFonts w:ascii="Garamond" w:hAnsi="Garamond"/>
        </w:rPr>
      </w:pPr>
      <w:r w:rsidRPr="00953929">
        <w:rPr>
          <w:rFonts w:ascii="Garamond" w:hAnsi="Garamond"/>
          <w:b/>
          <w:bCs/>
          <w:u w:val="single"/>
        </w:rPr>
        <w:t>ADJ</w:t>
      </w:r>
      <w:r w:rsidR="008D50A2">
        <w:rPr>
          <w:rFonts w:ascii="Garamond" w:hAnsi="Garamond"/>
          <w:b/>
          <w:bCs/>
          <w:u w:val="single"/>
        </w:rPr>
        <w:t>OURN</w:t>
      </w:r>
      <w:r w:rsidR="001A789A">
        <w:rPr>
          <w:rFonts w:ascii="Garamond" w:hAnsi="Garamond"/>
          <w:b/>
          <w:bCs/>
          <w:u w:val="single"/>
        </w:rPr>
        <w:br/>
      </w:r>
      <w:r w:rsidR="001A789A">
        <w:rPr>
          <w:rFonts w:ascii="Garamond" w:hAnsi="Garamond"/>
        </w:rPr>
        <w:t xml:space="preserve">The meeting adjourned at 8:24pm. </w:t>
      </w:r>
    </w:p>
    <w:sectPr w:rsidR="0036008E" w:rsidRPr="001A789A" w:rsidSect="00A968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Cm8bM7iW" int2:invalidationBookmarkName="" int2:hashCode="8fYk9MoEFpW7Ns" int2:id="4ArHgvYh">
      <int2:state int2:value="Rejected" int2:type="style"/>
    </int2:bookmark>
    <int2:bookmark int2:bookmarkName="_Int_oRS3u2gv" int2:invalidationBookmarkName="" int2:hashCode="frYFDQUgrITknG" int2:id="FOhybyFx">
      <int2:state int2:value="Rejected" int2:type="style"/>
    </int2:bookmark>
    <int2:bookmark int2:bookmarkName="_Int_WwA0RvpR" int2:invalidationBookmarkName="" int2:hashCode="FGY6xaWBuaPWjn" int2:id="GqM6A6Xj">
      <int2:state int2:value="Rejected" int2:type="style"/>
    </int2:bookmark>
    <int2:bookmark int2:bookmarkName="_Int_0RA7nqYh" int2:invalidationBookmarkName="" int2:hashCode="8FUtRLpNvObfic" int2:id="fmceal31">
      <int2:state int2:value="Rejected" int2:type="style"/>
    </int2:bookmark>
    <int2:bookmark int2:bookmarkName="_Int_pLssdWKE" int2:invalidationBookmarkName="" int2:hashCode="D4xusLgegZbXk1" int2:id="gTIE8n7t">
      <int2:state int2:value="Rejected" int2:type="style"/>
    </int2:bookmark>
    <int2:bookmark int2:bookmarkName="_Int_0JLupb0T" int2:invalidationBookmarkName="" int2:hashCode="Eg4OM2W6iTAR5I" int2:id="jVgO4iU9">
      <int2:state int2:value="Rejected" int2:type="style"/>
    </int2:bookmark>
    <int2:bookmark int2:bookmarkName="_Int_WfhxgRUV" int2:invalidationBookmarkName="" int2:hashCode="QouaY4D4xxJadP" int2:id="q9XeALha">
      <int2:state int2:value="Rejected" int2:type="style"/>
    </int2:bookmark>
    <int2:bookmark int2:bookmarkName="_Int_8wV9EgRu" int2:invalidationBookmarkName="" int2:hashCode="1oV0hlFN+4Gwi+" int2:id="s2b3dgTS">
      <int2:state int2:value="Rejected" int2:type="style"/>
    </int2:bookmark>
    <int2:bookmark int2:bookmarkName="_Int_HSsydtpF" int2:invalidationBookmarkName="" int2:hashCode="3Gyw9xfUPp4j8z" int2:id="v77DSUue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71A1"/>
    <w:multiLevelType w:val="hybridMultilevel"/>
    <w:tmpl w:val="1AF4437A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CA1195"/>
    <w:multiLevelType w:val="hybridMultilevel"/>
    <w:tmpl w:val="2690EDD0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D0665D"/>
    <w:multiLevelType w:val="hybridMultilevel"/>
    <w:tmpl w:val="710EB4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348C5"/>
    <w:multiLevelType w:val="hybridMultilevel"/>
    <w:tmpl w:val="DFD0D4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B29B8"/>
    <w:multiLevelType w:val="hybridMultilevel"/>
    <w:tmpl w:val="F9167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B52FC"/>
    <w:multiLevelType w:val="hybridMultilevel"/>
    <w:tmpl w:val="AE94053C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91D4645"/>
    <w:multiLevelType w:val="hybridMultilevel"/>
    <w:tmpl w:val="F12600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D6CD4"/>
    <w:multiLevelType w:val="hybridMultilevel"/>
    <w:tmpl w:val="1A5E0520"/>
    <w:lvl w:ilvl="0" w:tplc="2A10ED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1D6390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4BF58">
      <w:start w:val="1"/>
      <w:numFmt w:val="bullet"/>
      <w:lvlText w:val="-"/>
      <w:lvlJc w:val="left"/>
      <w:pPr>
        <w:ind w:left="2340" w:hanging="360"/>
      </w:pPr>
      <w:rPr>
        <w:rFonts w:ascii="Garamond" w:eastAsiaTheme="minorHAnsi" w:hAnsi="Garamond" w:cstheme="minorBidi" w:hint="default"/>
        <w:b w:val="0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A1EC6"/>
    <w:multiLevelType w:val="hybridMultilevel"/>
    <w:tmpl w:val="31307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0756B"/>
    <w:multiLevelType w:val="hybridMultilevel"/>
    <w:tmpl w:val="F236B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60750"/>
    <w:multiLevelType w:val="hybridMultilevel"/>
    <w:tmpl w:val="765AB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36495"/>
    <w:multiLevelType w:val="hybridMultilevel"/>
    <w:tmpl w:val="C59A18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CA05082"/>
    <w:multiLevelType w:val="hybridMultilevel"/>
    <w:tmpl w:val="F650F8B6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12008AF"/>
    <w:multiLevelType w:val="multilevel"/>
    <w:tmpl w:val="6D469E1E"/>
    <w:styleLink w:val="CurrentList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F61FF"/>
    <w:multiLevelType w:val="hybridMultilevel"/>
    <w:tmpl w:val="3AC87100"/>
    <w:lvl w:ilvl="0" w:tplc="A19451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E7103"/>
    <w:multiLevelType w:val="hybridMultilevel"/>
    <w:tmpl w:val="3F32C090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AE7202"/>
    <w:multiLevelType w:val="hybridMultilevel"/>
    <w:tmpl w:val="78E66E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6484C"/>
    <w:multiLevelType w:val="hybridMultilevel"/>
    <w:tmpl w:val="9350E3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4A670A7"/>
    <w:multiLevelType w:val="hybridMultilevel"/>
    <w:tmpl w:val="4C94494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327D4"/>
    <w:multiLevelType w:val="hybridMultilevel"/>
    <w:tmpl w:val="6FBAB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A09C3"/>
    <w:multiLevelType w:val="hybridMultilevel"/>
    <w:tmpl w:val="09E02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596D3B"/>
    <w:multiLevelType w:val="hybridMultilevel"/>
    <w:tmpl w:val="FDF2EB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117D1"/>
    <w:multiLevelType w:val="hybridMultilevel"/>
    <w:tmpl w:val="5D74BD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3216AC"/>
    <w:multiLevelType w:val="hybridMultilevel"/>
    <w:tmpl w:val="A8507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D4313E"/>
    <w:multiLevelType w:val="hybridMultilevel"/>
    <w:tmpl w:val="78E66E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427F0C"/>
    <w:multiLevelType w:val="hybridMultilevel"/>
    <w:tmpl w:val="3AC8710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34371"/>
    <w:multiLevelType w:val="hybridMultilevel"/>
    <w:tmpl w:val="A6DE352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940AAA"/>
    <w:multiLevelType w:val="hybridMultilevel"/>
    <w:tmpl w:val="6D469E1E"/>
    <w:lvl w:ilvl="0" w:tplc="5E8A32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B3793D"/>
    <w:multiLevelType w:val="hybridMultilevel"/>
    <w:tmpl w:val="7B085A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A6906"/>
    <w:multiLevelType w:val="hybridMultilevel"/>
    <w:tmpl w:val="A54A759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1BD649B"/>
    <w:multiLevelType w:val="hybridMultilevel"/>
    <w:tmpl w:val="40DCC6BA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E77148F"/>
    <w:multiLevelType w:val="multilevel"/>
    <w:tmpl w:val="C648615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1D4234"/>
    <w:multiLevelType w:val="hybridMultilevel"/>
    <w:tmpl w:val="78E66E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F4792E"/>
    <w:multiLevelType w:val="hybridMultilevel"/>
    <w:tmpl w:val="78E66E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847237">
    <w:abstractNumId w:val="4"/>
  </w:num>
  <w:num w:numId="2" w16cid:durableId="1881622199">
    <w:abstractNumId w:val="27"/>
  </w:num>
  <w:num w:numId="3" w16cid:durableId="1810593596">
    <w:abstractNumId w:val="10"/>
  </w:num>
  <w:num w:numId="4" w16cid:durableId="1204757376">
    <w:abstractNumId w:val="20"/>
  </w:num>
  <w:num w:numId="5" w16cid:durableId="1272132395">
    <w:abstractNumId w:val="8"/>
  </w:num>
  <w:num w:numId="6" w16cid:durableId="1156456754">
    <w:abstractNumId w:val="13"/>
  </w:num>
  <w:num w:numId="7" w16cid:durableId="1622613514">
    <w:abstractNumId w:val="14"/>
  </w:num>
  <w:num w:numId="8" w16cid:durableId="135807791">
    <w:abstractNumId w:val="6"/>
  </w:num>
  <w:num w:numId="9" w16cid:durableId="1381368393">
    <w:abstractNumId w:val="9"/>
  </w:num>
  <w:num w:numId="10" w16cid:durableId="1222445058">
    <w:abstractNumId w:val="29"/>
  </w:num>
  <w:num w:numId="11" w16cid:durableId="1364940110">
    <w:abstractNumId w:val="31"/>
  </w:num>
  <w:num w:numId="12" w16cid:durableId="2035495701">
    <w:abstractNumId w:val="32"/>
  </w:num>
  <w:num w:numId="13" w16cid:durableId="642807692">
    <w:abstractNumId w:val="33"/>
  </w:num>
  <w:num w:numId="14" w16cid:durableId="233470863">
    <w:abstractNumId w:val="16"/>
  </w:num>
  <w:num w:numId="15" w16cid:durableId="1963658024">
    <w:abstractNumId w:val="17"/>
  </w:num>
  <w:num w:numId="16" w16cid:durableId="1301106623">
    <w:abstractNumId w:val="11"/>
  </w:num>
  <w:num w:numId="17" w16cid:durableId="1134056068">
    <w:abstractNumId w:val="24"/>
  </w:num>
  <w:num w:numId="18" w16cid:durableId="1403525563">
    <w:abstractNumId w:val="2"/>
  </w:num>
  <w:num w:numId="19" w16cid:durableId="1664352868">
    <w:abstractNumId w:val="28"/>
  </w:num>
  <w:num w:numId="20" w16cid:durableId="835458235">
    <w:abstractNumId w:val="21"/>
  </w:num>
  <w:num w:numId="21" w16cid:durableId="1498837640">
    <w:abstractNumId w:val="22"/>
  </w:num>
  <w:num w:numId="22" w16cid:durableId="1143540020">
    <w:abstractNumId w:val="19"/>
  </w:num>
  <w:num w:numId="23" w16cid:durableId="12103376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39134238">
    <w:abstractNumId w:val="25"/>
  </w:num>
  <w:num w:numId="25" w16cid:durableId="1743486690">
    <w:abstractNumId w:val="7"/>
  </w:num>
  <w:num w:numId="26" w16cid:durableId="1879780621">
    <w:abstractNumId w:val="3"/>
  </w:num>
  <w:num w:numId="27" w16cid:durableId="839153939">
    <w:abstractNumId w:val="1"/>
  </w:num>
  <w:num w:numId="28" w16cid:durableId="105736637">
    <w:abstractNumId w:val="26"/>
  </w:num>
  <w:num w:numId="29" w16cid:durableId="307901654">
    <w:abstractNumId w:val="18"/>
  </w:num>
  <w:num w:numId="30" w16cid:durableId="1623686649">
    <w:abstractNumId w:val="30"/>
  </w:num>
  <w:num w:numId="31" w16cid:durableId="1255362054">
    <w:abstractNumId w:val="12"/>
  </w:num>
  <w:num w:numId="32" w16cid:durableId="1188328157">
    <w:abstractNumId w:val="5"/>
  </w:num>
  <w:num w:numId="33" w16cid:durableId="2557842">
    <w:abstractNumId w:val="0"/>
  </w:num>
  <w:num w:numId="34" w16cid:durableId="11895628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555"/>
    <w:rsid w:val="000123B9"/>
    <w:rsid w:val="0001600B"/>
    <w:rsid w:val="0001756F"/>
    <w:rsid w:val="00017871"/>
    <w:rsid w:val="00022551"/>
    <w:rsid w:val="00032FFA"/>
    <w:rsid w:val="00035846"/>
    <w:rsid w:val="00035B5B"/>
    <w:rsid w:val="00036577"/>
    <w:rsid w:val="00051CCB"/>
    <w:rsid w:val="00052A92"/>
    <w:rsid w:val="000567E2"/>
    <w:rsid w:val="00056AAC"/>
    <w:rsid w:val="000729E2"/>
    <w:rsid w:val="00072D4A"/>
    <w:rsid w:val="00081704"/>
    <w:rsid w:val="00091C29"/>
    <w:rsid w:val="0009499C"/>
    <w:rsid w:val="00094FC5"/>
    <w:rsid w:val="000957B1"/>
    <w:rsid w:val="000A1119"/>
    <w:rsid w:val="000A59E2"/>
    <w:rsid w:val="000B7AE6"/>
    <w:rsid w:val="000C360D"/>
    <w:rsid w:val="000C4555"/>
    <w:rsid w:val="000D4BAD"/>
    <w:rsid w:val="000D5254"/>
    <w:rsid w:val="000E0D61"/>
    <w:rsid w:val="000E1A3F"/>
    <w:rsid w:val="000E205E"/>
    <w:rsid w:val="000E5EE7"/>
    <w:rsid w:val="000F6DAF"/>
    <w:rsid w:val="00103880"/>
    <w:rsid w:val="001042BF"/>
    <w:rsid w:val="001076B6"/>
    <w:rsid w:val="00121132"/>
    <w:rsid w:val="001262EC"/>
    <w:rsid w:val="00127A1F"/>
    <w:rsid w:val="00133092"/>
    <w:rsid w:val="00136973"/>
    <w:rsid w:val="00142AAF"/>
    <w:rsid w:val="0015134B"/>
    <w:rsid w:val="001522BB"/>
    <w:rsid w:val="00155569"/>
    <w:rsid w:val="00157FAB"/>
    <w:rsid w:val="00166A8D"/>
    <w:rsid w:val="00180DEC"/>
    <w:rsid w:val="00183C5B"/>
    <w:rsid w:val="00183DBE"/>
    <w:rsid w:val="00185052"/>
    <w:rsid w:val="00187C0A"/>
    <w:rsid w:val="0019206E"/>
    <w:rsid w:val="00193679"/>
    <w:rsid w:val="001A46EB"/>
    <w:rsid w:val="001A789A"/>
    <w:rsid w:val="001C1F02"/>
    <w:rsid w:val="001D4305"/>
    <w:rsid w:val="002017F0"/>
    <w:rsid w:val="002172AD"/>
    <w:rsid w:val="00217B1E"/>
    <w:rsid w:val="00223ED9"/>
    <w:rsid w:val="002325B0"/>
    <w:rsid w:val="002437F0"/>
    <w:rsid w:val="00243933"/>
    <w:rsid w:val="00245059"/>
    <w:rsid w:val="0025138F"/>
    <w:rsid w:val="00253A25"/>
    <w:rsid w:val="00261228"/>
    <w:rsid w:val="0026474E"/>
    <w:rsid w:val="00277C54"/>
    <w:rsid w:val="002801A4"/>
    <w:rsid w:val="00283212"/>
    <w:rsid w:val="00284A5A"/>
    <w:rsid w:val="00287589"/>
    <w:rsid w:val="00290D93"/>
    <w:rsid w:val="00296C2B"/>
    <w:rsid w:val="002B082B"/>
    <w:rsid w:val="002C0AE2"/>
    <w:rsid w:val="002C31F0"/>
    <w:rsid w:val="002C5365"/>
    <w:rsid w:val="002C7754"/>
    <w:rsid w:val="002E4AC6"/>
    <w:rsid w:val="002E568A"/>
    <w:rsid w:val="002E7BFA"/>
    <w:rsid w:val="003025CA"/>
    <w:rsid w:val="0031080E"/>
    <w:rsid w:val="0031106D"/>
    <w:rsid w:val="003162F5"/>
    <w:rsid w:val="003262E7"/>
    <w:rsid w:val="00334BC2"/>
    <w:rsid w:val="00337075"/>
    <w:rsid w:val="003376CA"/>
    <w:rsid w:val="00342B0E"/>
    <w:rsid w:val="00345964"/>
    <w:rsid w:val="00346A84"/>
    <w:rsid w:val="0036008E"/>
    <w:rsid w:val="00360E58"/>
    <w:rsid w:val="00364597"/>
    <w:rsid w:val="00367122"/>
    <w:rsid w:val="0038032A"/>
    <w:rsid w:val="00397874"/>
    <w:rsid w:val="003979FC"/>
    <w:rsid w:val="003A10E5"/>
    <w:rsid w:val="003A607D"/>
    <w:rsid w:val="003B2E1F"/>
    <w:rsid w:val="003B4831"/>
    <w:rsid w:val="003B62AB"/>
    <w:rsid w:val="003B62EA"/>
    <w:rsid w:val="003D05A4"/>
    <w:rsid w:val="003D6C4C"/>
    <w:rsid w:val="003E4953"/>
    <w:rsid w:val="003F15A6"/>
    <w:rsid w:val="003F6651"/>
    <w:rsid w:val="004026DB"/>
    <w:rsid w:val="0040586F"/>
    <w:rsid w:val="00414856"/>
    <w:rsid w:val="004268ED"/>
    <w:rsid w:val="0042726F"/>
    <w:rsid w:val="00432BDC"/>
    <w:rsid w:val="00436535"/>
    <w:rsid w:val="004472E5"/>
    <w:rsid w:val="004622C9"/>
    <w:rsid w:val="00463420"/>
    <w:rsid w:val="00470B81"/>
    <w:rsid w:val="00474247"/>
    <w:rsid w:val="00495127"/>
    <w:rsid w:val="004C1398"/>
    <w:rsid w:val="004D5A40"/>
    <w:rsid w:val="004D67E1"/>
    <w:rsid w:val="004E0CBE"/>
    <w:rsid w:val="004E260E"/>
    <w:rsid w:val="004E6F2B"/>
    <w:rsid w:val="004F1618"/>
    <w:rsid w:val="004F7AC6"/>
    <w:rsid w:val="005013B5"/>
    <w:rsid w:val="00506A7E"/>
    <w:rsid w:val="0050735F"/>
    <w:rsid w:val="0051544A"/>
    <w:rsid w:val="00515B09"/>
    <w:rsid w:val="00517554"/>
    <w:rsid w:val="00530BCB"/>
    <w:rsid w:val="00532E78"/>
    <w:rsid w:val="0055107A"/>
    <w:rsid w:val="00562F69"/>
    <w:rsid w:val="00565221"/>
    <w:rsid w:val="00570B8C"/>
    <w:rsid w:val="00572BA2"/>
    <w:rsid w:val="00577A5A"/>
    <w:rsid w:val="005807D4"/>
    <w:rsid w:val="00583C32"/>
    <w:rsid w:val="00585D6C"/>
    <w:rsid w:val="00590FF6"/>
    <w:rsid w:val="005A59DF"/>
    <w:rsid w:val="005B0D58"/>
    <w:rsid w:val="005B4515"/>
    <w:rsid w:val="005D0904"/>
    <w:rsid w:val="005D2DEA"/>
    <w:rsid w:val="00600587"/>
    <w:rsid w:val="006048EC"/>
    <w:rsid w:val="00613AA2"/>
    <w:rsid w:val="00624C98"/>
    <w:rsid w:val="00626532"/>
    <w:rsid w:val="0063036C"/>
    <w:rsid w:val="006323E7"/>
    <w:rsid w:val="00636C5C"/>
    <w:rsid w:val="00640116"/>
    <w:rsid w:val="0064258A"/>
    <w:rsid w:val="00653F66"/>
    <w:rsid w:val="006565E9"/>
    <w:rsid w:val="006730A8"/>
    <w:rsid w:val="00673C2F"/>
    <w:rsid w:val="00676DF2"/>
    <w:rsid w:val="00685ED7"/>
    <w:rsid w:val="006879B1"/>
    <w:rsid w:val="00691295"/>
    <w:rsid w:val="00693303"/>
    <w:rsid w:val="006938F5"/>
    <w:rsid w:val="00697EDF"/>
    <w:rsid w:val="006A0C58"/>
    <w:rsid w:val="006A1F16"/>
    <w:rsid w:val="006A544C"/>
    <w:rsid w:val="006B3265"/>
    <w:rsid w:val="006B73E3"/>
    <w:rsid w:val="006C2C04"/>
    <w:rsid w:val="006C75BC"/>
    <w:rsid w:val="006D1ACB"/>
    <w:rsid w:val="006D3D98"/>
    <w:rsid w:val="006E0607"/>
    <w:rsid w:val="006E2698"/>
    <w:rsid w:val="006F1010"/>
    <w:rsid w:val="006F65EB"/>
    <w:rsid w:val="006F7FA4"/>
    <w:rsid w:val="00703014"/>
    <w:rsid w:val="0070341A"/>
    <w:rsid w:val="00716B65"/>
    <w:rsid w:val="0074160A"/>
    <w:rsid w:val="00742042"/>
    <w:rsid w:val="00750C34"/>
    <w:rsid w:val="00750CB3"/>
    <w:rsid w:val="00763FAC"/>
    <w:rsid w:val="00767B6A"/>
    <w:rsid w:val="007748EB"/>
    <w:rsid w:val="007876CC"/>
    <w:rsid w:val="0079576B"/>
    <w:rsid w:val="00797CDD"/>
    <w:rsid w:val="007A2FB9"/>
    <w:rsid w:val="007B52AB"/>
    <w:rsid w:val="007C7A9B"/>
    <w:rsid w:val="007D5781"/>
    <w:rsid w:val="007D6CAF"/>
    <w:rsid w:val="007D78AA"/>
    <w:rsid w:val="007D7D9D"/>
    <w:rsid w:val="007E218B"/>
    <w:rsid w:val="007E317F"/>
    <w:rsid w:val="007E5A88"/>
    <w:rsid w:val="007E7B89"/>
    <w:rsid w:val="007F2079"/>
    <w:rsid w:val="007F3DEE"/>
    <w:rsid w:val="007F664C"/>
    <w:rsid w:val="007F686D"/>
    <w:rsid w:val="0082132D"/>
    <w:rsid w:val="0082574C"/>
    <w:rsid w:val="008267F8"/>
    <w:rsid w:val="00860FB0"/>
    <w:rsid w:val="008654B1"/>
    <w:rsid w:val="008801B4"/>
    <w:rsid w:val="008801E3"/>
    <w:rsid w:val="00884171"/>
    <w:rsid w:val="008867BF"/>
    <w:rsid w:val="008927A1"/>
    <w:rsid w:val="00893F6A"/>
    <w:rsid w:val="008A2958"/>
    <w:rsid w:val="008A36CB"/>
    <w:rsid w:val="008B6D88"/>
    <w:rsid w:val="008C24A2"/>
    <w:rsid w:val="008D24CD"/>
    <w:rsid w:val="008D45C0"/>
    <w:rsid w:val="008D50A2"/>
    <w:rsid w:val="008D5385"/>
    <w:rsid w:val="008E29F1"/>
    <w:rsid w:val="008E370E"/>
    <w:rsid w:val="008F03D6"/>
    <w:rsid w:val="008F1410"/>
    <w:rsid w:val="008F15B8"/>
    <w:rsid w:val="008F347D"/>
    <w:rsid w:val="008F70EB"/>
    <w:rsid w:val="008F7B0F"/>
    <w:rsid w:val="0090514A"/>
    <w:rsid w:val="00912AD4"/>
    <w:rsid w:val="00914400"/>
    <w:rsid w:val="0093340F"/>
    <w:rsid w:val="00933CE1"/>
    <w:rsid w:val="009374C6"/>
    <w:rsid w:val="009470B4"/>
    <w:rsid w:val="009512D4"/>
    <w:rsid w:val="00953929"/>
    <w:rsid w:val="0095700D"/>
    <w:rsid w:val="00964D92"/>
    <w:rsid w:val="00966A24"/>
    <w:rsid w:val="00974CE7"/>
    <w:rsid w:val="00976533"/>
    <w:rsid w:val="009873B1"/>
    <w:rsid w:val="00992333"/>
    <w:rsid w:val="00996733"/>
    <w:rsid w:val="00996959"/>
    <w:rsid w:val="009A3279"/>
    <w:rsid w:val="009A34EF"/>
    <w:rsid w:val="009A4302"/>
    <w:rsid w:val="009A480C"/>
    <w:rsid w:val="009A4E87"/>
    <w:rsid w:val="009C46C9"/>
    <w:rsid w:val="009C79EC"/>
    <w:rsid w:val="009D11A1"/>
    <w:rsid w:val="009E5DB9"/>
    <w:rsid w:val="00A033D6"/>
    <w:rsid w:val="00A125DD"/>
    <w:rsid w:val="00A17094"/>
    <w:rsid w:val="00A30373"/>
    <w:rsid w:val="00A34F15"/>
    <w:rsid w:val="00A4116F"/>
    <w:rsid w:val="00A554BA"/>
    <w:rsid w:val="00A61305"/>
    <w:rsid w:val="00A82002"/>
    <w:rsid w:val="00A85856"/>
    <w:rsid w:val="00A96858"/>
    <w:rsid w:val="00AA3419"/>
    <w:rsid w:val="00AA448E"/>
    <w:rsid w:val="00AB3174"/>
    <w:rsid w:val="00AB4808"/>
    <w:rsid w:val="00AC1387"/>
    <w:rsid w:val="00AC4038"/>
    <w:rsid w:val="00AD164C"/>
    <w:rsid w:val="00AD2582"/>
    <w:rsid w:val="00AE216A"/>
    <w:rsid w:val="00AE30A8"/>
    <w:rsid w:val="00AE4E74"/>
    <w:rsid w:val="00AE630E"/>
    <w:rsid w:val="00AF123A"/>
    <w:rsid w:val="00AF56FD"/>
    <w:rsid w:val="00B07DDC"/>
    <w:rsid w:val="00B104D8"/>
    <w:rsid w:val="00B13940"/>
    <w:rsid w:val="00B147CE"/>
    <w:rsid w:val="00B2159C"/>
    <w:rsid w:val="00B22640"/>
    <w:rsid w:val="00B518A1"/>
    <w:rsid w:val="00B53D4E"/>
    <w:rsid w:val="00B561BF"/>
    <w:rsid w:val="00B56D27"/>
    <w:rsid w:val="00B653EE"/>
    <w:rsid w:val="00B82F4B"/>
    <w:rsid w:val="00B842CE"/>
    <w:rsid w:val="00B86E29"/>
    <w:rsid w:val="00B92C81"/>
    <w:rsid w:val="00BA0026"/>
    <w:rsid w:val="00BA27B5"/>
    <w:rsid w:val="00BA4C0D"/>
    <w:rsid w:val="00BE33F6"/>
    <w:rsid w:val="00BE3E2A"/>
    <w:rsid w:val="00BE64AC"/>
    <w:rsid w:val="00C1237A"/>
    <w:rsid w:val="00C23170"/>
    <w:rsid w:val="00C35375"/>
    <w:rsid w:val="00C6111E"/>
    <w:rsid w:val="00C63A9C"/>
    <w:rsid w:val="00C77CA3"/>
    <w:rsid w:val="00C85E22"/>
    <w:rsid w:val="00C8769E"/>
    <w:rsid w:val="00C91DF1"/>
    <w:rsid w:val="00C95575"/>
    <w:rsid w:val="00C96169"/>
    <w:rsid w:val="00C969D5"/>
    <w:rsid w:val="00C977B0"/>
    <w:rsid w:val="00CA0CDC"/>
    <w:rsid w:val="00CA7B38"/>
    <w:rsid w:val="00CB005F"/>
    <w:rsid w:val="00CB037F"/>
    <w:rsid w:val="00CB5250"/>
    <w:rsid w:val="00CC4E3C"/>
    <w:rsid w:val="00CD03B2"/>
    <w:rsid w:val="00CD05F1"/>
    <w:rsid w:val="00CD2A05"/>
    <w:rsid w:val="00CD3510"/>
    <w:rsid w:val="00CD4202"/>
    <w:rsid w:val="00CD4400"/>
    <w:rsid w:val="00CD7EF4"/>
    <w:rsid w:val="00CE0221"/>
    <w:rsid w:val="00CE18EF"/>
    <w:rsid w:val="00CE4A50"/>
    <w:rsid w:val="00CF3CB2"/>
    <w:rsid w:val="00CF3DC3"/>
    <w:rsid w:val="00CF6FE2"/>
    <w:rsid w:val="00D02578"/>
    <w:rsid w:val="00D03CD3"/>
    <w:rsid w:val="00D11A37"/>
    <w:rsid w:val="00D12286"/>
    <w:rsid w:val="00D138CF"/>
    <w:rsid w:val="00D1424D"/>
    <w:rsid w:val="00D154FE"/>
    <w:rsid w:val="00D27DEE"/>
    <w:rsid w:val="00D30EA9"/>
    <w:rsid w:val="00D35700"/>
    <w:rsid w:val="00D44138"/>
    <w:rsid w:val="00D448CE"/>
    <w:rsid w:val="00D522F6"/>
    <w:rsid w:val="00D52976"/>
    <w:rsid w:val="00D66379"/>
    <w:rsid w:val="00D7519B"/>
    <w:rsid w:val="00D77BD2"/>
    <w:rsid w:val="00D8220E"/>
    <w:rsid w:val="00D854FC"/>
    <w:rsid w:val="00D9073B"/>
    <w:rsid w:val="00D912C6"/>
    <w:rsid w:val="00DC2C08"/>
    <w:rsid w:val="00DD13DF"/>
    <w:rsid w:val="00DD245D"/>
    <w:rsid w:val="00DD2519"/>
    <w:rsid w:val="00DD2DD4"/>
    <w:rsid w:val="00DD46B7"/>
    <w:rsid w:val="00DD73A6"/>
    <w:rsid w:val="00DE159F"/>
    <w:rsid w:val="00DE1E4A"/>
    <w:rsid w:val="00DE4451"/>
    <w:rsid w:val="00DE4BFE"/>
    <w:rsid w:val="00E04378"/>
    <w:rsid w:val="00E047D7"/>
    <w:rsid w:val="00E105F7"/>
    <w:rsid w:val="00E12808"/>
    <w:rsid w:val="00E17F2D"/>
    <w:rsid w:val="00E21903"/>
    <w:rsid w:val="00E3357F"/>
    <w:rsid w:val="00E516B8"/>
    <w:rsid w:val="00E55E98"/>
    <w:rsid w:val="00E839A7"/>
    <w:rsid w:val="00E91481"/>
    <w:rsid w:val="00EA64DE"/>
    <w:rsid w:val="00EB35C4"/>
    <w:rsid w:val="00EB3A7F"/>
    <w:rsid w:val="00EC1959"/>
    <w:rsid w:val="00ED142A"/>
    <w:rsid w:val="00ED550A"/>
    <w:rsid w:val="00EE428D"/>
    <w:rsid w:val="00EF007D"/>
    <w:rsid w:val="00EF477B"/>
    <w:rsid w:val="00EF4A90"/>
    <w:rsid w:val="00EF7640"/>
    <w:rsid w:val="00EF7DED"/>
    <w:rsid w:val="00F12AC9"/>
    <w:rsid w:val="00F17AD5"/>
    <w:rsid w:val="00F17E8C"/>
    <w:rsid w:val="00F25DD0"/>
    <w:rsid w:val="00F25DE8"/>
    <w:rsid w:val="00F2733C"/>
    <w:rsid w:val="00F27A5F"/>
    <w:rsid w:val="00F42E62"/>
    <w:rsid w:val="00F5005A"/>
    <w:rsid w:val="00F62873"/>
    <w:rsid w:val="00F87597"/>
    <w:rsid w:val="00FA5777"/>
    <w:rsid w:val="00FB1DB7"/>
    <w:rsid w:val="00FD197D"/>
    <w:rsid w:val="00FE08F9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F2B49"/>
  <w15:chartTrackingRefBased/>
  <w15:docId w15:val="{1921AAD2-235C-644E-9974-B10353BB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5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45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4555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BE33F6"/>
    <w:pPr>
      <w:numPr>
        <w:numId w:val="6"/>
      </w:numPr>
    </w:pPr>
  </w:style>
  <w:style w:type="paragraph" w:styleId="NormalWeb">
    <w:name w:val="Normal (Web)"/>
    <w:basedOn w:val="Normal"/>
    <w:uiPriority w:val="99"/>
    <w:unhideWhenUsed/>
    <w:rsid w:val="004634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il">
    <w:name w:val="il"/>
    <w:basedOn w:val="DefaultParagraphFont"/>
    <w:rsid w:val="005B0D58"/>
  </w:style>
  <w:style w:type="character" w:customStyle="1" w:styleId="apple-converted-space">
    <w:name w:val="apple-converted-space"/>
    <w:basedOn w:val="DefaultParagraphFont"/>
    <w:rsid w:val="005B0D58"/>
  </w:style>
  <w:style w:type="character" w:styleId="CommentReference">
    <w:name w:val="annotation reference"/>
    <w:basedOn w:val="DefaultParagraphFont"/>
    <w:uiPriority w:val="99"/>
    <w:semiHidden/>
    <w:unhideWhenUsed/>
    <w:rsid w:val="002C53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53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53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3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36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94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2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7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3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65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6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0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6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3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7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1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1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2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4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8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3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2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6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4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94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0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5054602135?pwd=U5105kYtFMcNC5NHgKVoIDgsjazKFz.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pedro.villalobos09@gmail.com</dc:creator>
  <cp:keywords/>
  <dc:description/>
  <cp:lastModifiedBy>Mark Maldonado</cp:lastModifiedBy>
  <cp:revision>2</cp:revision>
  <cp:lastPrinted>2024-03-28T19:42:00Z</cp:lastPrinted>
  <dcterms:created xsi:type="dcterms:W3CDTF">2025-06-24T17:22:00Z</dcterms:created>
  <dcterms:modified xsi:type="dcterms:W3CDTF">2025-06-24T17:22:00Z</dcterms:modified>
</cp:coreProperties>
</file>