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F5" w:rsidRDefault="00EC2FF4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2025</w:t>
      </w:r>
      <w:r w:rsidR="00763FF5">
        <w:rPr>
          <w:rFonts w:ascii="Calibri" w:eastAsia="Calibri" w:hAnsi="Calibri" w:cs="Calibri"/>
          <w:b/>
          <w:color w:val="000000"/>
        </w:rPr>
        <w:t xml:space="preserve"> S.T. </w:t>
      </w:r>
      <w:proofErr w:type="spellStart"/>
      <w:r w:rsidR="00763FF5">
        <w:rPr>
          <w:rFonts w:ascii="Calibri" w:eastAsia="Calibri" w:hAnsi="Calibri" w:cs="Calibri"/>
          <w:b/>
          <w:color w:val="000000"/>
        </w:rPr>
        <w:t>Yau</w:t>
      </w:r>
      <w:proofErr w:type="spellEnd"/>
      <w:r w:rsidR="00763FF5">
        <w:rPr>
          <w:rFonts w:ascii="Calibri" w:eastAsia="Calibri" w:hAnsi="Calibri" w:cs="Calibri"/>
          <w:b/>
          <w:color w:val="000000"/>
        </w:rPr>
        <w:t xml:space="preserve"> High School Science Award (Asia)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Research Outline </w:t>
      </w:r>
    </w:p>
    <w:tbl>
      <w:tblPr>
        <w:tblW w:w="9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54"/>
        <w:gridCol w:w="2456"/>
        <w:gridCol w:w="2456"/>
      </w:tblGrid>
      <w:tr w:rsidR="00763FF5" w:rsidTr="00594472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Team Member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Team Member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Member</w:t>
            </w:r>
          </w:p>
        </w:tc>
      </w:tr>
      <w:tr w:rsidR="00763FF5" w:rsidTr="00594472">
        <w:trPr>
          <w:trHeight w:val="280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3FF5" w:rsidTr="00594472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School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3FF5" w:rsidTr="00594472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City, Country 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3FF5" w:rsidTr="00594472">
        <w:trPr>
          <w:trHeight w:val="278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Registration No. </w:t>
            </w:r>
          </w:p>
        </w:tc>
        <w:tc>
          <w:tcPr>
            <w:tcW w:w="7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6947"/>
      </w:tblGrid>
      <w:tr w:rsidR="00763FF5" w:rsidTr="00594472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Supervising Teacher</w:t>
            </w:r>
          </w:p>
        </w:tc>
      </w:tr>
      <w:tr w:rsidR="00763FF5" w:rsidTr="00594472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3FF5" w:rsidTr="00594472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Position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3FF5" w:rsidTr="00594472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School/Institution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63FF5" w:rsidTr="00594472">
        <w:trPr>
          <w:trHeight w:val="278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City, Country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FF5" w:rsidRDefault="00763FF5" w:rsidP="00594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6" w:lineRule="auto"/>
        <w:ind w:left="974" w:right="96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(Title of the project)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6" w:lineRule="auto"/>
        <w:ind w:left="974" w:right="96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Abstract</w:t>
      </w:r>
    </w:p>
    <w:p w:rsidR="00763FF5" w:rsidRDefault="00763FF5" w:rsidP="0092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64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63FF5" w:rsidRDefault="00763FF5" w:rsidP="0092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6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abstract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763FF5" w:rsidRDefault="00763FF5" w:rsidP="0092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486" w:lineRule="auto"/>
        <w:ind w:left="9" w:right="64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lastRenderedPageBreak/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63FF5" w:rsidRDefault="00763FF5" w:rsidP="0092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9" w:right="6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abstract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763FF5" w:rsidRDefault="00763FF5" w:rsidP="0092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86" w:lineRule="auto"/>
        <w:ind w:left="9" w:right="64" w:hanging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Abstract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63FF5" w:rsidRDefault="00763FF5" w:rsidP="0092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9" w:right="6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abstract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abstract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Keywords</w:t>
      </w:r>
      <w:r>
        <w:rPr>
          <w:rFonts w:ascii="Calibri" w:eastAsia="Calibri" w:hAnsi="Calibri" w:cs="Calibri"/>
          <w:color w:val="000000"/>
        </w:rPr>
        <w:t xml:space="preserve">: </w:t>
      </w:r>
      <w:bookmarkStart w:id="0" w:name="_GoBack"/>
      <w:bookmarkEnd w:id="0"/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References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:rsidR="00763FF5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Reference article/book/journal </w:t>
      </w:r>
    </w:p>
    <w:p w:rsidR="00763FF5" w:rsidRPr="001B7A72" w:rsidRDefault="00763FF5" w:rsidP="00763F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Reference article/book/journal</w:t>
      </w:r>
    </w:p>
    <w:p w:rsidR="00EE0BBA" w:rsidRDefault="00EE0BBA"/>
    <w:sectPr w:rsidR="00EE0BBA" w:rsidSect="00E86D15">
      <w:headerReference w:type="default" r:id="rId6"/>
      <w:footerReference w:type="default" r:id="rId7"/>
      <w:pgSz w:w="11900" w:h="16820"/>
      <w:pgMar w:top="276" w:right="1418" w:bottom="602" w:left="1418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BF" w:rsidRDefault="00C622BF" w:rsidP="00763FF5">
      <w:pPr>
        <w:spacing w:line="240" w:lineRule="auto"/>
      </w:pPr>
      <w:r>
        <w:separator/>
      </w:r>
    </w:p>
  </w:endnote>
  <w:endnote w:type="continuationSeparator" w:id="0">
    <w:p w:rsidR="00C622BF" w:rsidRDefault="00C622BF" w:rsidP="00763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6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2031" w:rsidRDefault="00D720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7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7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2031" w:rsidRDefault="00D72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BF" w:rsidRDefault="00C622BF" w:rsidP="00763FF5">
      <w:pPr>
        <w:spacing w:line="240" w:lineRule="auto"/>
      </w:pPr>
      <w:r>
        <w:separator/>
      </w:r>
    </w:p>
  </w:footnote>
  <w:footnote w:type="continuationSeparator" w:id="0">
    <w:p w:rsidR="00C622BF" w:rsidRDefault="00C622BF" w:rsidP="00763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15" w:rsidRDefault="00CC36D1" w:rsidP="00E86D1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 xml:space="preserve">Research Outline                                                                               </w:t>
    </w:r>
    <w:r w:rsidR="00EC2FF4">
      <w:rPr>
        <w:rFonts w:ascii="Calibri" w:eastAsia="Calibri" w:hAnsi="Calibri" w:cs="Calibri"/>
        <w:color w:val="000000"/>
        <w:sz w:val="19"/>
        <w:szCs w:val="19"/>
      </w:rPr>
      <w:t xml:space="preserve">                2025</w:t>
    </w:r>
    <w:r>
      <w:rPr>
        <w:rFonts w:ascii="Calibri" w:eastAsia="Calibri" w:hAnsi="Calibri" w:cs="Calibri"/>
        <w:color w:val="000000"/>
        <w:sz w:val="19"/>
        <w:szCs w:val="19"/>
      </w:rPr>
      <w:t xml:space="preserve"> S.T. </w:t>
    </w:r>
    <w:proofErr w:type="spellStart"/>
    <w:r>
      <w:rPr>
        <w:rFonts w:ascii="Calibri" w:eastAsia="Calibri" w:hAnsi="Calibri" w:cs="Calibri"/>
        <w:color w:val="000000"/>
        <w:sz w:val="19"/>
        <w:szCs w:val="19"/>
      </w:rPr>
      <w:t>Yau</w:t>
    </w:r>
    <w:proofErr w:type="spellEnd"/>
    <w:r>
      <w:rPr>
        <w:rFonts w:ascii="Calibri" w:eastAsia="Calibri" w:hAnsi="Calibri" w:cs="Calibri"/>
        <w:color w:val="000000"/>
        <w:sz w:val="19"/>
        <w:szCs w:val="19"/>
      </w:rPr>
      <w:t xml:space="preserve"> High School Science Award (Asia) </w:t>
    </w:r>
  </w:p>
  <w:p w:rsidR="00E86D15" w:rsidRDefault="00C62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6A"/>
    <w:rsid w:val="00076EBE"/>
    <w:rsid w:val="00763FF5"/>
    <w:rsid w:val="00920715"/>
    <w:rsid w:val="00C622BF"/>
    <w:rsid w:val="00CC36D1"/>
    <w:rsid w:val="00D72031"/>
    <w:rsid w:val="00DB4A8B"/>
    <w:rsid w:val="00EC2FF4"/>
    <w:rsid w:val="00EE0BBA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4C670-A829-48DC-B89B-60304811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F5"/>
    <w:pPr>
      <w:spacing w:after="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FF5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63F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3FF5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63F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2024-06-11T01:49:00Z</dcterms:created>
  <dcterms:modified xsi:type="dcterms:W3CDTF">2025-06-16T01:05:00Z</dcterms:modified>
</cp:coreProperties>
</file>