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DF" w:rsidRPr="0048632A" w:rsidRDefault="0048632A" w:rsidP="007872DF">
      <w:pPr>
        <w:jc w:val="center"/>
        <w:rPr>
          <w:rFonts w:ascii="Times New Roman" w:hAnsi="Times New Roman" w:cs="Times New Roman"/>
        </w:rPr>
      </w:pPr>
      <w:r w:rsidRPr="0048632A">
        <w:rPr>
          <w:rFonts w:ascii="Times New Roman" w:hAnsi="Times New Roman" w:cs="Times New Roman"/>
        </w:rPr>
        <w:t xml:space="preserve">Financial Support Provided </w:t>
      </w:r>
      <w:r w:rsidR="007872DF">
        <w:rPr>
          <w:rFonts w:ascii="Times New Roman" w:hAnsi="Times New Roman" w:cs="Times New Roman"/>
        </w:rPr>
        <w:t>b</w:t>
      </w:r>
      <w:r w:rsidR="007872DF" w:rsidRPr="0048632A">
        <w:rPr>
          <w:rFonts w:ascii="Times New Roman" w:hAnsi="Times New Roman" w:cs="Times New Roman"/>
        </w:rPr>
        <w:t>y MAOC</w:t>
      </w:r>
    </w:p>
    <w:p w:rsidR="00271760" w:rsidRPr="0048632A" w:rsidRDefault="0048632A" w:rsidP="0048632A">
      <w:pPr>
        <w:jc w:val="center"/>
        <w:rPr>
          <w:rFonts w:ascii="Times New Roman" w:hAnsi="Times New Roman" w:cs="Times New Roman"/>
        </w:rPr>
      </w:pPr>
      <w:proofErr w:type="gramStart"/>
      <w:r w:rsidRPr="0048632A">
        <w:rPr>
          <w:rFonts w:ascii="Times New Roman" w:hAnsi="Times New Roman" w:cs="Times New Roman"/>
        </w:rPr>
        <w:t>to</w:t>
      </w:r>
      <w:proofErr w:type="gramEnd"/>
      <w:r w:rsidRPr="0048632A">
        <w:rPr>
          <w:rFonts w:ascii="Times New Roman" w:hAnsi="Times New Roman" w:cs="Times New Roman"/>
        </w:rPr>
        <w:t xml:space="preserve"> a Host Society</w:t>
      </w:r>
    </w:p>
    <w:p w:rsidR="0048632A" w:rsidRDefault="0048632A" w:rsidP="0048632A">
      <w:pPr>
        <w:jc w:val="center"/>
        <w:rPr>
          <w:rFonts w:ascii="Times New Roman" w:hAnsi="Times New Roman" w:cs="Times New Roman"/>
        </w:rPr>
      </w:pPr>
    </w:p>
    <w:p w:rsidR="004279C3" w:rsidRPr="0048632A" w:rsidRDefault="004279C3" w:rsidP="004863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additional to organizational and other support and assistance that MAOC provides to societies hosting MAOC meetings, the following financial support is available:</w:t>
      </w:r>
    </w:p>
    <w:p w:rsidR="0048632A" w:rsidRDefault="0048632A" w:rsidP="0048632A">
      <w:pPr>
        <w:rPr>
          <w:rFonts w:ascii="Times New Roman" w:hAnsi="Times New Roman" w:cs="Times New Roman"/>
        </w:rPr>
      </w:pPr>
    </w:p>
    <w:p w:rsidR="004279C3" w:rsidRDefault="00616795" w:rsidP="004279C3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Host s</w:t>
      </w:r>
      <w:r w:rsidR="0048632A">
        <w:rPr>
          <w:rFonts w:ascii="Times New Roman" w:hAnsi="Times New Roman" w:cs="Times New Roman"/>
        </w:rPr>
        <w:t>ociety receives 50% of MAOC Auction proceeds</w:t>
      </w:r>
    </w:p>
    <w:p w:rsidR="00A55584" w:rsidRPr="004279C3" w:rsidRDefault="00A55584" w:rsidP="00A55584">
      <w:pPr>
        <w:pStyle w:val="ListParagraph"/>
        <w:spacing w:after="240"/>
        <w:rPr>
          <w:rFonts w:ascii="Times New Roman" w:hAnsi="Times New Roman" w:cs="Times New Roman"/>
        </w:rPr>
      </w:pPr>
    </w:p>
    <w:p w:rsidR="0048632A" w:rsidRDefault="0048632A" w:rsidP="00486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MAOC Speaker Funds </w:t>
      </w:r>
      <w:r w:rsidRPr="0048632A">
        <w:rPr>
          <w:rFonts w:ascii="Times New Roman" w:hAnsi="Times New Roman" w:cs="Times New Roman"/>
        </w:rPr>
        <w:t>may be available to help pay speaker</w:t>
      </w:r>
      <w:r>
        <w:rPr>
          <w:rFonts w:ascii="Times New Roman" w:hAnsi="Times New Roman" w:cs="Times New Roman"/>
        </w:rPr>
        <w:t>s’</w:t>
      </w:r>
      <w:r w:rsidRPr="0048632A">
        <w:rPr>
          <w:rFonts w:ascii="Times New Roman" w:hAnsi="Times New Roman" w:cs="Times New Roman"/>
        </w:rPr>
        <w:t xml:space="preserve"> expenses</w:t>
      </w:r>
      <w:r>
        <w:rPr>
          <w:rFonts w:ascii="Times New Roman" w:hAnsi="Times New Roman" w:cs="Times New Roman"/>
        </w:rPr>
        <w:t>:</w:t>
      </w:r>
    </w:p>
    <w:p w:rsidR="0048632A" w:rsidRDefault="0048632A" w:rsidP="004863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Shirley Burr Moore Memorial Fund: </w:t>
      </w:r>
    </w:p>
    <w:p w:rsidR="0048632A" w:rsidRDefault="0048632A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Available for</w:t>
      </w:r>
      <w:r w:rsidR="004279C3">
        <w:rPr>
          <w:rFonts w:ascii="Times New Roman" w:hAnsi="Times New Roman" w:cs="Times New Roman"/>
        </w:rPr>
        <w:t xml:space="preserve"> expenses of one speaker at</w:t>
      </w:r>
      <w:r>
        <w:rPr>
          <w:rFonts w:ascii="Times New Roman" w:hAnsi="Times New Roman" w:cs="Times New Roman"/>
        </w:rPr>
        <w:t xml:space="preserve"> Fall MAOC meetings</w:t>
      </w:r>
    </w:p>
    <w:p w:rsidR="0048632A" w:rsidRPr="0048632A" w:rsidRDefault="0048632A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speaker must present the </w:t>
      </w:r>
      <w:r w:rsidRPr="0048632A">
        <w:rPr>
          <w:rFonts w:ascii="Times New Roman" w:hAnsi="Times New Roman" w:cs="Times New Roman"/>
          <w:u w:val="single"/>
        </w:rPr>
        <w:t>first program</w:t>
      </w:r>
      <w:r>
        <w:rPr>
          <w:rFonts w:ascii="Times New Roman" w:hAnsi="Times New Roman" w:cs="Times New Roman"/>
        </w:rPr>
        <w:t xml:space="preserve"> given at the Fall MAOC meeting</w:t>
      </w:r>
    </w:p>
    <w:p w:rsidR="0048632A" w:rsidRDefault="0048632A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$750 for travel, hotel, meals, etc. for a speaker from anywhere within the continental U.S.</w:t>
      </w:r>
    </w:p>
    <w:p w:rsidR="0048632A" w:rsidRDefault="0048632A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 to $1500 for travel, hotel, meals, etc. for a speaker from anywhere outside the continental U.S.</w:t>
      </w:r>
    </w:p>
    <w:p w:rsidR="0048632A" w:rsidRDefault="0048632A" w:rsidP="0048632A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Conservation Speaker</w:t>
      </w:r>
      <w:r w:rsidR="00E61A16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Fund:</w:t>
      </w:r>
    </w:p>
    <w:p w:rsidR="0048632A" w:rsidRDefault="0048632A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Available for </w:t>
      </w:r>
      <w:r w:rsidR="004279C3">
        <w:rPr>
          <w:rFonts w:ascii="Times New Roman" w:hAnsi="Times New Roman" w:cs="Times New Roman"/>
        </w:rPr>
        <w:t xml:space="preserve">expenses of one speaker at </w:t>
      </w:r>
      <w:r>
        <w:rPr>
          <w:rFonts w:ascii="Times New Roman" w:hAnsi="Times New Roman" w:cs="Times New Roman"/>
        </w:rPr>
        <w:t>Spring MAOC meetings</w:t>
      </w:r>
    </w:p>
    <w:p w:rsidR="004279C3" w:rsidRDefault="004279C3" w:rsidP="004863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speaker must present a program on a topic related to orchid conservation</w:t>
      </w:r>
    </w:p>
    <w:p w:rsidR="00A55584" w:rsidRDefault="0048632A" w:rsidP="00A5558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351917">
        <w:rPr>
          <w:rFonts w:ascii="Times New Roman" w:hAnsi="Times New Roman" w:cs="Times New Roman"/>
        </w:rPr>
        <w:t xml:space="preserve">Up to $750 for travel, hotel, meals, etc. </w:t>
      </w:r>
    </w:p>
    <w:p w:rsidR="00A55584" w:rsidRPr="00A55584" w:rsidRDefault="00A55584" w:rsidP="00A55584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</w:p>
    <w:p w:rsidR="00A55584" w:rsidRPr="00A55584" w:rsidRDefault="00A55584" w:rsidP="00A55584">
      <w:pPr>
        <w:pStyle w:val="ListParagraph"/>
        <w:numPr>
          <w:ilvl w:val="0"/>
          <w:numId w:val="1"/>
        </w:num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Interest-free loan of up to $2500 to cover deposits and other up-front meeting expenses incurred before the host society receives registration fees and other income (loan must be repaid in full immediately after the MAOC meeting)</w:t>
      </w:r>
      <w:bookmarkStart w:id="0" w:name="_GoBack"/>
      <w:bookmarkEnd w:id="0"/>
    </w:p>
    <w:sectPr w:rsidR="00A55584" w:rsidRPr="00A55584" w:rsidSect="0037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132C"/>
    <w:multiLevelType w:val="hybridMultilevel"/>
    <w:tmpl w:val="66F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8632A"/>
    <w:rsid w:val="00271760"/>
    <w:rsid w:val="002910D1"/>
    <w:rsid w:val="00351917"/>
    <w:rsid w:val="00371AE4"/>
    <w:rsid w:val="004279C3"/>
    <w:rsid w:val="0048632A"/>
    <w:rsid w:val="00616795"/>
    <w:rsid w:val="007872DF"/>
    <w:rsid w:val="00A55584"/>
    <w:rsid w:val="00E61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Martin</dc:creator>
  <cp:lastModifiedBy>cheryl erins</cp:lastModifiedBy>
  <cp:revision>2</cp:revision>
  <dcterms:created xsi:type="dcterms:W3CDTF">2019-10-07T12:44:00Z</dcterms:created>
  <dcterms:modified xsi:type="dcterms:W3CDTF">2019-10-07T12:44:00Z</dcterms:modified>
</cp:coreProperties>
</file>